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8F2B2B" w14:textId="250EB3F6" w:rsidR="5030BECF" w:rsidRPr="009F1033" w:rsidRDefault="5030BECF" w:rsidP="009F1033">
      <w:pPr>
        <w:jc w:val="center"/>
        <w:rPr>
          <w:rStyle w:val="normaltextrun"/>
          <w:rFonts w:ascii="Arial" w:hAnsi="Arial" w:cs="Arial"/>
          <w:b/>
          <w:sz w:val="24"/>
          <w:szCs w:val="24"/>
        </w:rPr>
      </w:pPr>
      <w:r w:rsidRPr="009F1033">
        <w:rPr>
          <w:rStyle w:val="normaltextrun"/>
          <w:rFonts w:ascii="Arial" w:hAnsi="Arial" w:cs="Arial"/>
          <w:b/>
          <w:sz w:val="24"/>
          <w:szCs w:val="24"/>
        </w:rPr>
        <w:t>¿Planes para semana santa? Lleva tu smartwatch</w:t>
      </w:r>
    </w:p>
    <w:p w14:paraId="0BD6DE15" w14:textId="691B18C2" w:rsidR="00372B30" w:rsidRDefault="009F1033" w:rsidP="009F1033">
      <w:pPr>
        <w:jc w:val="center"/>
        <w:rPr>
          <w:rStyle w:val="normaltextrun"/>
          <w:rFonts w:ascii="Arial" w:hAnsi="Arial" w:cs="Arial"/>
          <w:i/>
          <w:iCs/>
        </w:rPr>
      </w:pPr>
      <w:r>
        <w:rPr>
          <w:rStyle w:val="normaltextrun"/>
          <w:rFonts w:ascii="Arial" w:hAnsi="Arial" w:cs="Arial"/>
          <w:i/>
          <w:iCs/>
        </w:rPr>
        <w:t>El HUAWEI WATCH GT</w:t>
      </w:r>
      <w:r w:rsidR="002449E5" w:rsidRPr="5030BECF">
        <w:rPr>
          <w:rStyle w:val="normaltextrun"/>
          <w:rFonts w:ascii="Arial" w:hAnsi="Arial" w:cs="Arial"/>
          <w:i/>
          <w:iCs/>
        </w:rPr>
        <w:t xml:space="preserve">3 </w:t>
      </w:r>
      <w:r>
        <w:rPr>
          <w:rStyle w:val="normaltextrun"/>
          <w:rFonts w:ascii="Arial" w:hAnsi="Arial" w:cs="Arial"/>
          <w:i/>
          <w:iCs/>
        </w:rPr>
        <w:t xml:space="preserve">de 42mm ofrece una semana </w:t>
      </w:r>
      <w:r w:rsidR="002449E5" w:rsidRPr="5030BECF">
        <w:rPr>
          <w:rStyle w:val="normaltextrun"/>
          <w:rFonts w:ascii="Arial" w:hAnsi="Arial" w:cs="Arial"/>
          <w:i/>
          <w:iCs/>
        </w:rPr>
        <w:t>de batería con una sola carga</w:t>
      </w:r>
    </w:p>
    <w:p w14:paraId="03948CC9" w14:textId="41907994" w:rsidR="00064CD4" w:rsidRDefault="00BC0E19" w:rsidP="5030BECF">
      <w:pPr>
        <w:jc w:val="both"/>
        <w:rPr>
          <w:rFonts w:ascii="Arial" w:hAnsi="Arial" w:cs="Arial"/>
          <w:b/>
          <w:bCs/>
          <w:i/>
          <w:iCs/>
        </w:rPr>
      </w:pPr>
      <w:r>
        <w:rPr>
          <w:rFonts w:ascii="Arial" w:hAnsi="Arial" w:cs="Arial"/>
          <w:b/>
          <w:bCs/>
          <w:i/>
          <w:iCs/>
        </w:rPr>
        <w:t xml:space="preserve">Lima, abril del 2022.- </w:t>
      </w:r>
      <w:r w:rsidRPr="00BC0E19">
        <w:rPr>
          <w:rFonts w:ascii="Arial" w:hAnsi="Arial" w:cs="Arial"/>
        </w:rPr>
        <w:t xml:space="preserve">Un smartwatch es el compañero perfecto para un feriado largo. La semana santa llega y muchos peruanos la aprovechan para viajar, </w:t>
      </w:r>
      <w:r w:rsidR="00B1121C">
        <w:rPr>
          <w:rFonts w:ascii="Arial" w:hAnsi="Arial" w:cs="Arial"/>
        </w:rPr>
        <w:t>probar cosas nuevas</w:t>
      </w:r>
      <w:r w:rsidRPr="00BC0E19">
        <w:rPr>
          <w:rFonts w:ascii="Arial" w:hAnsi="Arial" w:cs="Arial"/>
        </w:rPr>
        <w:t xml:space="preserve"> o relajarse.</w:t>
      </w:r>
      <w:r>
        <w:rPr>
          <w:rFonts w:ascii="Arial" w:hAnsi="Arial" w:cs="Arial"/>
        </w:rPr>
        <w:t xml:space="preserve"> Dispositivos como los relojes inteligentes se vuelven las herramientas ideales </w:t>
      </w:r>
      <w:r w:rsidR="000C226D">
        <w:rPr>
          <w:rFonts w:ascii="Arial" w:hAnsi="Arial" w:cs="Arial"/>
        </w:rPr>
        <w:t>por sus funciones</w:t>
      </w:r>
      <w:r w:rsidR="00B1121C">
        <w:rPr>
          <w:rFonts w:ascii="Arial" w:hAnsi="Arial" w:cs="Arial"/>
        </w:rPr>
        <w:t>.</w:t>
      </w:r>
    </w:p>
    <w:p w14:paraId="03574F9C" w14:textId="1BC93D24" w:rsidR="00064CD4" w:rsidRDefault="004034E8" w:rsidP="5030BECF">
      <w:pPr>
        <w:jc w:val="both"/>
        <w:rPr>
          <w:rStyle w:val="normaltextrun"/>
          <w:rFonts w:ascii="Arial" w:hAnsi="Arial" w:cs="Arial"/>
        </w:rPr>
      </w:pPr>
      <w:r>
        <w:rPr>
          <w:rStyle w:val="normaltextrun"/>
          <w:rFonts w:ascii="Arial" w:hAnsi="Arial" w:cs="Arial"/>
        </w:rPr>
        <w:t>La firma de tecnología</w:t>
      </w:r>
      <w:r w:rsidR="00064CD4" w:rsidRPr="5030BECF">
        <w:rPr>
          <w:rStyle w:val="normaltextrun"/>
          <w:rFonts w:ascii="Arial" w:hAnsi="Arial" w:cs="Arial"/>
        </w:rPr>
        <w:t xml:space="preserve"> </w:t>
      </w:r>
      <w:r>
        <w:rPr>
          <w:rStyle w:val="normaltextrun"/>
          <w:rFonts w:ascii="Arial" w:hAnsi="Arial" w:cs="Arial"/>
        </w:rPr>
        <w:t>lanzó al mercado el</w:t>
      </w:r>
      <w:r w:rsidR="000C226D">
        <w:rPr>
          <w:rStyle w:val="normaltextrun"/>
          <w:rFonts w:ascii="Arial" w:hAnsi="Arial" w:cs="Arial"/>
        </w:rPr>
        <w:t xml:space="preserve"> </w:t>
      </w:r>
      <w:r w:rsidR="00064CD4" w:rsidRPr="5030BECF">
        <w:rPr>
          <w:rStyle w:val="normaltextrun"/>
          <w:rFonts w:ascii="Arial" w:hAnsi="Arial" w:cs="Arial"/>
        </w:rPr>
        <w:t>HUAWEI WATCH GT</w:t>
      </w:r>
      <w:r w:rsidR="00A20758" w:rsidRPr="5030BECF">
        <w:rPr>
          <w:rStyle w:val="normaltextrun"/>
          <w:rFonts w:ascii="Arial" w:hAnsi="Arial" w:cs="Arial"/>
        </w:rPr>
        <w:t xml:space="preserve"> </w:t>
      </w:r>
      <w:r w:rsidR="00064CD4" w:rsidRPr="5030BECF">
        <w:rPr>
          <w:rStyle w:val="normaltextrun"/>
          <w:rFonts w:ascii="Arial" w:hAnsi="Arial" w:cs="Arial"/>
        </w:rPr>
        <w:t>3</w:t>
      </w:r>
      <w:r w:rsidR="000C226D">
        <w:rPr>
          <w:rStyle w:val="normaltextrun"/>
          <w:rFonts w:ascii="Arial" w:hAnsi="Arial" w:cs="Arial"/>
        </w:rPr>
        <w:t xml:space="preserve">, un reloj inteligente de </w:t>
      </w:r>
      <w:r w:rsidR="00064CD4" w:rsidRPr="5030BECF">
        <w:rPr>
          <w:rStyle w:val="normaltextrun"/>
          <w:rFonts w:ascii="Arial" w:hAnsi="Arial" w:cs="Arial"/>
        </w:rPr>
        <w:t>42mm</w:t>
      </w:r>
      <w:r w:rsidR="000C226D">
        <w:rPr>
          <w:rStyle w:val="normaltextrun"/>
          <w:rFonts w:ascii="Arial" w:hAnsi="Arial" w:cs="Arial"/>
        </w:rPr>
        <w:t xml:space="preserve"> que está</w:t>
      </w:r>
      <w:r w:rsidR="00064CD4" w:rsidRPr="5030BECF">
        <w:rPr>
          <w:rStyle w:val="normaltextrun"/>
          <w:rFonts w:ascii="Arial" w:hAnsi="Arial" w:cs="Arial"/>
        </w:rPr>
        <w:t xml:space="preserve"> impulsado por</w:t>
      </w:r>
      <w:r w:rsidR="000C226D">
        <w:rPr>
          <w:rStyle w:val="normaltextrun"/>
          <w:rFonts w:ascii="Arial" w:hAnsi="Arial" w:cs="Arial"/>
        </w:rPr>
        <w:t xml:space="preserve"> el sistema operativo</w:t>
      </w:r>
      <w:r w:rsidR="00064CD4" w:rsidRPr="5030BECF">
        <w:rPr>
          <w:rStyle w:val="normaltextrun"/>
          <w:rFonts w:ascii="Arial" w:hAnsi="Arial" w:cs="Arial"/>
        </w:rPr>
        <w:t xml:space="preserve"> </w:t>
      </w:r>
      <w:proofErr w:type="spellStart"/>
      <w:r w:rsidR="00064CD4" w:rsidRPr="5030BECF">
        <w:rPr>
          <w:rStyle w:val="normaltextrun"/>
          <w:rFonts w:ascii="Arial" w:hAnsi="Arial" w:cs="Arial"/>
        </w:rPr>
        <w:t>HarmonyOS</w:t>
      </w:r>
      <w:proofErr w:type="spellEnd"/>
      <w:r w:rsidR="00064CD4" w:rsidRPr="5030BECF">
        <w:rPr>
          <w:rStyle w:val="normaltextrun"/>
          <w:rFonts w:ascii="Arial" w:hAnsi="Arial" w:cs="Arial"/>
        </w:rPr>
        <w:t xml:space="preserve"> 2.1</w:t>
      </w:r>
      <w:r w:rsidR="00A3773E" w:rsidRPr="5030BECF">
        <w:rPr>
          <w:rStyle w:val="normaltextrun"/>
          <w:rFonts w:ascii="Arial" w:hAnsi="Arial" w:cs="Arial"/>
        </w:rPr>
        <w:t>. Además</w:t>
      </w:r>
      <w:r w:rsidR="008A2DA7" w:rsidRPr="5030BECF">
        <w:rPr>
          <w:rStyle w:val="normaltextrun"/>
          <w:rFonts w:ascii="Arial" w:hAnsi="Arial" w:cs="Arial"/>
        </w:rPr>
        <w:t xml:space="preserve"> de sus funciones optimizadas, este gadget cuenta con una batería de ultra-larga duración </w:t>
      </w:r>
      <w:r w:rsidR="0076327F">
        <w:rPr>
          <w:rStyle w:val="normaltextrun"/>
          <w:rFonts w:ascii="Arial" w:hAnsi="Arial" w:cs="Arial"/>
        </w:rPr>
        <w:t xml:space="preserve">quitándote la preocupación de </w:t>
      </w:r>
      <w:r w:rsidR="00A566EE">
        <w:rPr>
          <w:rStyle w:val="normaltextrun"/>
          <w:rFonts w:ascii="Arial" w:hAnsi="Arial" w:cs="Arial"/>
        </w:rPr>
        <w:t>tener que recargar</w:t>
      </w:r>
      <w:r w:rsidR="009F5626" w:rsidRPr="5030BECF">
        <w:rPr>
          <w:rStyle w:val="normaltextrun"/>
          <w:rFonts w:ascii="Arial" w:hAnsi="Arial" w:cs="Arial"/>
        </w:rPr>
        <w:t>.</w:t>
      </w:r>
      <w:r w:rsidR="00A566EE">
        <w:rPr>
          <w:rStyle w:val="normaltextrun"/>
          <w:rFonts w:ascii="Arial" w:hAnsi="Arial" w:cs="Arial"/>
        </w:rPr>
        <w:t xml:space="preserve"> A continuación, te contamos por qué un smartwatch como este es un gran compañero en estas fiestas.</w:t>
      </w:r>
    </w:p>
    <w:p w14:paraId="5A91B2F9" w14:textId="77777777" w:rsidR="00DD5D32" w:rsidRDefault="00DD5D32" w:rsidP="00DD5D32">
      <w:pPr>
        <w:jc w:val="both"/>
        <w:rPr>
          <w:rFonts w:ascii="Arial" w:eastAsia="微软雅黑" w:hAnsi="Arial" w:cs="Arial"/>
          <w:b/>
          <w:bCs/>
          <w:kern w:val="44"/>
        </w:rPr>
      </w:pPr>
      <w:r>
        <w:rPr>
          <w:rFonts w:ascii="Arial" w:eastAsia="微软雅黑" w:hAnsi="Arial" w:cs="Arial"/>
          <w:b/>
          <w:bCs/>
          <w:kern w:val="44"/>
        </w:rPr>
        <w:t>Controla tu salud desde tu muñeca</w:t>
      </w:r>
    </w:p>
    <w:p w14:paraId="57D32726" w14:textId="067FCC8B" w:rsidR="00DD5D32" w:rsidRDefault="00DD5D32" w:rsidP="00DD5D32">
      <w:pPr>
        <w:jc w:val="both"/>
        <w:rPr>
          <w:rStyle w:val="normaltextrun"/>
          <w:rFonts w:ascii="Arial" w:hAnsi="Arial" w:cs="Arial"/>
        </w:rPr>
      </w:pPr>
      <w:r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Es importante seguir cuidándonos incluso durante estas fiestas. El </w:t>
      </w:r>
      <w:r w:rsidR="00B1121C">
        <w:rPr>
          <w:rStyle w:val="normaltextrun"/>
          <w:rFonts w:ascii="Arial" w:hAnsi="Arial" w:cs="Arial"/>
          <w:color w:val="000000"/>
          <w:shd w:val="clear" w:color="auto" w:fill="FFFFFF"/>
        </w:rPr>
        <w:t>cuidado</w:t>
      </w:r>
      <w:r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 de la salud es un aspecto que el HUAWEI </w:t>
      </w:r>
      <w:proofErr w:type="spellStart"/>
      <w:r>
        <w:rPr>
          <w:rStyle w:val="normaltextrun"/>
          <w:rFonts w:ascii="Arial" w:hAnsi="Arial" w:cs="Arial"/>
          <w:color w:val="000000"/>
          <w:shd w:val="clear" w:color="auto" w:fill="FFFFFF"/>
        </w:rPr>
        <w:t>Watch</w:t>
      </w:r>
      <w:proofErr w:type="spellEnd"/>
      <w:r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 GT 3 lo tiene muy en cuenta. La nueva actualización del HUAWEI </w:t>
      </w:r>
      <w:proofErr w:type="spellStart"/>
      <w:r>
        <w:rPr>
          <w:rStyle w:val="normaltextrun"/>
          <w:rFonts w:ascii="Arial" w:hAnsi="Arial" w:cs="Arial"/>
          <w:color w:val="000000"/>
          <w:shd w:val="clear" w:color="auto" w:fill="FFFFFF"/>
        </w:rPr>
        <w:t>TruSeen</w:t>
      </w:r>
      <w:proofErr w:type="spellEnd"/>
      <w:r>
        <w:rPr>
          <w:rStyle w:val="normaltextrun"/>
          <w:rFonts w:ascii="Arial" w:hAnsi="Arial" w:cs="Arial"/>
          <w:color w:val="000000"/>
          <w:shd w:val="clear" w:color="auto" w:fill="FFFFFF"/>
        </w:rPr>
        <w:t>™ 5.0+ mejora la precisión del monitoreo de la frecuencia cardiaca y la precisión del monitoreo de SpO2. Tras mejorar el ajuste del reloj a la muñeca, la señal se mejora mediante el innovador algoritmo de ajuste de la señal multicanal, de esta forma la medición de SpO2 y la tasa de precisión se incrementan en un 5%.  </w:t>
      </w:r>
      <w:r>
        <w:rPr>
          <w:rStyle w:val="eop"/>
          <w:rFonts w:ascii="Arial" w:hAnsi="Arial" w:cs="Arial"/>
          <w:color w:val="000000"/>
          <w:shd w:val="clear" w:color="auto" w:fill="FFFFFF"/>
        </w:rPr>
        <w:t> </w:t>
      </w:r>
    </w:p>
    <w:p w14:paraId="4602B62A" w14:textId="07FDE2DD" w:rsidR="00A566EE" w:rsidRPr="002C4985" w:rsidRDefault="00A566EE" w:rsidP="5030BECF">
      <w:pPr>
        <w:jc w:val="both"/>
        <w:rPr>
          <w:rFonts w:ascii="Arial" w:hAnsi="Arial" w:cs="Arial"/>
          <w:b/>
          <w:bCs/>
          <w:i/>
          <w:iCs/>
        </w:rPr>
      </w:pPr>
      <w:r w:rsidRPr="002C4985">
        <w:rPr>
          <w:rStyle w:val="normaltextrun"/>
          <w:rFonts w:ascii="Arial" w:hAnsi="Arial" w:cs="Arial"/>
          <w:b/>
          <w:bCs/>
        </w:rPr>
        <w:lastRenderedPageBreak/>
        <w:t xml:space="preserve">Camina ligero con </w:t>
      </w:r>
      <w:r w:rsidR="0076327F">
        <w:rPr>
          <w:rStyle w:val="normaltextrun"/>
          <w:rFonts w:ascii="Arial" w:hAnsi="Arial" w:cs="Arial"/>
          <w:b/>
          <w:bCs/>
        </w:rPr>
        <w:t>un reloj de gran batería</w:t>
      </w:r>
      <w:r w:rsidRPr="002C4985">
        <w:rPr>
          <w:rStyle w:val="normaltextrun"/>
          <w:rFonts w:ascii="Arial" w:hAnsi="Arial" w:cs="Arial"/>
          <w:b/>
          <w:bCs/>
        </w:rPr>
        <w:t xml:space="preserve"> </w:t>
      </w:r>
    </w:p>
    <w:p w14:paraId="3DE9E8D9" w14:textId="4524C391" w:rsidR="0076327F" w:rsidRDefault="00A566EE" w:rsidP="009F5626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Estos días estarán</w:t>
      </w:r>
      <w:r w:rsidR="0076327F">
        <w:rPr>
          <w:rFonts w:ascii="Arial" w:hAnsi="Arial" w:cs="Arial"/>
        </w:rPr>
        <w:t xml:space="preserve"> </w:t>
      </w:r>
      <w:r w:rsidR="00372B30">
        <w:rPr>
          <w:rFonts w:ascii="Arial" w:hAnsi="Arial" w:cs="Arial"/>
        </w:rPr>
        <w:t xml:space="preserve">llenos de aventuras, ejercicio </w:t>
      </w:r>
      <w:r>
        <w:rPr>
          <w:rFonts w:ascii="Arial" w:hAnsi="Arial" w:cs="Arial"/>
        </w:rPr>
        <w:t xml:space="preserve">o </w:t>
      </w:r>
      <w:r w:rsidR="00372B30">
        <w:rPr>
          <w:rFonts w:ascii="Arial" w:hAnsi="Arial" w:cs="Arial"/>
        </w:rPr>
        <w:t>descanso</w:t>
      </w:r>
      <w:r>
        <w:rPr>
          <w:rFonts w:ascii="Arial" w:hAnsi="Arial" w:cs="Arial"/>
        </w:rPr>
        <w:t>. Es po</w:t>
      </w:r>
      <w:r w:rsidR="00372B30">
        <w:rPr>
          <w:rFonts w:ascii="Arial" w:hAnsi="Arial" w:cs="Arial"/>
        </w:rPr>
        <w:t xml:space="preserve">r </w:t>
      </w:r>
      <w:r>
        <w:rPr>
          <w:rFonts w:ascii="Arial" w:hAnsi="Arial" w:cs="Arial"/>
        </w:rPr>
        <w:t>esto que</w:t>
      </w:r>
      <w:r w:rsidR="00372B30">
        <w:rPr>
          <w:rFonts w:ascii="Arial" w:hAnsi="Arial" w:cs="Arial"/>
        </w:rPr>
        <w:t xml:space="preserve"> e</w:t>
      </w:r>
      <w:r w:rsidR="00372B30" w:rsidRPr="002449E5">
        <w:rPr>
          <w:rFonts w:ascii="Arial" w:hAnsi="Arial" w:cs="Arial"/>
        </w:rPr>
        <w:t>l HUAWEI WATCH GT 3 fue diseñ</w:t>
      </w:r>
      <w:r w:rsidR="00372B30">
        <w:rPr>
          <w:rFonts w:ascii="Arial" w:hAnsi="Arial" w:cs="Arial"/>
        </w:rPr>
        <w:t>ado con</w:t>
      </w:r>
      <w:r w:rsidR="0076327F">
        <w:rPr>
          <w:rFonts w:ascii="Arial" w:hAnsi="Arial" w:cs="Arial"/>
        </w:rPr>
        <w:t xml:space="preserve"> una batería de larga duración</w:t>
      </w:r>
      <w:r w:rsidR="00372B30"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>Este smartwatch ofre</w:t>
      </w:r>
      <w:r w:rsidR="0076327F">
        <w:rPr>
          <w:rFonts w:ascii="Arial" w:hAnsi="Arial" w:cs="Arial"/>
        </w:rPr>
        <w:t>ce 7 días de autonomía</w:t>
      </w:r>
      <w:r>
        <w:rPr>
          <w:rFonts w:ascii="Arial" w:hAnsi="Arial" w:cs="Arial"/>
        </w:rPr>
        <w:t>, lo cual resulta muy b</w:t>
      </w:r>
      <w:r w:rsidR="008B1B3C">
        <w:rPr>
          <w:rFonts w:ascii="Arial" w:hAnsi="Arial" w:cs="Arial"/>
        </w:rPr>
        <w:t xml:space="preserve">ueno cuando se camina </w:t>
      </w:r>
      <w:r>
        <w:rPr>
          <w:rFonts w:ascii="Arial" w:hAnsi="Arial" w:cs="Arial"/>
        </w:rPr>
        <w:t xml:space="preserve">para conocer las ciudades o atractivos turísticos de tu viaje. </w:t>
      </w:r>
      <w:r w:rsidR="0076327F">
        <w:rPr>
          <w:rFonts w:ascii="Arial" w:hAnsi="Arial" w:cs="Arial"/>
        </w:rPr>
        <w:t xml:space="preserve">Además </w:t>
      </w:r>
      <w:r>
        <w:rPr>
          <w:rFonts w:ascii="Arial" w:hAnsi="Arial" w:cs="Arial"/>
        </w:rPr>
        <w:t>es compatible con la carga inalámbrica rápida y cómoda</w:t>
      </w:r>
      <w:r w:rsidR="0076327F">
        <w:rPr>
          <w:rFonts w:ascii="Arial" w:hAnsi="Arial" w:cs="Arial"/>
        </w:rPr>
        <w:t>.</w:t>
      </w:r>
    </w:p>
    <w:p w14:paraId="40F12B1B" w14:textId="3BCCAF81" w:rsidR="002449E5" w:rsidRDefault="0076327F" w:rsidP="009F5626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Este</w:t>
      </w:r>
      <w:r w:rsidR="00537EE3">
        <w:rPr>
          <w:rFonts w:ascii="Arial" w:hAnsi="Arial" w:cs="Arial"/>
        </w:rPr>
        <w:t xml:space="preserve"> dispositivo inteligente </w:t>
      </w:r>
      <w:r w:rsidR="008B1B3C">
        <w:rPr>
          <w:rFonts w:ascii="Arial" w:hAnsi="Arial" w:cs="Arial"/>
        </w:rPr>
        <w:t xml:space="preserve">pese a ser muy ligero, 35 gramos sin las correas, </w:t>
      </w:r>
      <w:r w:rsidR="00537EE3">
        <w:rPr>
          <w:rFonts w:ascii="Arial" w:hAnsi="Arial" w:cs="Arial"/>
        </w:rPr>
        <w:t>tiene una elegante</w:t>
      </w:r>
      <w:r>
        <w:rPr>
          <w:rFonts w:ascii="Arial" w:hAnsi="Arial" w:cs="Arial"/>
        </w:rPr>
        <w:t xml:space="preserve"> caja de acero y en la parte posterior cerámica para </w:t>
      </w:r>
      <w:r w:rsidR="008B1B3C">
        <w:rPr>
          <w:rFonts w:ascii="Arial" w:hAnsi="Arial" w:cs="Arial"/>
        </w:rPr>
        <w:t xml:space="preserve">un contacto suave con la piel y soporte esas largas jornadas de intensa actividad.   </w:t>
      </w:r>
    </w:p>
    <w:p w14:paraId="45E24025" w14:textId="41A5BA4D" w:rsidR="002C4985" w:rsidRPr="002C4985" w:rsidRDefault="002C4985" w:rsidP="009F5626">
      <w:pPr>
        <w:jc w:val="both"/>
        <w:rPr>
          <w:rFonts w:ascii="Arial" w:hAnsi="Arial" w:cs="Arial"/>
          <w:b/>
          <w:bCs/>
        </w:rPr>
      </w:pPr>
      <w:r w:rsidRPr="002C4985">
        <w:rPr>
          <w:rFonts w:ascii="Arial" w:hAnsi="Arial" w:cs="Arial"/>
          <w:b/>
          <w:bCs/>
        </w:rPr>
        <w:t xml:space="preserve">Prueba un deporte que nunca habías hecho en </w:t>
      </w:r>
      <w:r>
        <w:rPr>
          <w:rFonts w:ascii="Arial" w:hAnsi="Arial" w:cs="Arial"/>
          <w:b/>
          <w:bCs/>
        </w:rPr>
        <w:t>estos días libres</w:t>
      </w:r>
    </w:p>
    <w:p w14:paraId="63AD41E6" w14:textId="0FCFC040" w:rsidR="006F405B" w:rsidRDefault="002C4985" w:rsidP="00A35FC6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Un feriado largo significa tener tiempo libre para probar nuevos retos. Si quieres </w:t>
      </w:r>
      <w:r w:rsidR="006F405B">
        <w:rPr>
          <w:rFonts w:ascii="Arial" w:hAnsi="Arial" w:cs="Arial"/>
        </w:rPr>
        <w:t>practicar</w:t>
      </w:r>
      <w:r>
        <w:rPr>
          <w:rFonts w:ascii="Arial" w:hAnsi="Arial" w:cs="Arial"/>
        </w:rPr>
        <w:t xml:space="preserve"> un nuevo deporte, e</w:t>
      </w:r>
      <w:r w:rsidRPr="002C4985">
        <w:rPr>
          <w:rFonts w:ascii="Arial" w:hAnsi="Arial" w:cs="Arial"/>
        </w:rPr>
        <w:t>l HUAWEI WATCH GT 3 ofrece un</w:t>
      </w:r>
      <w:r>
        <w:rPr>
          <w:rFonts w:ascii="Arial" w:hAnsi="Arial" w:cs="Arial"/>
        </w:rPr>
        <w:t xml:space="preserve"> </w:t>
      </w:r>
      <w:r w:rsidRPr="002C4985">
        <w:rPr>
          <w:rFonts w:ascii="Arial" w:hAnsi="Arial" w:cs="Arial"/>
        </w:rPr>
        <w:t xml:space="preserve">seguimiento de </w:t>
      </w:r>
      <w:r>
        <w:rPr>
          <w:rFonts w:ascii="Arial" w:hAnsi="Arial" w:cs="Arial"/>
        </w:rPr>
        <w:t xml:space="preserve">más </w:t>
      </w:r>
      <w:r w:rsidR="008B1B3C">
        <w:rPr>
          <w:rFonts w:ascii="Arial" w:hAnsi="Arial" w:cs="Arial"/>
        </w:rPr>
        <w:t xml:space="preserve">de </w:t>
      </w:r>
      <w:r w:rsidRPr="002C4985">
        <w:rPr>
          <w:rFonts w:ascii="Arial" w:hAnsi="Arial" w:cs="Arial"/>
        </w:rPr>
        <w:t>100 modos de entrenamiento, incluyendo</w:t>
      </w:r>
      <w:r w:rsidR="006F405B">
        <w:rPr>
          <w:rFonts w:ascii="Arial" w:hAnsi="Arial" w:cs="Arial"/>
        </w:rPr>
        <w:t xml:space="preserve"> </w:t>
      </w:r>
      <w:r w:rsidR="008B1B3C">
        <w:rPr>
          <w:rFonts w:ascii="Arial" w:hAnsi="Arial" w:cs="Arial"/>
        </w:rPr>
        <w:t>monitoreo</w:t>
      </w:r>
      <w:r w:rsidRPr="002C4985">
        <w:rPr>
          <w:rFonts w:ascii="Arial" w:hAnsi="Arial" w:cs="Arial"/>
        </w:rPr>
        <w:t xml:space="preserve"> al aire libre como</w:t>
      </w:r>
      <w:r w:rsidR="006F405B">
        <w:rPr>
          <w:rFonts w:ascii="Arial" w:hAnsi="Arial" w:cs="Arial"/>
        </w:rPr>
        <w:t>:</w:t>
      </w:r>
      <w:r w:rsidRPr="002C4985">
        <w:rPr>
          <w:rFonts w:ascii="Arial" w:hAnsi="Arial" w:cs="Arial"/>
        </w:rPr>
        <w:t xml:space="preserve"> correr, caminar, escalar montañas, ciclismo, natación y entrenamientos en interiores como natación en piscina, máquina elíptica y máquina de remo.</w:t>
      </w:r>
    </w:p>
    <w:p w14:paraId="40368366" w14:textId="55A200B0" w:rsidR="009F5626" w:rsidRPr="00DD5D32" w:rsidRDefault="006F405B" w:rsidP="00A35FC6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Además, con este dispositivo puedes escuchar música sin necesidad de tener un celular al costado. Descarga Huawei Music</w:t>
      </w:r>
      <w:r w:rsidR="009E1673">
        <w:rPr>
          <w:rFonts w:ascii="Arial" w:hAnsi="Arial" w:cs="Arial"/>
        </w:rPr>
        <w:t xml:space="preserve"> que está d</w:t>
      </w:r>
      <w:r>
        <w:rPr>
          <w:rFonts w:ascii="Arial" w:hAnsi="Arial" w:cs="Arial"/>
        </w:rPr>
        <w:t>is</w:t>
      </w:r>
      <w:r w:rsidR="008B1B3C">
        <w:rPr>
          <w:rFonts w:ascii="Arial" w:hAnsi="Arial" w:cs="Arial"/>
        </w:rPr>
        <w:t xml:space="preserve">ponible en la HUAWEI </w:t>
      </w:r>
      <w:proofErr w:type="spellStart"/>
      <w:r w:rsidR="008B1B3C">
        <w:rPr>
          <w:rFonts w:ascii="Arial" w:hAnsi="Arial" w:cs="Arial"/>
        </w:rPr>
        <w:t>AppGallery</w:t>
      </w:r>
      <w:proofErr w:type="spellEnd"/>
      <w:r w:rsidR="004869F1">
        <w:rPr>
          <w:rFonts w:ascii="Arial" w:hAnsi="Arial" w:cs="Arial"/>
        </w:rPr>
        <w:t>,</w:t>
      </w:r>
      <w:r w:rsidR="008B1B3C">
        <w:rPr>
          <w:rFonts w:ascii="Arial" w:hAnsi="Arial" w:cs="Arial"/>
        </w:rPr>
        <w:t xml:space="preserve"> </w:t>
      </w:r>
      <w:r w:rsidR="004869F1">
        <w:rPr>
          <w:rFonts w:ascii="Arial" w:hAnsi="Arial" w:cs="Arial"/>
        </w:rPr>
        <w:t>c</w:t>
      </w:r>
      <w:bookmarkStart w:id="0" w:name="_GoBack"/>
      <w:bookmarkEnd w:id="0"/>
      <w:r>
        <w:rPr>
          <w:rFonts w:ascii="Arial" w:hAnsi="Arial" w:cs="Arial"/>
        </w:rPr>
        <w:t xml:space="preserve">onecta el </w:t>
      </w:r>
      <w:proofErr w:type="spellStart"/>
      <w:r>
        <w:rPr>
          <w:rFonts w:ascii="Arial" w:hAnsi="Arial" w:cs="Arial"/>
        </w:rPr>
        <w:t>smartwatch</w:t>
      </w:r>
      <w:proofErr w:type="spellEnd"/>
      <w:r>
        <w:rPr>
          <w:rFonts w:ascii="Arial" w:hAnsi="Arial" w:cs="Arial"/>
        </w:rPr>
        <w:t xml:space="preserve"> a </w:t>
      </w:r>
      <w:r w:rsidR="008B1B3C">
        <w:rPr>
          <w:rFonts w:ascii="Arial" w:hAnsi="Arial" w:cs="Arial"/>
        </w:rPr>
        <w:t xml:space="preserve">los </w:t>
      </w:r>
      <w:r>
        <w:rPr>
          <w:rFonts w:ascii="Arial" w:hAnsi="Arial" w:cs="Arial"/>
        </w:rPr>
        <w:t>audífonos</w:t>
      </w:r>
      <w:r w:rsidR="009E1673">
        <w:rPr>
          <w:rFonts w:ascii="Arial" w:hAnsi="Arial" w:cs="Arial"/>
        </w:rPr>
        <w:t xml:space="preserve"> TWC como los HUAWEI </w:t>
      </w:r>
      <w:proofErr w:type="spellStart"/>
      <w:r w:rsidR="009E1673">
        <w:rPr>
          <w:rFonts w:ascii="Arial" w:hAnsi="Arial" w:cs="Arial"/>
        </w:rPr>
        <w:t>FreeBuds</w:t>
      </w:r>
      <w:proofErr w:type="spellEnd"/>
      <w:r w:rsidR="009E1673">
        <w:rPr>
          <w:rFonts w:ascii="Arial" w:hAnsi="Arial" w:cs="Arial"/>
        </w:rPr>
        <w:t xml:space="preserve"> 4 y escucha tu música aún si has dejado el celular en tu hotel mientras estás de viaje.</w:t>
      </w:r>
      <w:r>
        <w:rPr>
          <w:rFonts w:ascii="Arial" w:hAnsi="Arial" w:cs="Arial"/>
        </w:rPr>
        <w:t xml:space="preserve"> </w:t>
      </w:r>
      <w:r w:rsidR="002C4985" w:rsidRPr="002C4985">
        <w:rPr>
          <w:rFonts w:ascii="Arial" w:hAnsi="Arial" w:cs="Arial"/>
        </w:rPr>
        <w:t xml:space="preserve">  </w:t>
      </w:r>
      <w:r w:rsidR="002E36C3">
        <w:rPr>
          <w:rFonts w:ascii="Arial" w:eastAsia="微软雅黑" w:hAnsi="Arial" w:cs="Arial"/>
          <w:b/>
          <w:bCs/>
          <w:kern w:val="44"/>
        </w:rPr>
        <w:br/>
      </w:r>
    </w:p>
    <w:p w14:paraId="391BC8F1" w14:textId="79AE028B" w:rsidR="003910B6" w:rsidRDefault="00DD5D32" w:rsidP="00DD5D32">
      <w:pPr>
        <w:jc w:val="both"/>
        <w:rPr>
          <w:rFonts w:ascii="Arial" w:hAnsi="Arial" w:cs="Arial"/>
          <w:i/>
          <w:iCs/>
        </w:rPr>
      </w:pPr>
      <w:r w:rsidRPr="00DD5D32">
        <w:rPr>
          <w:rFonts w:ascii="Arial" w:hAnsi="Arial" w:cs="Arial"/>
          <w:i/>
          <w:iCs/>
          <w:color w:val="000000" w:themeColor="text1"/>
        </w:rPr>
        <w:lastRenderedPageBreak/>
        <w:t xml:space="preserve">Un smartwatch es una gran idea para estas fiestas por lo ligero que es, su tiempo de uso, las funciones de ejercicio y cuidad de salud y su gran batería. El nuevo HUAWEI </w:t>
      </w:r>
      <w:proofErr w:type="spellStart"/>
      <w:r w:rsidRPr="00DD5D32">
        <w:rPr>
          <w:rFonts w:ascii="Arial" w:hAnsi="Arial" w:cs="Arial"/>
          <w:i/>
          <w:iCs/>
          <w:color w:val="000000" w:themeColor="text1"/>
        </w:rPr>
        <w:t>Watch</w:t>
      </w:r>
      <w:proofErr w:type="spellEnd"/>
      <w:r w:rsidRPr="00DD5D32">
        <w:rPr>
          <w:rFonts w:ascii="Arial" w:hAnsi="Arial" w:cs="Arial"/>
          <w:i/>
          <w:iCs/>
          <w:color w:val="000000" w:themeColor="text1"/>
        </w:rPr>
        <w:t xml:space="preserve"> GT 3 llega en color blanco en su presentación de 42mm. Si quieres conocer más sobre este dispositivo puedes ingresar al siguiente </w:t>
      </w:r>
      <w:hyperlink r:id="rId9" w:history="1">
        <w:r w:rsidRPr="00AC5BDF">
          <w:rPr>
            <w:rStyle w:val="Hyperlink"/>
            <w:rFonts w:ascii="Arial" w:hAnsi="Arial" w:cs="Arial"/>
            <w:i/>
            <w:iCs/>
          </w:rPr>
          <w:t>link</w:t>
        </w:r>
      </w:hyperlink>
      <w:r w:rsidRPr="00DD5D32">
        <w:rPr>
          <w:rFonts w:ascii="Arial" w:hAnsi="Arial" w:cs="Arial"/>
          <w:i/>
          <w:iCs/>
          <w:color w:val="000000" w:themeColor="text1"/>
        </w:rPr>
        <w:t xml:space="preserve">. </w:t>
      </w:r>
      <w:r w:rsidR="002E36C3" w:rsidRPr="00DD5D32">
        <w:rPr>
          <w:rFonts w:ascii="Arial" w:hAnsi="Arial" w:cs="Arial"/>
          <w:i/>
          <w:iCs/>
          <w:color w:val="000000" w:themeColor="text1"/>
        </w:rPr>
        <w:br/>
      </w:r>
    </w:p>
    <w:p w14:paraId="495711E6" w14:textId="77777777" w:rsidR="00AC5BDF" w:rsidRPr="00DD5D32" w:rsidRDefault="00AC5BDF" w:rsidP="00DD5D32">
      <w:pPr>
        <w:jc w:val="both"/>
        <w:rPr>
          <w:rFonts w:ascii="Arial" w:hAnsi="Arial" w:cs="Arial"/>
          <w:i/>
          <w:iCs/>
        </w:rPr>
      </w:pPr>
    </w:p>
    <w:p w14:paraId="79F89C64" w14:textId="6AFB8ADE" w:rsidR="003910B6" w:rsidRPr="00DF087F" w:rsidRDefault="00C60B1C" w:rsidP="003910B6">
      <w:pPr>
        <w:spacing w:line="276" w:lineRule="auto"/>
        <w:jc w:val="center"/>
      </w:pPr>
      <w:r>
        <w:rPr>
          <w:rFonts w:ascii="Arial" w:eastAsia="Arial" w:hAnsi="Arial" w:cs="Arial"/>
          <w:b/>
          <w:bCs/>
          <w:sz w:val="20"/>
          <w:szCs w:val="20"/>
        </w:rPr>
        <w:br/>
      </w:r>
      <w:r w:rsidR="003910B6" w:rsidRPr="00DF087F">
        <w:rPr>
          <w:rFonts w:ascii="Arial" w:eastAsia="Arial" w:hAnsi="Arial" w:cs="Arial"/>
          <w:b/>
          <w:bCs/>
          <w:sz w:val="20"/>
          <w:szCs w:val="20"/>
        </w:rPr>
        <w:t>###</w:t>
      </w:r>
    </w:p>
    <w:p w14:paraId="5194962C" w14:textId="77777777" w:rsidR="003910B6" w:rsidRPr="00DF087F" w:rsidRDefault="003910B6" w:rsidP="003910B6">
      <w:pPr>
        <w:spacing w:line="276" w:lineRule="auto"/>
      </w:pPr>
      <w:r w:rsidRPr="00DF087F">
        <w:rPr>
          <w:rFonts w:ascii="Arial" w:eastAsia="Arial" w:hAnsi="Arial" w:cs="Arial"/>
          <w:b/>
          <w:bCs/>
          <w:sz w:val="20"/>
          <w:szCs w:val="20"/>
        </w:rPr>
        <w:t>Acerca de HUAWEI CBG</w:t>
      </w:r>
    </w:p>
    <w:p w14:paraId="4C51FAEA" w14:textId="77777777" w:rsidR="003910B6" w:rsidRPr="00C60B1C" w:rsidRDefault="003910B6" w:rsidP="00C60B1C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C60B1C">
        <w:rPr>
          <w:rFonts w:ascii="Arial" w:eastAsia="Arial" w:hAnsi="Arial" w:cs="Arial"/>
          <w:sz w:val="20"/>
          <w:szCs w:val="20"/>
        </w:rPr>
        <w:t xml:space="preserve">Los productos y servicios de Huawei están disponibles en más de 170 países y son utilizados por más de una tercera parte de la población mundial. Catorce centros de investigación y desarrollo se han establecido en Alemania, Suecia, Rusia, India y China. Huawei </w:t>
      </w:r>
      <w:proofErr w:type="spellStart"/>
      <w:r w:rsidRPr="00C60B1C">
        <w:rPr>
          <w:rFonts w:ascii="Arial" w:eastAsia="Arial" w:hAnsi="Arial" w:cs="Arial"/>
          <w:sz w:val="20"/>
          <w:szCs w:val="20"/>
        </w:rPr>
        <w:t>Consumer</w:t>
      </w:r>
      <w:proofErr w:type="spellEnd"/>
      <w:r w:rsidRPr="00C60B1C">
        <w:rPr>
          <w:rFonts w:ascii="Arial" w:eastAsia="Arial" w:hAnsi="Arial" w:cs="Arial"/>
          <w:sz w:val="20"/>
          <w:szCs w:val="20"/>
        </w:rPr>
        <w:t xml:space="preserve"> BG es una de las tres unidades de negocio, la cual cubre </w:t>
      </w:r>
      <w:proofErr w:type="spellStart"/>
      <w:r w:rsidRPr="00C60B1C">
        <w:rPr>
          <w:rFonts w:ascii="Arial" w:eastAsia="Arial" w:hAnsi="Arial" w:cs="Arial"/>
          <w:sz w:val="20"/>
          <w:szCs w:val="20"/>
        </w:rPr>
        <w:t>smartphones</w:t>
      </w:r>
      <w:proofErr w:type="spellEnd"/>
      <w:r w:rsidRPr="00C60B1C">
        <w:rPr>
          <w:rFonts w:ascii="Arial" w:eastAsia="Arial" w:hAnsi="Arial" w:cs="Arial"/>
          <w:sz w:val="20"/>
          <w:szCs w:val="20"/>
        </w:rPr>
        <w:t xml:space="preserve">, </w:t>
      </w:r>
      <w:proofErr w:type="spellStart"/>
      <w:r w:rsidRPr="00C60B1C">
        <w:rPr>
          <w:rFonts w:ascii="Arial" w:eastAsia="Arial" w:hAnsi="Arial" w:cs="Arial"/>
          <w:sz w:val="20"/>
          <w:szCs w:val="20"/>
        </w:rPr>
        <w:t>PCs</w:t>
      </w:r>
      <w:proofErr w:type="spellEnd"/>
      <w:r w:rsidRPr="00C60B1C">
        <w:rPr>
          <w:rFonts w:ascii="Arial" w:eastAsia="Arial" w:hAnsi="Arial" w:cs="Arial"/>
          <w:sz w:val="20"/>
          <w:szCs w:val="20"/>
        </w:rPr>
        <w:t xml:space="preserve">, </w:t>
      </w:r>
      <w:proofErr w:type="spellStart"/>
      <w:r w:rsidRPr="00C60B1C">
        <w:rPr>
          <w:rFonts w:ascii="Arial" w:eastAsia="Arial" w:hAnsi="Arial" w:cs="Arial"/>
          <w:sz w:val="20"/>
          <w:szCs w:val="20"/>
        </w:rPr>
        <w:t>tablets</w:t>
      </w:r>
      <w:proofErr w:type="spellEnd"/>
      <w:r w:rsidRPr="00C60B1C">
        <w:rPr>
          <w:rFonts w:ascii="Arial" w:eastAsia="Arial" w:hAnsi="Arial" w:cs="Arial"/>
          <w:sz w:val="20"/>
          <w:szCs w:val="20"/>
        </w:rPr>
        <w:t xml:space="preserve"> y servicios en la nube. La red global de Huawei ha sido construida con más de 30 años de experiencia en la industria de las telecomunicaciones, y se ha dedicado a brindar los últimos avances tecnológicos a consumidores alrededor del mundo. Para más información, visita: </w:t>
      </w:r>
      <w:hyperlink r:id="rId10">
        <w:r w:rsidRPr="00C60B1C">
          <w:rPr>
            <w:rStyle w:val="Hyperlink"/>
            <w:rFonts w:ascii="Arial" w:eastAsia="Arial" w:hAnsi="Arial" w:cs="Arial"/>
            <w:sz w:val="20"/>
            <w:szCs w:val="20"/>
          </w:rPr>
          <w:t>https://consumer.HUAWEI.com</w:t>
        </w:r>
      </w:hyperlink>
      <w:r w:rsidRPr="00C60B1C">
        <w:rPr>
          <w:rFonts w:ascii="Arial" w:eastAsia="Arial" w:hAnsi="Arial" w:cs="Arial"/>
          <w:sz w:val="20"/>
          <w:szCs w:val="20"/>
        </w:rPr>
        <w:t xml:space="preserve"> </w:t>
      </w:r>
    </w:p>
    <w:p w14:paraId="0013B030" w14:textId="77777777" w:rsidR="003910B6" w:rsidRPr="00C60B1C" w:rsidRDefault="003910B6" w:rsidP="00755C62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C60B1C">
        <w:rPr>
          <w:rFonts w:ascii="Arial" w:eastAsia="Arial" w:hAnsi="Arial" w:cs="Arial"/>
          <w:sz w:val="20"/>
          <w:szCs w:val="20"/>
        </w:rPr>
        <w:t xml:space="preserve">Para actualizaciones regulares de HUAWEI </w:t>
      </w:r>
      <w:proofErr w:type="spellStart"/>
      <w:r w:rsidRPr="00C60B1C">
        <w:rPr>
          <w:rFonts w:ascii="Arial" w:eastAsia="Arial" w:hAnsi="Arial" w:cs="Arial"/>
          <w:sz w:val="20"/>
          <w:szCs w:val="20"/>
        </w:rPr>
        <w:t>Consumer</w:t>
      </w:r>
      <w:proofErr w:type="spellEnd"/>
      <w:r w:rsidRPr="00C60B1C">
        <w:rPr>
          <w:rFonts w:ascii="Arial" w:eastAsia="Arial" w:hAnsi="Arial" w:cs="Arial"/>
          <w:sz w:val="20"/>
          <w:szCs w:val="20"/>
        </w:rPr>
        <w:t xml:space="preserve"> BG, por favor síguenos en: </w:t>
      </w:r>
    </w:p>
    <w:p w14:paraId="0E5AD85D" w14:textId="77777777" w:rsidR="003910B6" w:rsidRPr="00C60B1C" w:rsidRDefault="003910B6" w:rsidP="00755C62">
      <w:pPr>
        <w:spacing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C60B1C">
        <w:rPr>
          <w:rFonts w:ascii="Arial" w:eastAsia="Arial" w:hAnsi="Arial" w:cs="Arial"/>
          <w:b/>
          <w:bCs/>
          <w:sz w:val="20"/>
          <w:szCs w:val="20"/>
          <w:lang w:val="en-US"/>
        </w:rPr>
        <w:t xml:space="preserve">Facebook: </w:t>
      </w:r>
      <w:hyperlink r:id="rId11">
        <w:r w:rsidRPr="00C60B1C">
          <w:rPr>
            <w:rStyle w:val="Hyperlink"/>
            <w:rFonts w:ascii="Arial" w:eastAsia="Arial" w:hAnsi="Arial" w:cs="Arial"/>
            <w:sz w:val="20"/>
            <w:szCs w:val="20"/>
            <w:lang w:val="en-US"/>
          </w:rPr>
          <w:t>https://facebook.com/huaweimobile</w:t>
        </w:r>
      </w:hyperlink>
      <w:r w:rsidRPr="00C60B1C">
        <w:rPr>
          <w:rFonts w:ascii="Arial" w:eastAsia="Arial" w:hAnsi="Arial" w:cs="Arial"/>
          <w:sz w:val="20"/>
          <w:szCs w:val="20"/>
          <w:lang w:val="en-US"/>
        </w:rPr>
        <w:t xml:space="preserve"> </w:t>
      </w:r>
    </w:p>
    <w:p w14:paraId="4E2B20BB" w14:textId="77777777" w:rsidR="003910B6" w:rsidRPr="00C60B1C" w:rsidRDefault="003910B6" w:rsidP="00755C62">
      <w:pPr>
        <w:spacing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C60B1C">
        <w:rPr>
          <w:rFonts w:ascii="Arial" w:eastAsia="Arial" w:hAnsi="Arial" w:cs="Arial"/>
          <w:b/>
          <w:bCs/>
          <w:sz w:val="20"/>
          <w:szCs w:val="20"/>
          <w:lang w:val="en-US"/>
        </w:rPr>
        <w:t>Twitter:</w:t>
      </w:r>
      <w:r w:rsidRPr="00C60B1C">
        <w:rPr>
          <w:rFonts w:ascii="Arial" w:eastAsia="Arial" w:hAnsi="Arial" w:cs="Arial"/>
          <w:sz w:val="20"/>
          <w:szCs w:val="20"/>
          <w:lang w:val="en-US"/>
        </w:rPr>
        <w:t xml:space="preserve"> </w:t>
      </w:r>
      <w:hyperlink r:id="rId12">
        <w:r w:rsidRPr="00C60B1C">
          <w:rPr>
            <w:rStyle w:val="Hyperlink"/>
            <w:rFonts w:ascii="Arial" w:eastAsia="Arial" w:hAnsi="Arial" w:cs="Arial"/>
            <w:sz w:val="20"/>
            <w:szCs w:val="20"/>
            <w:lang w:val="en-US"/>
          </w:rPr>
          <w:t>https://twitter.com/huaweimobile</w:t>
        </w:r>
      </w:hyperlink>
      <w:r w:rsidRPr="00C60B1C">
        <w:rPr>
          <w:rFonts w:ascii="Arial" w:eastAsia="Arial" w:hAnsi="Arial" w:cs="Arial"/>
          <w:sz w:val="20"/>
          <w:szCs w:val="20"/>
          <w:lang w:val="en-US"/>
        </w:rPr>
        <w:t xml:space="preserve"> </w:t>
      </w:r>
    </w:p>
    <w:p w14:paraId="67938F39" w14:textId="77777777" w:rsidR="003910B6" w:rsidRPr="00C60B1C" w:rsidRDefault="003910B6" w:rsidP="00755C62">
      <w:pPr>
        <w:spacing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C60B1C">
        <w:rPr>
          <w:rFonts w:ascii="Arial" w:eastAsia="Arial" w:hAnsi="Arial" w:cs="Arial"/>
          <w:b/>
          <w:bCs/>
          <w:sz w:val="20"/>
          <w:szCs w:val="20"/>
          <w:lang w:val="en-US"/>
        </w:rPr>
        <w:t>YouTube:</w:t>
      </w:r>
      <w:r w:rsidRPr="00C60B1C">
        <w:rPr>
          <w:rFonts w:ascii="Arial" w:eastAsia="Arial" w:hAnsi="Arial" w:cs="Arial"/>
          <w:sz w:val="20"/>
          <w:szCs w:val="20"/>
          <w:lang w:val="en-US"/>
        </w:rPr>
        <w:t xml:space="preserve"> </w:t>
      </w:r>
      <w:hyperlink r:id="rId13">
        <w:r w:rsidRPr="00C60B1C">
          <w:rPr>
            <w:rStyle w:val="Hyperlink"/>
            <w:rFonts w:ascii="Arial" w:eastAsia="Arial" w:hAnsi="Arial" w:cs="Arial"/>
            <w:sz w:val="20"/>
            <w:szCs w:val="20"/>
            <w:lang w:val="en-US"/>
          </w:rPr>
          <w:t>https://youtube.com/huaweimobile</w:t>
        </w:r>
      </w:hyperlink>
      <w:r w:rsidRPr="00C60B1C">
        <w:rPr>
          <w:rFonts w:ascii="Arial" w:eastAsia="Arial" w:hAnsi="Arial" w:cs="Arial"/>
          <w:sz w:val="20"/>
          <w:szCs w:val="20"/>
          <w:lang w:val="en-US"/>
        </w:rPr>
        <w:t xml:space="preserve"> </w:t>
      </w:r>
    </w:p>
    <w:p w14:paraId="2C160EF2" w14:textId="3E62AFB5" w:rsidR="00510876" w:rsidRPr="00C60B1C" w:rsidRDefault="003910B6" w:rsidP="00755C62">
      <w:pPr>
        <w:spacing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C60B1C">
        <w:rPr>
          <w:rFonts w:ascii="Arial" w:eastAsia="Arial" w:hAnsi="Arial" w:cs="Arial"/>
          <w:b/>
          <w:bCs/>
          <w:sz w:val="20"/>
          <w:szCs w:val="20"/>
          <w:lang w:val="en-US"/>
        </w:rPr>
        <w:t>Instagram:</w:t>
      </w:r>
      <w:r w:rsidRPr="00C60B1C">
        <w:rPr>
          <w:rFonts w:ascii="Arial" w:eastAsia="Arial" w:hAnsi="Arial" w:cs="Arial"/>
          <w:sz w:val="20"/>
          <w:szCs w:val="20"/>
          <w:lang w:val="en-US"/>
        </w:rPr>
        <w:t xml:space="preserve"> </w:t>
      </w:r>
      <w:hyperlink r:id="rId14">
        <w:r w:rsidRPr="00C60B1C">
          <w:rPr>
            <w:rStyle w:val="Hyperlink"/>
            <w:rFonts w:ascii="Arial" w:eastAsia="Arial" w:hAnsi="Arial" w:cs="Arial"/>
            <w:sz w:val="20"/>
            <w:szCs w:val="20"/>
            <w:lang w:val="en-US"/>
          </w:rPr>
          <w:t>https://instagram.com/huaweimobile</w:t>
        </w:r>
      </w:hyperlink>
    </w:p>
    <w:p w14:paraId="0AE28C7C" w14:textId="77777777" w:rsidR="00DC4FAF" w:rsidRPr="003910B6" w:rsidRDefault="00DC4FAF" w:rsidP="0097482D">
      <w:pPr>
        <w:jc w:val="both"/>
        <w:rPr>
          <w:rFonts w:ascii="Arial" w:hAnsi="Arial" w:cs="Arial"/>
          <w:lang w:val="en-US"/>
        </w:rPr>
      </w:pPr>
    </w:p>
    <w:p w14:paraId="06E324D9" w14:textId="2592C6D4" w:rsidR="00CE7B75" w:rsidRPr="003910B6" w:rsidRDefault="00556C47" w:rsidP="0097482D">
      <w:pPr>
        <w:jc w:val="both"/>
        <w:rPr>
          <w:rFonts w:ascii="Arial" w:hAnsi="Arial" w:cs="Arial"/>
          <w:lang w:val="en-US"/>
        </w:rPr>
      </w:pPr>
      <w:r w:rsidRPr="003910B6">
        <w:rPr>
          <w:rFonts w:ascii="Arial" w:hAnsi="Arial" w:cs="Arial"/>
          <w:lang w:val="en-US"/>
        </w:rPr>
        <w:lastRenderedPageBreak/>
        <w:t xml:space="preserve"> </w:t>
      </w:r>
    </w:p>
    <w:p w14:paraId="33155E4C" w14:textId="77777777" w:rsidR="00556C47" w:rsidRPr="003910B6" w:rsidRDefault="00556C47" w:rsidP="0097482D">
      <w:pPr>
        <w:jc w:val="both"/>
        <w:rPr>
          <w:rFonts w:ascii="Arial" w:hAnsi="Arial" w:cs="Arial"/>
          <w:lang w:val="en-US"/>
        </w:rPr>
      </w:pPr>
    </w:p>
    <w:p w14:paraId="357EEF57" w14:textId="77777777" w:rsidR="0097482D" w:rsidRPr="003910B6" w:rsidRDefault="0097482D" w:rsidP="0097482D">
      <w:pPr>
        <w:jc w:val="both"/>
        <w:rPr>
          <w:i/>
          <w:iCs/>
          <w:lang w:val="en-US"/>
        </w:rPr>
      </w:pPr>
    </w:p>
    <w:p w14:paraId="3F60ABD8" w14:textId="77777777" w:rsidR="002449E5" w:rsidRPr="003910B6" w:rsidRDefault="002449E5" w:rsidP="002449E5">
      <w:pPr>
        <w:jc w:val="center"/>
        <w:rPr>
          <w:b/>
          <w:bCs/>
          <w:lang w:val="en-US"/>
        </w:rPr>
      </w:pPr>
    </w:p>
    <w:p w14:paraId="5B2835A3" w14:textId="77777777" w:rsidR="002449E5" w:rsidRPr="003910B6" w:rsidRDefault="002449E5">
      <w:pPr>
        <w:rPr>
          <w:lang w:val="en-US"/>
        </w:rPr>
      </w:pPr>
    </w:p>
    <w:sectPr w:rsidR="002449E5" w:rsidRPr="003910B6">
      <w:headerReference w:type="default" r:id="rId15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6C2592B" w14:textId="77777777" w:rsidR="00EE1F22" w:rsidRDefault="00EE1F22" w:rsidP="002449E5">
      <w:pPr>
        <w:spacing w:after="0" w:line="240" w:lineRule="auto"/>
      </w:pPr>
      <w:r>
        <w:separator/>
      </w:r>
    </w:p>
  </w:endnote>
  <w:endnote w:type="continuationSeparator" w:id="0">
    <w:p w14:paraId="1E61CE1F" w14:textId="77777777" w:rsidR="00EE1F22" w:rsidRDefault="00EE1F22" w:rsidP="002449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微软雅黑">
    <w:altName w:val="Microsoft YaHei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等线">
    <w:panose1 w:val="00000000000000000000"/>
    <w:charset w:val="86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BF07DA8" w14:textId="77777777" w:rsidR="00EE1F22" w:rsidRDefault="00EE1F22" w:rsidP="002449E5">
      <w:pPr>
        <w:spacing w:after="0" w:line="240" w:lineRule="auto"/>
      </w:pPr>
      <w:r>
        <w:separator/>
      </w:r>
    </w:p>
  </w:footnote>
  <w:footnote w:type="continuationSeparator" w:id="0">
    <w:p w14:paraId="48CA548B" w14:textId="77777777" w:rsidR="00EE1F22" w:rsidRDefault="00EE1F22" w:rsidP="002449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934B4D" w14:textId="7AA08C79" w:rsidR="002449E5" w:rsidRDefault="002449E5">
    <w:pPr>
      <w:pStyle w:val="Header"/>
    </w:pPr>
    <w:r w:rsidRPr="005F5483">
      <w:rPr>
        <w:noProof/>
        <w:lang w:val="en-US" w:eastAsia="zh-CN"/>
      </w:rPr>
      <w:drawing>
        <wp:anchor distT="0" distB="0" distL="114300" distR="114300" simplePos="0" relativeHeight="251659264" behindDoc="1" locked="0" layoutInCell="1" allowOverlap="1" wp14:anchorId="7C39E7AD" wp14:editId="61CD23D5">
          <wp:simplePos x="0" y="0"/>
          <wp:positionH relativeFrom="margin">
            <wp:posOffset>5223852</wp:posOffset>
          </wp:positionH>
          <wp:positionV relativeFrom="paragraph">
            <wp:posOffset>83820</wp:posOffset>
          </wp:positionV>
          <wp:extent cx="1134745" cy="381000"/>
          <wp:effectExtent l="0" t="0" r="0" b="0"/>
          <wp:wrapTight wrapText="bothSides">
            <wp:wrapPolygon edited="0">
              <wp:start x="2176" y="2160"/>
              <wp:lineTo x="1088" y="7560"/>
              <wp:lineTo x="725" y="11880"/>
              <wp:lineTo x="1088" y="18360"/>
              <wp:lineTo x="6527" y="18360"/>
              <wp:lineTo x="20307" y="15120"/>
              <wp:lineTo x="20307" y="6480"/>
              <wp:lineTo x="5439" y="2160"/>
              <wp:lineTo x="2176" y="2160"/>
            </wp:wrapPolygon>
          </wp:wrapTight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3489" t="19437" r="12003" b="35976"/>
                  <a:stretch/>
                </pic:blipFill>
                <pic:spPr bwMode="auto">
                  <a:xfrm>
                    <a:off x="0" y="0"/>
                    <a:ext cx="1134745" cy="3810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49E5"/>
    <w:rsid w:val="00017B83"/>
    <w:rsid w:val="00034818"/>
    <w:rsid w:val="00064CD4"/>
    <w:rsid w:val="000B4B60"/>
    <w:rsid w:val="000C226D"/>
    <w:rsid w:val="00104221"/>
    <w:rsid w:val="0014136C"/>
    <w:rsid w:val="00182D3B"/>
    <w:rsid w:val="001B477C"/>
    <w:rsid w:val="001D66C6"/>
    <w:rsid w:val="001F06B5"/>
    <w:rsid w:val="00201FE3"/>
    <w:rsid w:val="002074EF"/>
    <w:rsid w:val="00210735"/>
    <w:rsid w:val="002449E5"/>
    <w:rsid w:val="00254EA4"/>
    <w:rsid w:val="002560F6"/>
    <w:rsid w:val="002C1412"/>
    <w:rsid w:val="002C25CB"/>
    <w:rsid w:val="002C4985"/>
    <w:rsid w:val="002E36C3"/>
    <w:rsid w:val="00357678"/>
    <w:rsid w:val="003642D8"/>
    <w:rsid w:val="00372B30"/>
    <w:rsid w:val="003910B6"/>
    <w:rsid w:val="00394AFD"/>
    <w:rsid w:val="003A3302"/>
    <w:rsid w:val="003B6A67"/>
    <w:rsid w:val="003E5565"/>
    <w:rsid w:val="004034E8"/>
    <w:rsid w:val="00436C6F"/>
    <w:rsid w:val="00445A96"/>
    <w:rsid w:val="004869F1"/>
    <w:rsid w:val="004D4E4E"/>
    <w:rsid w:val="00510876"/>
    <w:rsid w:val="0052319F"/>
    <w:rsid w:val="00537EE3"/>
    <w:rsid w:val="00556C47"/>
    <w:rsid w:val="005B4FA7"/>
    <w:rsid w:val="005E2751"/>
    <w:rsid w:val="00653236"/>
    <w:rsid w:val="006929FC"/>
    <w:rsid w:val="006D14A5"/>
    <w:rsid w:val="006F405B"/>
    <w:rsid w:val="00701D39"/>
    <w:rsid w:val="0074110D"/>
    <w:rsid w:val="00750EDC"/>
    <w:rsid w:val="00755C62"/>
    <w:rsid w:val="0075791C"/>
    <w:rsid w:val="0076327F"/>
    <w:rsid w:val="00774DD7"/>
    <w:rsid w:val="00787115"/>
    <w:rsid w:val="007877D5"/>
    <w:rsid w:val="007B0DBE"/>
    <w:rsid w:val="007C3AF0"/>
    <w:rsid w:val="007F4B70"/>
    <w:rsid w:val="007F6542"/>
    <w:rsid w:val="008A2DA7"/>
    <w:rsid w:val="008B1B3C"/>
    <w:rsid w:val="00970CED"/>
    <w:rsid w:val="0097482D"/>
    <w:rsid w:val="00980DB2"/>
    <w:rsid w:val="00996069"/>
    <w:rsid w:val="009A7F15"/>
    <w:rsid w:val="009E1673"/>
    <w:rsid w:val="009E7AF8"/>
    <w:rsid w:val="009F1033"/>
    <w:rsid w:val="009F140D"/>
    <w:rsid w:val="009F5626"/>
    <w:rsid w:val="00A11CC1"/>
    <w:rsid w:val="00A20758"/>
    <w:rsid w:val="00A35FC6"/>
    <w:rsid w:val="00A3773E"/>
    <w:rsid w:val="00A522BF"/>
    <w:rsid w:val="00A566EE"/>
    <w:rsid w:val="00A92A12"/>
    <w:rsid w:val="00A97A55"/>
    <w:rsid w:val="00AC5BDF"/>
    <w:rsid w:val="00B1121C"/>
    <w:rsid w:val="00B310E6"/>
    <w:rsid w:val="00B31DE3"/>
    <w:rsid w:val="00B723B0"/>
    <w:rsid w:val="00B81B52"/>
    <w:rsid w:val="00BC0E19"/>
    <w:rsid w:val="00BF50C1"/>
    <w:rsid w:val="00C076D5"/>
    <w:rsid w:val="00C221F1"/>
    <w:rsid w:val="00C34D1F"/>
    <w:rsid w:val="00C44C8B"/>
    <w:rsid w:val="00C60B1C"/>
    <w:rsid w:val="00C63822"/>
    <w:rsid w:val="00C90FC3"/>
    <w:rsid w:val="00CD2BEA"/>
    <w:rsid w:val="00CE7B75"/>
    <w:rsid w:val="00D70C44"/>
    <w:rsid w:val="00DA246F"/>
    <w:rsid w:val="00DC4FAF"/>
    <w:rsid w:val="00DD5D32"/>
    <w:rsid w:val="00DF0C00"/>
    <w:rsid w:val="00E21164"/>
    <w:rsid w:val="00E57D81"/>
    <w:rsid w:val="00EA5C99"/>
    <w:rsid w:val="00EE1F22"/>
    <w:rsid w:val="00F01829"/>
    <w:rsid w:val="00F23A46"/>
    <w:rsid w:val="00F32D54"/>
    <w:rsid w:val="00F71667"/>
    <w:rsid w:val="2831DC33"/>
    <w:rsid w:val="46B1188F"/>
    <w:rsid w:val="5030BECF"/>
    <w:rsid w:val="70B6C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D8CD875"/>
  <w15:chartTrackingRefBased/>
  <w15:docId w15:val="{EC23E1B4-3345-4107-B9ED-60AB729090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49E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449E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449E5"/>
  </w:style>
  <w:style w:type="paragraph" w:styleId="Footer">
    <w:name w:val="footer"/>
    <w:basedOn w:val="Normal"/>
    <w:link w:val="FooterChar"/>
    <w:uiPriority w:val="99"/>
    <w:unhideWhenUsed/>
    <w:rsid w:val="002449E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449E5"/>
  </w:style>
  <w:style w:type="character" w:styleId="Hyperlink">
    <w:name w:val="Hyperlink"/>
    <w:basedOn w:val="DefaultParagraphFont"/>
    <w:uiPriority w:val="99"/>
    <w:unhideWhenUsed/>
    <w:qFormat/>
    <w:rsid w:val="003910B6"/>
    <w:rPr>
      <w:color w:val="0000FF"/>
      <w:u w:val="single"/>
    </w:rPr>
  </w:style>
  <w:style w:type="character" w:customStyle="1" w:styleId="normaltextrun">
    <w:name w:val="normaltextrun"/>
    <w:basedOn w:val="DefaultParagraphFont"/>
    <w:rsid w:val="00064CD4"/>
  </w:style>
  <w:style w:type="character" w:customStyle="1" w:styleId="eop">
    <w:name w:val="eop"/>
    <w:basedOn w:val="DefaultParagraphFont"/>
    <w:rsid w:val="00DD5D32"/>
  </w:style>
  <w:style w:type="character" w:customStyle="1" w:styleId="UnresolvedMention">
    <w:name w:val="Unresolved Mention"/>
    <w:basedOn w:val="DefaultParagraphFont"/>
    <w:uiPriority w:val="99"/>
    <w:semiHidden/>
    <w:unhideWhenUsed/>
    <w:rsid w:val="00AC5BD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754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youtube.com/huaweimobile" TargetMode="Externa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yperlink" Target="https://twitter.com/huaweimobile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facebook.com/huaweimobile" TargetMode="Externa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hyperlink" Target="https://consumer.huawei.com/" TargetMode="External"/><Relationship Id="rId4" Type="http://schemas.openxmlformats.org/officeDocument/2006/relationships/styles" Target="styles.xml"/><Relationship Id="rId9" Type="http://schemas.openxmlformats.org/officeDocument/2006/relationships/hyperlink" Target="https://consumer.huawei.com/mx/wearables/watch-gt3/buy/?utm_source=google&amp;utm_medium=medium&amp;utm_campaign=watch-gt-3&amp;utm_content=website&amp;utm_term=watch-gt-3" TargetMode="External"/><Relationship Id="rId14" Type="http://schemas.openxmlformats.org/officeDocument/2006/relationships/hyperlink" Target="https://instagram.com/huaweimobil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B3709891EBA1C4D83C5BE44402C3856" ma:contentTypeVersion="13" ma:contentTypeDescription="Crear nuevo documento." ma:contentTypeScope="" ma:versionID="916185abe428f4b598a7b4ca32caa5b8">
  <xsd:schema xmlns:xsd="http://www.w3.org/2001/XMLSchema" xmlns:xs="http://www.w3.org/2001/XMLSchema" xmlns:p="http://schemas.microsoft.com/office/2006/metadata/properties" xmlns:ns2="eb0eaf25-2d18-45c2-a2aa-d34fcc308625" xmlns:ns3="bed5d250-5261-464f-b4e0-31fd7e323f7c" targetNamespace="http://schemas.microsoft.com/office/2006/metadata/properties" ma:root="true" ma:fieldsID="6213b761a1b444cc321fc0e9cb6a71ad" ns2:_="" ns3:_="">
    <xsd:import namespace="eb0eaf25-2d18-45c2-a2aa-d34fcc308625"/>
    <xsd:import namespace="bed5d250-5261-464f-b4e0-31fd7e323f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0eaf25-2d18-45c2-a2aa-d34fcc3086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d5d250-5261-464f-b4e0-31fd7e323f7c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A8DFF04-740C-4AC3-A630-91E92F975B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5B71B70-C3E2-4E16-830C-D3AF602C277B}">
  <ds:schemaRefs>
    <ds:schemaRef ds:uri="http://purl.org/dc/dcmitype/"/>
    <ds:schemaRef ds:uri="http://schemas.microsoft.com/office/2006/documentManagement/types"/>
    <ds:schemaRef ds:uri="http://purl.org/dc/terms/"/>
    <ds:schemaRef ds:uri="http://schemas.microsoft.com/office/infopath/2007/PartnerControls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bed5d250-5261-464f-b4e0-31fd7e323f7c"/>
    <ds:schemaRef ds:uri="eb0eaf25-2d18-45c2-a2aa-d34fcc308625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71BDBADE-1023-4A23-82D8-00B73571FE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b0eaf25-2d18-45c2-a2aa-d34fcc308625"/>
    <ds:schemaRef ds:uri="bed5d250-5261-464f-b4e0-31fd7e323f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662</Words>
  <Characters>3777</Characters>
  <Application>Microsoft Office Word</Application>
  <DocSecurity>4</DocSecurity>
  <Lines>31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4431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Anya Villanueva</dc:creator>
  <cp:keywords/>
  <dc:description/>
  <cp:lastModifiedBy>Gabriel Enrique Castro Wong</cp:lastModifiedBy>
  <cp:revision>2</cp:revision>
  <dcterms:created xsi:type="dcterms:W3CDTF">2022-04-12T16:49:00Z</dcterms:created>
  <dcterms:modified xsi:type="dcterms:W3CDTF">2022-04-12T16:49:00Z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0x0101007B3709891EBA1C4D83C5BE44402C3856</vt:lpwstr>
  </property>
  <property fmtid="{D5CDD505-2E9C-101B-9397-08002B2CF9AE}" pid="3" name="_readonly">
    <vt:lpwstr/>
  </property>
  <property fmtid="{D5CDD505-2E9C-101B-9397-08002B2CF9AE}" pid="4" name="_change">
    <vt:lpwstr/>
  </property>
  <property fmtid="{D5CDD505-2E9C-101B-9397-08002B2CF9AE}" pid="5" name="_full-control">
    <vt:lpwstr/>
  </property>
  <property fmtid="{D5CDD505-2E9C-101B-9397-08002B2CF9AE}" pid="6" name="sflag">
    <vt:lpwstr>1649771928</vt:lpwstr>
  </property>
</Properties>
</file>