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A10DD" w14:textId="77777777" w:rsidR="00297C3A" w:rsidRDefault="00297C3A" w:rsidP="00297C3A">
      <w:pPr>
        <w:pStyle w:val="paragraph"/>
        <w:spacing w:before="0" w:beforeAutospacing="0" w:after="0" w:afterAutospacing="0" w:line="276" w:lineRule="auto"/>
        <w:ind w:right="450"/>
        <w:textAlignment w:val="baseline"/>
        <w:rPr>
          <w:rStyle w:val="EncabezadoCar"/>
          <w:rFonts w:ascii="Arial" w:hAnsi="Arial" w:cs="Arial"/>
          <w:b/>
          <w:bCs/>
          <w:sz w:val="22"/>
          <w:szCs w:val="22"/>
        </w:rPr>
      </w:pPr>
    </w:p>
    <w:p w14:paraId="4B5C30AF" w14:textId="4BC1EAB7" w:rsidR="00803819" w:rsidRDefault="00803819" w:rsidP="00297C3A">
      <w:pPr>
        <w:spacing w:line="276" w:lineRule="auto"/>
        <w:jc w:val="center"/>
        <w:rPr>
          <w:rFonts w:ascii="Arial" w:hAnsi="Arial" w:cs="Arial"/>
          <w:b/>
          <w:bCs/>
          <w:color w:val="000000"/>
        </w:rPr>
      </w:pPr>
      <w:r w:rsidRPr="7658A246">
        <w:rPr>
          <w:rFonts w:ascii="Arial" w:hAnsi="Arial" w:cs="Arial"/>
          <w:b/>
          <w:bCs/>
          <w:color w:val="000000" w:themeColor="text1"/>
        </w:rPr>
        <w:t xml:space="preserve">Conoce a la HUAWEI MatePad 11: La </w:t>
      </w:r>
      <w:proofErr w:type="spellStart"/>
      <w:r w:rsidR="5F3C9D32" w:rsidRPr="7658A246">
        <w:rPr>
          <w:rFonts w:ascii="Arial" w:hAnsi="Arial" w:cs="Arial"/>
          <w:b/>
          <w:bCs/>
          <w:color w:val="000000" w:themeColor="text1"/>
        </w:rPr>
        <w:t>t</w:t>
      </w:r>
      <w:r w:rsidRPr="7658A246">
        <w:rPr>
          <w:rFonts w:ascii="Arial" w:hAnsi="Arial" w:cs="Arial"/>
          <w:b/>
          <w:bCs/>
          <w:color w:val="000000" w:themeColor="text1"/>
        </w:rPr>
        <w:t>ablet</w:t>
      </w:r>
      <w:proofErr w:type="spellEnd"/>
      <w:r w:rsidRPr="7658A246">
        <w:rPr>
          <w:rFonts w:ascii="Arial" w:hAnsi="Arial" w:cs="Arial"/>
          <w:b/>
          <w:bCs/>
          <w:color w:val="000000" w:themeColor="text1"/>
        </w:rPr>
        <w:t xml:space="preserve"> con</w:t>
      </w:r>
      <w:r w:rsidR="00B16034" w:rsidRPr="7658A246">
        <w:rPr>
          <w:rFonts w:ascii="Arial" w:hAnsi="Arial" w:cs="Arial"/>
          <w:b/>
          <w:bCs/>
          <w:color w:val="000000" w:themeColor="text1"/>
        </w:rPr>
        <w:t xml:space="preserve"> innovación sustentable </w:t>
      </w:r>
      <w:r w:rsidRPr="7658A246">
        <w:rPr>
          <w:rFonts w:ascii="Arial" w:hAnsi="Arial" w:cs="Arial"/>
          <w:b/>
          <w:bCs/>
          <w:color w:val="000000" w:themeColor="text1"/>
        </w:rPr>
        <w:t xml:space="preserve">y </w:t>
      </w:r>
      <w:r w:rsidR="000629B5" w:rsidRPr="7658A246">
        <w:rPr>
          <w:rFonts w:ascii="Arial" w:hAnsi="Arial" w:cs="Arial"/>
          <w:b/>
          <w:bCs/>
          <w:color w:val="000000" w:themeColor="text1"/>
        </w:rPr>
        <w:t>cuero vegano</w:t>
      </w:r>
      <w:r w:rsidR="00F766AF" w:rsidRPr="7658A246">
        <w:rPr>
          <w:rFonts w:ascii="Arial" w:hAnsi="Arial" w:cs="Arial"/>
          <w:b/>
          <w:bCs/>
          <w:color w:val="000000" w:themeColor="text1"/>
        </w:rPr>
        <w:t xml:space="preserve"> </w:t>
      </w:r>
    </w:p>
    <w:p w14:paraId="0E383A6B" w14:textId="6B219987" w:rsidR="00297C3A" w:rsidRPr="00E5673B" w:rsidRDefault="00803819" w:rsidP="00E5673B">
      <w:pPr>
        <w:spacing w:line="276" w:lineRule="auto"/>
        <w:jc w:val="center"/>
        <w:rPr>
          <w:rFonts w:ascii="Arial" w:hAnsi="Arial" w:cs="Arial"/>
          <w:i/>
          <w:iCs/>
        </w:rPr>
      </w:pPr>
      <w:r w:rsidRPr="00803819">
        <w:rPr>
          <w:rFonts w:ascii="Arial" w:hAnsi="Arial" w:cs="Arial"/>
          <w:color w:val="000000"/>
        </w:rPr>
        <w:t xml:space="preserve">El </w:t>
      </w:r>
      <w:r w:rsidR="00F766AF" w:rsidRPr="00803819">
        <w:rPr>
          <w:rFonts w:ascii="Arial" w:hAnsi="Arial" w:cs="Arial"/>
          <w:color w:val="000000"/>
        </w:rPr>
        <w:t>color Olive Green</w:t>
      </w:r>
      <w:r w:rsidR="00B16034" w:rsidRPr="00803819">
        <w:rPr>
          <w:rFonts w:ascii="Arial" w:hAnsi="Arial" w:cs="Arial"/>
          <w:color w:val="000000"/>
        </w:rPr>
        <w:t xml:space="preserve"> en la HUAWEI MatePad </w:t>
      </w:r>
      <w:r>
        <w:rPr>
          <w:rFonts w:ascii="Arial" w:hAnsi="Arial" w:cs="Arial"/>
          <w:color w:val="000000"/>
        </w:rPr>
        <w:t>11, s</w:t>
      </w:r>
      <w:r w:rsidR="00FA0EE1">
        <w:rPr>
          <w:rFonts w:ascii="Arial" w:hAnsi="Arial" w:cs="Arial"/>
          <w:i/>
          <w:iCs/>
          <w:color w:val="000000"/>
        </w:rPr>
        <w:t xml:space="preserve">u material y </w:t>
      </w:r>
      <w:r w:rsidR="008635E6">
        <w:rPr>
          <w:rFonts w:ascii="Arial" w:hAnsi="Arial" w:cs="Arial"/>
          <w:i/>
          <w:iCs/>
          <w:color w:val="000000"/>
        </w:rPr>
        <w:t>tecnología</w:t>
      </w:r>
      <w:r w:rsidR="00FA0EE1">
        <w:rPr>
          <w:rFonts w:ascii="Arial" w:hAnsi="Arial" w:cs="Arial"/>
          <w:i/>
          <w:iCs/>
          <w:color w:val="000000"/>
        </w:rPr>
        <w:t xml:space="preserve"> </w:t>
      </w:r>
      <w:r>
        <w:rPr>
          <w:rFonts w:ascii="Arial" w:hAnsi="Arial" w:cs="Arial"/>
          <w:i/>
          <w:iCs/>
          <w:color w:val="000000"/>
        </w:rPr>
        <w:t>combinar</w:t>
      </w:r>
      <w:r w:rsidR="008635E6">
        <w:rPr>
          <w:rFonts w:ascii="Arial" w:hAnsi="Arial" w:cs="Arial"/>
          <w:i/>
          <w:iCs/>
          <w:color w:val="000000"/>
        </w:rPr>
        <w:t>án</w:t>
      </w:r>
      <w:r>
        <w:rPr>
          <w:rFonts w:ascii="Arial" w:hAnsi="Arial" w:cs="Arial"/>
          <w:i/>
          <w:iCs/>
          <w:color w:val="000000"/>
        </w:rPr>
        <w:t xml:space="preserve"> con tu estilo de ropa favorito</w:t>
      </w:r>
    </w:p>
    <w:p w14:paraId="4EAAED98" w14:textId="77777777" w:rsidR="00136868" w:rsidRPr="00C80945" w:rsidRDefault="00136868" w:rsidP="00136868">
      <w:pPr>
        <w:spacing w:after="0" w:line="276" w:lineRule="auto"/>
        <w:rPr>
          <w:rFonts w:ascii="Arial" w:eastAsia="Times New Roman" w:hAnsi="Arial" w:cs="Arial"/>
          <w:lang w:eastAsia="es-MX"/>
        </w:rPr>
      </w:pPr>
    </w:p>
    <w:p w14:paraId="70E8D184" w14:textId="165C67DB" w:rsidR="00355792" w:rsidRDefault="00803819" w:rsidP="7658A246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7658A246">
        <w:rPr>
          <w:rFonts w:ascii="Arial" w:hAnsi="Arial" w:cs="Arial"/>
          <w:b/>
          <w:bCs/>
          <w:sz w:val="22"/>
          <w:szCs w:val="22"/>
        </w:rPr>
        <w:t xml:space="preserve">Lima, setiembre del 2021.- </w:t>
      </w:r>
      <w:r w:rsidR="00315B41" w:rsidRPr="7658A246">
        <w:rPr>
          <w:rFonts w:ascii="Arial" w:hAnsi="Arial" w:cs="Arial"/>
          <w:color w:val="000000" w:themeColor="text1"/>
          <w:sz w:val="22"/>
          <w:szCs w:val="22"/>
        </w:rPr>
        <w:t xml:space="preserve">Desde que Huawei introdujo por primera vez el color verde esmeralda </w:t>
      </w:r>
      <w:r w:rsidR="006F272E" w:rsidRPr="7658A246">
        <w:rPr>
          <w:rFonts w:ascii="Arial" w:hAnsi="Arial" w:cs="Arial"/>
          <w:color w:val="000000" w:themeColor="text1"/>
          <w:sz w:val="22"/>
          <w:szCs w:val="22"/>
        </w:rPr>
        <w:t>en</w:t>
      </w:r>
      <w:r w:rsidR="00315B41" w:rsidRPr="7658A246">
        <w:rPr>
          <w:rFonts w:ascii="Arial" w:hAnsi="Arial" w:cs="Arial"/>
          <w:color w:val="000000" w:themeColor="text1"/>
          <w:sz w:val="22"/>
          <w:szCs w:val="22"/>
        </w:rPr>
        <w:t xml:space="preserve"> un </w:t>
      </w:r>
      <w:r w:rsidR="3196402C" w:rsidRPr="7658A246">
        <w:rPr>
          <w:rFonts w:ascii="Arial" w:hAnsi="Arial" w:cs="Arial"/>
          <w:color w:val="000000" w:themeColor="text1"/>
          <w:sz w:val="22"/>
          <w:szCs w:val="22"/>
        </w:rPr>
        <w:t xml:space="preserve">smartphone </w:t>
      </w:r>
      <w:r w:rsidR="00315B41" w:rsidRPr="7658A246">
        <w:rPr>
          <w:rFonts w:ascii="Arial" w:hAnsi="Arial" w:cs="Arial"/>
          <w:color w:val="000000" w:themeColor="text1"/>
          <w:sz w:val="22"/>
          <w:szCs w:val="22"/>
        </w:rPr>
        <w:t xml:space="preserve">en </w:t>
      </w:r>
      <w:r w:rsidR="006F272E" w:rsidRPr="7658A246">
        <w:rPr>
          <w:rFonts w:ascii="Arial" w:hAnsi="Arial" w:cs="Arial"/>
          <w:color w:val="000000" w:themeColor="text1"/>
          <w:sz w:val="22"/>
          <w:szCs w:val="22"/>
        </w:rPr>
        <w:t xml:space="preserve">el año </w:t>
      </w:r>
      <w:r w:rsidR="00315B41" w:rsidRPr="7658A246">
        <w:rPr>
          <w:rFonts w:ascii="Arial" w:hAnsi="Arial" w:cs="Arial"/>
          <w:color w:val="000000" w:themeColor="text1"/>
          <w:sz w:val="22"/>
          <w:szCs w:val="22"/>
        </w:rPr>
        <w:t>2018, se convirtió en un icono de la marca</w:t>
      </w:r>
      <w:r w:rsidR="008268D2" w:rsidRPr="7658A246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  <w:r w:rsidR="00D122BD" w:rsidRPr="7658A246">
        <w:rPr>
          <w:rFonts w:ascii="Arial" w:hAnsi="Arial" w:cs="Arial"/>
          <w:color w:val="000000" w:themeColor="text1"/>
          <w:sz w:val="22"/>
          <w:szCs w:val="22"/>
        </w:rPr>
        <w:t xml:space="preserve">Continuando con esta tradición es que Huawei lanza al mercado la nueva HUAWEI 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>MatePad 11</w:t>
      </w:r>
      <w:r w:rsidR="00B10B51" w:rsidRPr="7658A246">
        <w:rPr>
          <w:rFonts w:ascii="Arial" w:hAnsi="Arial" w:cs="Arial"/>
          <w:color w:val="000000" w:themeColor="text1"/>
          <w:sz w:val="22"/>
          <w:szCs w:val="22"/>
        </w:rPr>
        <w:t xml:space="preserve">, un dispositivo </w:t>
      </w:r>
      <w:r w:rsidR="008268D2" w:rsidRPr="7658A246">
        <w:rPr>
          <w:rFonts w:ascii="Arial" w:hAnsi="Arial" w:cs="Arial"/>
          <w:color w:val="000000" w:themeColor="text1"/>
          <w:sz w:val="22"/>
          <w:szCs w:val="22"/>
        </w:rPr>
        <w:t>con lo último en tecnología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y</w:t>
      </w:r>
      <w:r w:rsidR="008268D2" w:rsidRPr="7658A246">
        <w:rPr>
          <w:rFonts w:ascii="Arial" w:hAnsi="Arial" w:cs="Arial"/>
          <w:color w:val="000000" w:themeColor="text1"/>
          <w:sz w:val="22"/>
          <w:szCs w:val="22"/>
        </w:rPr>
        <w:t xml:space="preserve"> un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diseño </w:t>
      </w:r>
      <w:r w:rsidR="008268D2" w:rsidRPr="7658A246">
        <w:rPr>
          <w:rFonts w:ascii="Arial" w:hAnsi="Arial" w:cs="Arial"/>
          <w:color w:val="000000" w:themeColor="text1"/>
          <w:sz w:val="22"/>
          <w:szCs w:val="22"/>
        </w:rPr>
        <w:t>sustentable que se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ajusta a </w:t>
      </w:r>
      <w:r w:rsidR="73E455C6" w:rsidRPr="7658A246">
        <w:rPr>
          <w:rFonts w:ascii="Arial" w:hAnsi="Arial" w:cs="Arial"/>
          <w:color w:val="000000" w:themeColor="text1"/>
          <w:sz w:val="22"/>
          <w:szCs w:val="22"/>
        </w:rPr>
        <w:t>toda situación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y a todo outfit.</w:t>
      </w:r>
    </w:p>
    <w:p w14:paraId="35F9F537" w14:textId="77777777" w:rsidR="00315B41" w:rsidRDefault="00315B41" w:rsidP="009767D8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2EFBDF76" w14:textId="69E75784" w:rsidR="00447951" w:rsidRDefault="00D37F7F" w:rsidP="009767D8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Un </w:t>
      </w:r>
      <w:r w:rsidR="00E5673B">
        <w:rPr>
          <w:rFonts w:ascii="Arial" w:hAnsi="Arial" w:cs="Arial"/>
          <w:b/>
          <w:bCs/>
          <w:color w:val="000000"/>
          <w:sz w:val="22"/>
          <w:szCs w:val="22"/>
        </w:rPr>
        <w:t>diseño sustentable</w:t>
      </w: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</w:p>
    <w:p w14:paraId="53269DE7" w14:textId="6B65CBEF" w:rsidR="7658A246" w:rsidRPr="001C3C51" w:rsidRDefault="00C56C2B" w:rsidP="7658A246">
      <w:pPr>
        <w:pStyle w:val="NormalWeb"/>
        <w:spacing w:after="0"/>
        <w:jc w:val="both"/>
        <w:rPr>
          <w:rFonts w:ascii="Arial" w:hAnsi="Arial" w:cs="Arial"/>
          <w:color w:val="000000"/>
          <w:sz w:val="22"/>
          <w:szCs w:val="22"/>
        </w:rPr>
      </w:pPr>
      <w:r w:rsidRPr="7658A246">
        <w:rPr>
          <w:rFonts w:ascii="Arial" w:hAnsi="Arial" w:cs="Arial"/>
          <w:color w:val="000000" w:themeColor="text1"/>
          <w:sz w:val="22"/>
          <w:szCs w:val="22"/>
        </w:rPr>
        <w:t>El verde</w:t>
      </w:r>
      <w:r w:rsidR="008635E6" w:rsidRPr="7658A246">
        <w:rPr>
          <w:rFonts w:ascii="Arial" w:hAnsi="Arial" w:cs="Arial"/>
          <w:color w:val="000000" w:themeColor="text1"/>
          <w:sz w:val="22"/>
          <w:szCs w:val="22"/>
        </w:rPr>
        <w:t xml:space="preserve"> de la HUAWEI MatePad 11 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representa el crecimiento, común </w:t>
      </w:r>
      <w:r w:rsidR="008635E6" w:rsidRPr="7658A246">
        <w:rPr>
          <w:rFonts w:ascii="Arial" w:hAnsi="Arial" w:cs="Arial"/>
          <w:color w:val="000000" w:themeColor="text1"/>
          <w:sz w:val="22"/>
          <w:szCs w:val="22"/>
        </w:rPr>
        <w:t>especialmente en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la temporada de primavera, </w:t>
      </w:r>
      <w:r w:rsidR="008635E6" w:rsidRPr="7658A246">
        <w:rPr>
          <w:rFonts w:ascii="Arial" w:hAnsi="Arial" w:cs="Arial"/>
          <w:color w:val="000000" w:themeColor="text1"/>
          <w:sz w:val="22"/>
          <w:szCs w:val="22"/>
        </w:rPr>
        <w:t xml:space="preserve">para inspirar a seguir y persistir en las metas de los usuarios. </w:t>
      </w:r>
      <w:r w:rsidR="00E5673B" w:rsidRPr="7658A246">
        <w:rPr>
          <w:rFonts w:ascii="Arial" w:hAnsi="Arial" w:cs="Arial"/>
          <w:color w:val="000000" w:themeColor="text1"/>
          <w:sz w:val="22"/>
          <w:szCs w:val="22"/>
        </w:rPr>
        <w:t xml:space="preserve">Esta </w:t>
      </w:r>
      <w:proofErr w:type="spellStart"/>
      <w:r w:rsidR="00E5673B" w:rsidRPr="7658A246">
        <w:rPr>
          <w:rFonts w:ascii="Arial" w:hAnsi="Arial" w:cs="Arial"/>
          <w:color w:val="000000" w:themeColor="text1"/>
          <w:sz w:val="22"/>
          <w:szCs w:val="22"/>
        </w:rPr>
        <w:t>tablet</w:t>
      </w:r>
      <w:proofErr w:type="spellEnd"/>
      <w:r w:rsidR="008635E6" w:rsidRPr="7658A246">
        <w:rPr>
          <w:rFonts w:ascii="Arial" w:hAnsi="Arial" w:cs="Arial"/>
          <w:color w:val="000000" w:themeColor="text1"/>
          <w:sz w:val="22"/>
          <w:szCs w:val="22"/>
        </w:rPr>
        <w:t xml:space="preserve"> ofrece un acabado elegante hecho con cuero vegano en la parte posterior del dispositivo. Pero, ¿de qué está hecho el cuero vegano</w:t>
      </w:r>
      <w:r w:rsidR="00E5673B" w:rsidRPr="7658A246">
        <w:rPr>
          <w:rFonts w:ascii="Arial" w:hAnsi="Arial" w:cs="Arial"/>
          <w:color w:val="000000" w:themeColor="text1"/>
          <w:sz w:val="22"/>
          <w:szCs w:val="22"/>
        </w:rPr>
        <w:t xml:space="preserve">? Consiste en </w:t>
      </w:r>
      <w:r w:rsidR="008635E6" w:rsidRPr="7658A246">
        <w:rPr>
          <w:rFonts w:ascii="Arial" w:hAnsi="Arial" w:cs="Arial"/>
          <w:color w:val="000000" w:themeColor="text1"/>
          <w:sz w:val="22"/>
          <w:szCs w:val="22"/>
        </w:rPr>
        <w:t>poliuretano</w:t>
      </w:r>
      <w:r w:rsidR="00E5673B" w:rsidRPr="7658A246">
        <w:rPr>
          <w:rFonts w:ascii="Arial" w:hAnsi="Arial" w:cs="Arial"/>
          <w:color w:val="000000" w:themeColor="text1"/>
          <w:sz w:val="22"/>
          <w:szCs w:val="22"/>
        </w:rPr>
        <w:t xml:space="preserve"> y</w:t>
      </w:r>
      <w:r w:rsidR="008635E6" w:rsidRPr="7658A246">
        <w:rPr>
          <w:rFonts w:ascii="Arial" w:hAnsi="Arial" w:cs="Arial"/>
          <w:color w:val="000000" w:themeColor="text1"/>
          <w:sz w:val="22"/>
          <w:szCs w:val="22"/>
        </w:rPr>
        <w:t xml:space="preserve"> materiales innovadores y sostenibles, como hojas de piña, corcho, cáscaras de manzana y plástico reciclado</w:t>
      </w:r>
      <w:r w:rsidR="00E5673B" w:rsidRPr="7658A24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1EA74555" w14:textId="3B4D8F81" w:rsidR="7658A246" w:rsidRPr="001C3C51" w:rsidRDefault="00E5673B" w:rsidP="7658A246">
      <w:pPr>
        <w:pStyle w:val="NormalWeb"/>
        <w:spacing w:after="0"/>
        <w:jc w:val="both"/>
        <w:rPr>
          <w:rFonts w:ascii="Arial" w:hAnsi="Arial" w:cs="Arial"/>
          <w:color w:val="000000"/>
          <w:sz w:val="22"/>
          <w:szCs w:val="22"/>
        </w:rPr>
      </w:pPr>
      <w:r w:rsidRPr="7658A246">
        <w:rPr>
          <w:rFonts w:ascii="Arial" w:hAnsi="Arial" w:cs="Arial"/>
          <w:color w:val="000000" w:themeColor="text1"/>
          <w:sz w:val="22"/>
          <w:szCs w:val="22"/>
        </w:rPr>
        <w:t>Asimismo, el cuero vegano de esta Tablet resulta ser mucho más delgado que el cuero real y mucho más ligero, lo que es estupendo para la moda. Además</w:t>
      </w:r>
      <w:r w:rsidR="2AD59C97" w:rsidRPr="7658A246">
        <w:rPr>
          <w:rFonts w:ascii="Arial" w:hAnsi="Arial" w:cs="Arial"/>
          <w:color w:val="000000" w:themeColor="text1"/>
          <w:sz w:val="22"/>
          <w:szCs w:val="22"/>
        </w:rPr>
        <w:t>,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está hecho con un revestimiento de plástico que es impermeable, esto hace que sea más fácil de limpiar utilizando un detergente suave o simplemente pasando un paño húmedo</w:t>
      </w:r>
    </w:p>
    <w:p w14:paraId="468E9C77" w14:textId="29870F1F" w:rsidR="7658A246" w:rsidRPr="001C3C51" w:rsidRDefault="00E5673B" w:rsidP="7658A246">
      <w:pPr>
        <w:pStyle w:val="NormalWeb"/>
        <w:spacing w:after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7658A246">
        <w:rPr>
          <w:rFonts w:ascii="Arial" w:hAnsi="Arial" w:cs="Arial"/>
          <w:b/>
          <w:bCs/>
          <w:color w:val="000000" w:themeColor="text1"/>
          <w:sz w:val="22"/>
          <w:szCs w:val="22"/>
        </w:rPr>
        <w:t>Tecnología para usarla en todos lados</w:t>
      </w:r>
    </w:p>
    <w:p w14:paraId="68684338" w14:textId="3D5BE823" w:rsidR="7658A246" w:rsidRPr="001C3C51" w:rsidRDefault="00711C11" w:rsidP="7658A246">
      <w:pPr>
        <w:pStyle w:val="NormalWeb"/>
        <w:spacing w:after="0"/>
        <w:jc w:val="both"/>
        <w:rPr>
          <w:rFonts w:ascii="Arial" w:hAnsi="Arial" w:cs="Arial"/>
          <w:color w:val="000000"/>
          <w:sz w:val="22"/>
          <w:szCs w:val="22"/>
        </w:rPr>
      </w:pPr>
      <w:r w:rsidRPr="7658A246">
        <w:rPr>
          <w:rFonts w:ascii="Arial" w:hAnsi="Arial" w:cs="Arial"/>
          <w:color w:val="000000" w:themeColor="text1"/>
          <w:sz w:val="22"/>
          <w:szCs w:val="22"/>
        </w:rPr>
        <w:t>Huawei ha buscado una pantalla limpia, sencilla y sin obstáculos de 120Hz que permite una visualización más fluida, un control táctil más sensible y una entrada de escritura a mano de baja latencia.</w:t>
      </w:r>
      <w:r>
        <w:t xml:space="preserve"> 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Además, esta </w:t>
      </w:r>
      <w:proofErr w:type="spellStart"/>
      <w:r w:rsidRPr="7658A246">
        <w:rPr>
          <w:rFonts w:ascii="Arial" w:hAnsi="Arial" w:cs="Arial"/>
          <w:color w:val="000000" w:themeColor="text1"/>
          <w:sz w:val="22"/>
          <w:szCs w:val="22"/>
        </w:rPr>
        <w:t>tablet</w:t>
      </w:r>
      <w:proofErr w:type="spellEnd"/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 cuenta con 4 micrófonos incorporados que captan tu voz con precisión en casi todos los escenarios gracias a su tecnología de reducción de ruido de IA.</w:t>
      </w:r>
    </w:p>
    <w:p w14:paraId="4BF6CE74" w14:textId="4A8B687B" w:rsidR="00711C11" w:rsidRDefault="00711C11" w:rsidP="00711C11">
      <w:pPr>
        <w:jc w:val="both"/>
        <w:rPr>
          <w:rFonts w:ascii="Microsoft YaHei" w:eastAsia="Microsoft YaHei" w:hAnsi="Microsoft YaHei" w:cs="Microsoft YaHei"/>
          <w:sz w:val="20"/>
          <w:szCs w:val="20"/>
        </w:rPr>
      </w:pPr>
      <w:r>
        <w:rPr>
          <w:rFonts w:ascii="Arial" w:hAnsi="Arial" w:cs="Arial"/>
          <w:color w:val="000000"/>
        </w:rPr>
        <w:t>Por otra parte, en momentos de alta concentración esta Tablet potencia tu productividad.</w:t>
      </w:r>
      <w:r w:rsidRPr="00711C11">
        <w:rPr>
          <w:rFonts w:ascii="Arial" w:hAnsi="Arial" w:cs="Arial"/>
          <w:color w:val="000000"/>
        </w:rPr>
        <w:t xml:space="preserve"> La HUAWEI MatePad permite abrir hasta 4 aplicaciones en una sola pantalla, por lo que </w:t>
      </w:r>
      <w:r>
        <w:rPr>
          <w:rFonts w:ascii="Arial" w:hAnsi="Arial" w:cs="Arial"/>
          <w:color w:val="000000"/>
        </w:rPr>
        <w:t>al usarla se puede</w:t>
      </w:r>
      <w:r w:rsidRPr="00711C11">
        <w:rPr>
          <w:rFonts w:ascii="Arial" w:hAnsi="Arial" w:cs="Arial"/>
          <w:color w:val="000000"/>
        </w:rPr>
        <w:t xml:space="preserve"> chatear con amigos mientras se revisa correos electrónicos, armar presentaciones mientras el navegador web abierto, etc.</w:t>
      </w:r>
    </w:p>
    <w:p w14:paraId="53EA10B2" w14:textId="57F9B7AE" w:rsidR="00711C11" w:rsidRPr="00711C11" w:rsidRDefault="72BCE459" w:rsidP="00711C11">
      <w:pPr>
        <w:pStyle w:val="NormalWeb"/>
        <w:spacing w:after="0"/>
        <w:jc w:val="both"/>
        <w:rPr>
          <w:rFonts w:ascii="Arial" w:hAnsi="Arial" w:cs="Arial"/>
          <w:color w:val="000000"/>
          <w:sz w:val="22"/>
          <w:szCs w:val="22"/>
        </w:rPr>
      </w:pPr>
      <w:r w:rsidRPr="7658A246">
        <w:rPr>
          <w:rFonts w:ascii="Arial" w:hAnsi="Arial" w:cs="Arial"/>
          <w:color w:val="000000" w:themeColor="text1"/>
          <w:sz w:val="22"/>
          <w:szCs w:val="22"/>
        </w:rPr>
        <w:t xml:space="preserve">La innovación </w:t>
      </w:r>
      <w:r w:rsidR="67C4E306" w:rsidRPr="7658A246">
        <w:rPr>
          <w:rFonts w:ascii="Arial" w:hAnsi="Arial" w:cs="Arial"/>
          <w:color w:val="000000" w:themeColor="text1"/>
          <w:sz w:val="22"/>
          <w:szCs w:val="22"/>
        </w:rPr>
        <w:t xml:space="preserve">tecnológica </w:t>
      </w:r>
      <w:r w:rsidRPr="7658A246">
        <w:rPr>
          <w:rFonts w:ascii="Arial" w:hAnsi="Arial" w:cs="Arial"/>
          <w:color w:val="000000" w:themeColor="text1"/>
          <w:sz w:val="22"/>
          <w:szCs w:val="22"/>
        </w:rPr>
        <w:t>debe estar sujeta a la sostenibilidad</w:t>
      </w:r>
      <w:r w:rsidR="3C791EF2" w:rsidRPr="7658A246">
        <w:rPr>
          <w:rFonts w:ascii="Arial" w:hAnsi="Arial" w:cs="Arial"/>
          <w:color w:val="000000" w:themeColor="text1"/>
          <w:sz w:val="22"/>
          <w:szCs w:val="22"/>
        </w:rPr>
        <w:t xml:space="preserve">. Si te interesa saber más información sobre la Huawei MatePad 11, ingresa a este </w:t>
      </w:r>
      <w:hyperlink r:id="rId11">
        <w:r w:rsidR="3C791EF2" w:rsidRPr="7658A246">
          <w:rPr>
            <w:rStyle w:val="Hipervnculo"/>
            <w:rFonts w:ascii="Arial" w:hAnsi="Arial" w:cs="Arial"/>
            <w:sz w:val="22"/>
            <w:szCs w:val="22"/>
          </w:rPr>
          <w:t>link.</w:t>
        </w:r>
      </w:hyperlink>
    </w:p>
    <w:p w14:paraId="4922D6DF" w14:textId="77777777" w:rsidR="00FB5757" w:rsidRPr="000A55A7" w:rsidRDefault="00FB5757" w:rsidP="00FB5757">
      <w:pPr>
        <w:spacing w:before="240" w:line="276" w:lineRule="auto"/>
        <w:jc w:val="center"/>
        <w:rPr>
          <w:rFonts w:ascii="Arial" w:eastAsiaTheme="minorEastAsia" w:hAnsi="Arial" w:cs="Arial"/>
          <w:noProof/>
        </w:rPr>
      </w:pPr>
      <w:r w:rsidRPr="000A55A7">
        <w:rPr>
          <w:rFonts w:ascii="Arial" w:eastAsiaTheme="minorEastAsia" w:hAnsi="Arial" w:cs="Arial"/>
          <w:b/>
          <w:noProof/>
        </w:rPr>
        <w:t>###</w:t>
      </w:r>
    </w:p>
    <w:p w14:paraId="5899F5D0" w14:textId="77777777" w:rsidR="00FB5757" w:rsidRPr="00245A8A" w:rsidRDefault="00FB5757" w:rsidP="00FB5757">
      <w:pPr>
        <w:spacing w:before="240" w:line="276" w:lineRule="auto"/>
        <w:jc w:val="both"/>
        <w:rPr>
          <w:rFonts w:ascii="Arial" w:eastAsiaTheme="minorEastAsia" w:hAnsi="Arial" w:cs="Arial"/>
          <w:b/>
          <w:noProof/>
          <w:sz w:val="20"/>
          <w:szCs w:val="20"/>
        </w:rPr>
      </w:pPr>
      <w:r w:rsidRPr="00245A8A">
        <w:rPr>
          <w:rFonts w:ascii="Arial" w:eastAsiaTheme="minorEastAsia" w:hAnsi="Arial" w:cs="Arial"/>
          <w:b/>
          <w:noProof/>
          <w:sz w:val="20"/>
          <w:szCs w:val="20"/>
        </w:rPr>
        <w:t>Acerca de HUAWEI CBG</w:t>
      </w:r>
    </w:p>
    <w:p w14:paraId="25780D5F" w14:textId="77777777" w:rsidR="00FB5757" w:rsidRPr="00245A8A" w:rsidRDefault="00FB5757" w:rsidP="00FB5757">
      <w:pPr>
        <w:spacing w:before="240" w:line="276" w:lineRule="auto"/>
        <w:jc w:val="both"/>
        <w:rPr>
          <w:rFonts w:ascii="Arial" w:eastAsiaTheme="minorEastAsia" w:hAnsi="Arial" w:cs="Arial"/>
          <w:noProof/>
          <w:sz w:val="20"/>
          <w:szCs w:val="20"/>
        </w:rPr>
      </w:pPr>
      <w:r w:rsidRPr="00245A8A">
        <w:rPr>
          <w:rFonts w:ascii="Arial" w:eastAsiaTheme="minorEastAsia" w:hAnsi="Arial" w:cs="Arial"/>
          <w:noProof/>
          <w:sz w:val="20"/>
          <w:szCs w:val="20"/>
        </w:rPr>
        <w:t xml:space="preserve">Los productos y servicios de Huawei están disponibles en más de 170 países y son utilizados por más de una tercera parte de la población mundial. Catorce centros de investigación y desarrollo se han establecido en Alemania, Suecia, Rusia, India y China. Huawei Consumer BG es una de las tres unidades de negocio, la cual cubre smartphones, PCs, tablets y servicios en la nube. La red global de Huawei ha sido construida con más de 30 años de experiencia en la industria de las telecomunicaciones, y se ha dedicado a brindar </w:t>
      </w:r>
      <w:r w:rsidRPr="00245A8A">
        <w:rPr>
          <w:rFonts w:ascii="Arial" w:eastAsiaTheme="minorEastAsia" w:hAnsi="Arial" w:cs="Arial"/>
          <w:noProof/>
          <w:sz w:val="20"/>
          <w:szCs w:val="20"/>
        </w:rPr>
        <w:lastRenderedPageBreak/>
        <w:t xml:space="preserve">los últimos avances tecnológicos a consumidores alrededor del mundo. Para más información, visita: </w:t>
      </w:r>
      <w:hyperlink r:id="rId12" w:history="1">
        <w:r w:rsidRPr="00245A8A">
          <w:rPr>
            <w:rFonts w:ascii="Arial" w:eastAsiaTheme="minorEastAsia" w:hAnsi="Arial" w:cs="Arial"/>
            <w:noProof/>
            <w:color w:val="0563C1" w:themeColor="hyperlink"/>
            <w:sz w:val="20"/>
            <w:szCs w:val="20"/>
            <w:u w:val="single"/>
          </w:rPr>
          <w:t>https://consumer.HUAWEI.com</w:t>
        </w:r>
      </w:hyperlink>
      <w:r w:rsidRPr="00245A8A">
        <w:rPr>
          <w:rFonts w:ascii="Arial" w:eastAsiaTheme="minorEastAsia" w:hAnsi="Arial" w:cs="Arial"/>
          <w:noProof/>
          <w:sz w:val="20"/>
          <w:szCs w:val="20"/>
        </w:rPr>
        <w:t xml:space="preserve"> </w:t>
      </w:r>
    </w:p>
    <w:p w14:paraId="09A5C311" w14:textId="77777777" w:rsidR="00FB5757" w:rsidRPr="00245A8A" w:rsidRDefault="00FB5757" w:rsidP="00FB5757">
      <w:pPr>
        <w:spacing w:before="240" w:line="276" w:lineRule="auto"/>
        <w:jc w:val="both"/>
        <w:rPr>
          <w:rFonts w:ascii="Arial" w:eastAsiaTheme="minorEastAsia" w:hAnsi="Arial" w:cs="Arial"/>
          <w:noProof/>
          <w:sz w:val="20"/>
          <w:szCs w:val="20"/>
        </w:rPr>
      </w:pPr>
      <w:r w:rsidRPr="00245A8A">
        <w:rPr>
          <w:rFonts w:ascii="Arial" w:eastAsiaTheme="minorEastAsia" w:hAnsi="Arial" w:cs="Arial"/>
          <w:noProof/>
          <w:sz w:val="20"/>
          <w:szCs w:val="20"/>
        </w:rPr>
        <w:t xml:space="preserve">Para actualizaciones regulares de HUAWEI Consumer BG, por favor síguenos en: </w:t>
      </w:r>
    </w:p>
    <w:p w14:paraId="37391694" w14:textId="77777777" w:rsidR="00FB5757" w:rsidRPr="00245A8A" w:rsidRDefault="00FB5757" w:rsidP="00FB5757">
      <w:pPr>
        <w:spacing w:after="0" w:line="276" w:lineRule="auto"/>
        <w:jc w:val="both"/>
        <w:rPr>
          <w:rFonts w:ascii="Arial" w:eastAsiaTheme="minorEastAsia" w:hAnsi="Arial" w:cs="Arial"/>
          <w:noProof/>
          <w:sz w:val="20"/>
          <w:szCs w:val="20"/>
          <w:lang w:val="en-US"/>
        </w:rPr>
      </w:pPr>
      <w:r w:rsidRPr="00245A8A">
        <w:rPr>
          <w:rFonts w:ascii="Arial" w:eastAsiaTheme="minorEastAsia" w:hAnsi="Arial" w:cs="Arial"/>
          <w:b/>
          <w:noProof/>
          <w:sz w:val="20"/>
          <w:szCs w:val="20"/>
          <w:lang w:val="en-US"/>
        </w:rPr>
        <w:t xml:space="preserve">Facebook: </w:t>
      </w:r>
      <w:hyperlink r:id="rId13" w:history="1">
        <w:r w:rsidRPr="00245A8A">
          <w:rPr>
            <w:rFonts w:ascii="Arial" w:eastAsiaTheme="minorEastAsia" w:hAnsi="Arial" w:cs="Arial"/>
            <w:noProof/>
            <w:color w:val="0563C1" w:themeColor="hyperlink"/>
            <w:sz w:val="20"/>
            <w:szCs w:val="20"/>
            <w:u w:val="single"/>
            <w:lang w:val="en-US"/>
          </w:rPr>
          <w:t>https://facebook.com/huaweimobile</w:t>
        </w:r>
      </w:hyperlink>
      <w:r w:rsidRPr="00245A8A">
        <w:rPr>
          <w:rFonts w:ascii="Arial" w:eastAsiaTheme="minorEastAsia" w:hAnsi="Arial" w:cs="Arial"/>
          <w:noProof/>
          <w:sz w:val="20"/>
          <w:szCs w:val="20"/>
          <w:lang w:val="en-US"/>
        </w:rPr>
        <w:t xml:space="preserve"> </w:t>
      </w:r>
    </w:p>
    <w:p w14:paraId="2423F679" w14:textId="77777777" w:rsidR="00FB5757" w:rsidRPr="00245A8A" w:rsidRDefault="00FB5757" w:rsidP="00FB5757">
      <w:pPr>
        <w:spacing w:after="0" w:line="276" w:lineRule="auto"/>
        <w:jc w:val="both"/>
        <w:rPr>
          <w:rFonts w:ascii="Arial" w:eastAsiaTheme="minorEastAsia" w:hAnsi="Arial" w:cs="Arial"/>
          <w:noProof/>
          <w:sz w:val="20"/>
          <w:szCs w:val="20"/>
          <w:lang w:val="en-US"/>
        </w:rPr>
      </w:pPr>
      <w:r w:rsidRPr="00245A8A">
        <w:rPr>
          <w:rFonts w:ascii="Arial" w:eastAsiaTheme="minorEastAsia" w:hAnsi="Arial" w:cs="Arial"/>
          <w:b/>
          <w:noProof/>
          <w:sz w:val="20"/>
          <w:szCs w:val="20"/>
          <w:lang w:val="en-US"/>
        </w:rPr>
        <w:t>Twitter:</w:t>
      </w:r>
      <w:r w:rsidRPr="00245A8A">
        <w:rPr>
          <w:rFonts w:ascii="Arial" w:eastAsiaTheme="minorEastAsia" w:hAnsi="Arial" w:cs="Arial"/>
          <w:noProof/>
          <w:sz w:val="20"/>
          <w:szCs w:val="20"/>
          <w:lang w:val="en-US"/>
        </w:rPr>
        <w:t xml:space="preserve"> </w:t>
      </w:r>
      <w:hyperlink r:id="rId14" w:history="1">
        <w:r w:rsidRPr="00245A8A">
          <w:rPr>
            <w:rFonts w:ascii="Arial" w:eastAsiaTheme="minorEastAsia" w:hAnsi="Arial" w:cs="Arial"/>
            <w:noProof/>
            <w:color w:val="0563C1" w:themeColor="hyperlink"/>
            <w:sz w:val="20"/>
            <w:szCs w:val="20"/>
            <w:u w:val="single"/>
            <w:lang w:val="en-US"/>
          </w:rPr>
          <w:t>https://twitter.com/huaweimobile</w:t>
        </w:r>
      </w:hyperlink>
      <w:r w:rsidRPr="00245A8A">
        <w:rPr>
          <w:rFonts w:ascii="Arial" w:eastAsiaTheme="minorEastAsia" w:hAnsi="Arial" w:cs="Arial"/>
          <w:noProof/>
          <w:sz w:val="20"/>
          <w:szCs w:val="20"/>
          <w:lang w:val="en-US"/>
        </w:rPr>
        <w:t xml:space="preserve"> </w:t>
      </w:r>
    </w:p>
    <w:p w14:paraId="12B3371B" w14:textId="77777777" w:rsidR="00FB5757" w:rsidRPr="00245A8A" w:rsidRDefault="00FB5757" w:rsidP="00FB5757">
      <w:pPr>
        <w:spacing w:after="0" w:line="276" w:lineRule="auto"/>
        <w:jc w:val="both"/>
        <w:rPr>
          <w:rFonts w:ascii="Arial" w:eastAsiaTheme="minorEastAsia" w:hAnsi="Arial" w:cs="Arial"/>
          <w:noProof/>
          <w:sz w:val="20"/>
          <w:szCs w:val="20"/>
          <w:lang w:val="en-US"/>
        </w:rPr>
      </w:pPr>
      <w:r w:rsidRPr="00245A8A">
        <w:rPr>
          <w:rFonts w:ascii="Arial" w:eastAsiaTheme="minorEastAsia" w:hAnsi="Arial" w:cs="Arial"/>
          <w:b/>
          <w:noProof/>
          <w:sz w:val="20"/>
          <w:szCs w:val="20"/>
          <w:lang w:val="en-US"/>
        </w:rPr>
        <w:t>YouTube:</w:t>
      </w:r>
      <w:r w:rsidRPr="00245A8A">
        <w:rPr>
          <w:rFonts w:ascii="Arial" w:eastAsiaTheme="minorEastAsia" w:hAnsi="Arial" w:cs="Arial"/>
          <w:noProof/>
          <w:sz w:val="20"/>
          <w:szCs w:val="20"/>
          <w:lang w:val="en-US"/>
        </w:rPr>
        <w:t xml:space="preserve"> </w:t>
      </w:r>
      <w:hyperlink r:id="rId15" w:history="1">
        <w:r w:rsidRPr="00245A8A">
          <w:rPr>
            <w:rFonts w:ascii="Arial" w:eastAsiaTheme="minorEastAsia" w:hAnsi="Arial" w:cs="Arial"/>
            <w:noProof/>
            <w:color w:val="0563C1" w:themeColor="hyperlink"/>
            <w:sz w:val="20"/>
            <w:szCs w:val="20"/>
            <w:u w:val="single"/>
            <w:lang w:val="en-US"/>
          </w:rPr>
          <w:t>https://youtube.com/huaweimobile</w:t>
        </w:r>
      </w:hyperlink>
      <w:r w:rsidRPr="00245A8A">
        <w:rPr>
          <w:rFonts w:ascii="Arial" w:eastAsiaTheme="minorEastAsia" w:hAnsi="Arial" w:cs="Arial"/>
          <w:noProof/>
          <w:sz w:val="20"/>
          <w:szCs w:val="20"/>
          <w:lang w:val="en-US"/>
        </w:rPr>
        <w:t xml:space="preserve"> </w:t>
      </w:r>
    </w:p>
    <w:p w14:paraId="0055D4AA" w14:textId="77777777" w:rsidR="00FB5757" w:rsidRPr="00245A8A" w:rsidRDefault="00FB5757" w:rsidP="00FB5757">
      <w:pPr>
        <w:spacing w:after="0" w:line="276" w:lineRule="auto"/>
        <w:jc w:val="both"/>
        <w:rPr>
          <w:rFonts w:ascii="Arial" w:eastAsia="PMingLiU" w:hAnsi="Arial" w:cs="Arial"/>
          <w:sz w:val="20"/>
          <w:szCs w:val="20"/>
          <w:lang w:val="en-US"/>
        </w:rPr>
      </w:pPr>
      <w:r w:rsidRPr="00245A8A">
        <w:rPr>
          <w:rFonts w:ascii="Arial" w:eastAsiaTheme="minorEastAsia" w:hAnsi="Arial" w:cs="Arial"/>
          <w:b/>
          <w:noProof/>
          <w:sz w:val="20"/>
          <w:szCs w:val="20"/>
          <w:lang w:val="en-US"/>
        </w:rPr>
        <w:t>Instagram:</w:t>
      </w:r>
      <w:r w:rsidRPr="00245A8A">
        <w:rPr>
          <w:rFonts w:ascii="Arial" w:eastAsiaTheme="minorEastAsia" w:hAnsi="Arial" w:cs="Arial"/>
          <w:noProof/>
          <w:sz w:val="20"/>
          <w:szCs w:val="20"/>
          <w:lang w:val="en-US"/>
        </w:rPr>
        <w:t xml:space="preserve"> </w:t>
      </w:r>
      <w:hyperlink r:id="rId16" w:history="1">
        <w:r w:rsidRPr="00245A8A">
          <w:rPr>
            <w:rFonts w:ascii="Arial" w:eastAsiaTheme="minorEastAsia" w:hAnsi="Arial" w:cs="Arial"/>
            <w:noProof/>
            <w:color w:val="0563C1" w:themeColor="hyperlink"/>
            <w:sz w:val="20"/>
            <w:szCs w:val="20"/>
            <w:u w:val="single"/>
            <w:lang w:val="en-US"/>
          </w:rPr>
          <w:t>https://instagram.com/huaweimobile</w:t>
        </w:r>
      </w:hyperlink>
    </w:p>
    <w:p w14:paraId="24DCE3FB" w14:textId="77777777" w:rsidR="00FB5757" w:rsidRPr="000843D9" w:rsidRDefault="00FB5757" w:rsidP="00FB5757">
      <w:pPr>
        <w:spacing w:line="276" w:lineRule="auto"/>
        <w:jc w:val="both"/>
        <w:rPr>
          <w:lang w:val="en-US"/>
        </w:rPr>
      </w:pPr>
    </w:p>
    <w:p w14:paraId="667A7552" w14:textId="2FAF230E" w:rsidR="005E5763" w:rsidRPr="000843D9" w:rsidRDefault="005E5763" w:rsidP="00297C3A">
      <w:pPr>
        <w:spacing w:line="276" w:lineRule="auto"/>
        <w:rPr>
          <w:lang w:val="en-US"/>
        </w:rPr>
      </w:pPr>
    </w:p>
    <w:sectPr w:rsidR="005E5763" w:rsidRPr="000843D9">
      <w:headerReference w:type="default" r:id="rId1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A84D1" w14:textId="77777777" w:rsidR="00A7776D" w:rsidRDefault="00A7776D" w:rsidP="00297C3A">
      <w:pPr>
        <w:spacing w:after="0" w:line="240" w:lineRule="auto"/>
      </w:pPr>
      <w:r>
        <w:separator/>
      </w:r>
    </w:p>
  </w:endnote>
  <w:endnote w:type="continuationSeparator" w:id="0">
    <w:p w14:paraId="687DCF38" w14:textId="77777777" w:rsidR="00A7776D" w:rsidRDefault="00A7776D" w:rsidP="00297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7639D" w14:textId="77777777" w:rsidR="00A7776D" w:rsidRDefault="00A7776D" w:rsidP="00297C3A">
      <w:pPr>
        <w:spacing w:after="0" w:line="240" w:lineRule="auto"/>
      </w:pPr>
      <w:r>
        <w:separator/>
      </w:r>
    </w:p>
  </w:footnote>
  <w:footnote w:type="continuationSeparator" w:id="0">
    <w:p w14:paraId="1145F2AB" w14:textId="77777777" w:rsidR="00A7776D" w:rsidRDefault="00A7776D" w:rsidP="00297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940A8" w14:textId="53C1E2E1" w:rsidR="00297C3A" w:rsidRDefault="00297C3A">
    <w:pPr>
      <w:pStyle w:val="Encabezado"/>
    </w:pPr>
    <w:r w:rsidRPr="005F5483">
      <w:rPr>
        <w:noProof/>
      </w:rPr>
      <w:drawing>
        <wp:anchor distT="0" distB="0" distL="114300" distR="114300" simplePos="0" relativeHeight="251659264" behindDoc="1" locked="0" layoutInCell="1" allowOverlap="1" wp14:anchorId="5029A1FC" wp14:editId="69AB8C52">
          <wp:simplePos x="0" y="0"/>
          <wp:positionH relativeFrom="margin">
            <wp:align>right</wp:align>
          </wp:positionH>
          <wp:positionV relativeFrom="paragraph">
            <wp:posOffset>81915</wp:posOffset>
          </wp:positionV>
          <wp:extent cx="1134745" cy="381000"/>
          <wp:effectExtent l="0" t="0" r="0" b="0"/>
          <wp:wrapTight wrapText="bothSides">
            <wp:wrapPolygon edited="0">
              <wp:start x="2176" y="2160"/>
              <wp:lineTo x="1088" y="7560"/>
              <wp:lineTo x="725" y="11880"/>
              <wp:lineTo x="1088" y="18360"/>
              <wp:lineTo x="6527" y="18360"/>
              <wp:lineTo x="20307" y="15120"/>
              <wp:lineTo x="20307" y="6480"/>
              <wp:lineTo x="5439" y="2160"/>
              <wp:lineTo x="2176" y="2160"/>
            </wp:wrapPolygon>
          </wp:wrapTight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489" t="19437" r="12003" b="35976"/>
                  <a:stretch/>
                </pic:blipFill>
                <pic:spPr bwMode="auto">
                  <a:xfrm>
                    <a:off x="0" y="0"/>
                    <a:ext cx="113474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0C4FD7"/>
    <w:multiLevelType w:val="hybridMultilevel"/>
    <w:tmpl w:val="840EB2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13542F"/>
    <w:multiLevelType w:val="hybridMultilevel"/>
    <w:tmpl w:val="BD2CBBD6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79B"/>
    <w:rsid w:val="00006E8A"/>
    <w:rsid w:val="00024A94"/>
    <w:rsid w:val="00031929"/>
    <w:rsid w:val="00040EF8"/>
    <w:rsid w:val="0006034C"/>
    <w:rsid w:val="000629B5"/>
    <w:rsid w:val="0006375F"/>
    <w:rsid w:val="000656B1"/>
    <w:rsid w:val="000843D9"/>
    <w:rsid w:val="000942BD"/>
    <w:rsid w:val="000A55A7"/>
    <w:rsid w:val="000A619F"/>
    <w:rsid w:val="000B3891"/>
    <w:rsid w:val="000D108F"/>
    <w:rsid w:val="000F7296"/>
    <w:rsid w:val="00104D64"/>
    <w:rsid w:val="00121EBE"/>
    <w:rsid w:val="00136868"/>
    <w:rsid w:val="00153B92"/>
    <w:rsid w:val="00154A42"/>
    <w:rsid w:val="00163D87"/>
    <w:rsid w:val="00171041"/>
    <w:rsid w:val="00177FB8"/>
    <w:rsid w:val="00197AF1"/>
    <w:rsid w:val="001B70FC"/>
    <w:rsid w:val="001C3902"/>
    <w:rsid w:val="001C3C51"/>
    <w:rsid w:val="001C6972"/>
    <w:rsid w:val="001F2592"/>
    <w:rsid w:val="001F2AF7"/>
    <w:rsid w:val="001F6ACF"/>
    <w:rsid w:val="00216430"/>
    <w:rsid w:val="0023313B"/>
    <w:rsid w:val="00235A91"/>
    <w:rsid w:val="00245A8A"/>
    <w:rsid w:val="00251596"/>
    <w:rsid w:val="00263C25"/>
    <w:rsid w:val="002919D0"/>
    <w:rsid w:val="00294DE6"/>
    <w:rsid w:val="00297C3A"/>
    <w:rsid w:val="002A5628"/>
    <w:rsid w:val="002A600E"/>
    <w:rsid w:val="002D249F"/>
    <w:rsid w:val="002D3E5A"/>
    <w:rsid w:val="002E50D0"/>
    <w:rsid w:val="0030779B"/>
    <w:rsid w:val="00314031"/>
    <w:rsid w:val="00315B41"/>
    <w:rsid w:val="00324648"/>
    <w:rsid w:val="0032642D"/>
    <w:rsid w:val="003300F2"/>
    <w:rsid w:val="00343A4B"/>
    <w:rsid w:val="00355792"/>
    <w:rsid w:val="00355E8B"/>
    <w:rsid w:val="00363BA1"/>
    <w:rsid w:val="0036470E"/>
    <w:rsid w:val="00370F0F"/>
    <w:rsid w:val="00385FC7"/>
    <w:rsid w:val="00387062"/>
    <w:rsid w:val="003A11C6"/>
    <w:rsid w:val="003B0906"/>
    <w:rsid w:val="003B633B"/>
    <w:rsid w:val="003D3366"/>
    <w:rsid w:val="003D596B"/>
    <w:rsid w:val="003E3320"/>
    <w:rsid w:val="003F597D"/>
    <w:rsid w:val="003F634B"/>
    <w:rsid w:val="00407898"/>
    <w:rsid w:val="004101F5"/>
    <w:rsid w:val="004135BC"/>
    <w:rsid w:val="00430106"/>
    <w:rsid w:val="004372CB"/>
    <w:rsid w:val="0044083C"/>
    <w:rsid w:val="00447478"/>
    <w:rsid w:val="00447951"/>
    <w:rsid w:val="00462B4C"/>
    <w:rsid w:val="00465C4D"/>
    <w:rsid w:val="00471F2D"/>
    <w:rsid w:val="0047458F"/>
    <w:rsid w:val="0049549C"/>
    <w:rsid w:val="004A06F5"/>
    <w:rsid w:val="004A3F6E"/>
    <w:rsid w:val="004B3233"/>
    <w:rsid w:val="004B352C"/>
    <w:rsid w:val="004B536F"/>
    <w:rsid w:val="004C2EF3"/>
    <w:rsid w:val="004E4F8A"/>
    <w:rsid w:val="0051190F"/>
    <w:rsid w:val="00523AB0"/>
    <w:rsid w:val="00531574"/>
    <w:rsid w:val="00536BC8"/>
    <w:rsid w:val="00541C80"/>
    <w:rsid w:val="00551830"/>
    <w:rsid w:val="00564842"/>
    <w:rsid w:val="00565903"/>
    <w:rsid w:val="00585E77"/>
    <w:rsid w:val="00587FCC"/>
    <w:rsid w:val="00595D23"/>
    <w:rsid w:val="005A1A60"/>
    <w:rsid w:val="005A2074"/>
    <w:rsid w:val="005A22C7"/>
    <w:rsid w:val="005A52F6"/>
    <w:rsid w:val="005C14B8"/>
    <w:rsid w:val="005E1722"/>
    <w:rsid w:val="005E5763"/>
    <w:rsid w:val="005F0358"/>
    <w:rsid w:val="005F4D80"/>
    <w:rsid w:val="005F6A3C"/>
    <w:rsid w:val="00617E48"/>
    <w:rsid w:val="0062148A"/>
    <w:rsid w:val="00627072"/>
    <w:rsid w:val="0066405C"/>
    <w:rsid w:val="00670CD6"/>
    <w:rsid w:val="006769E8"/>
    <w:rsid w:val="006771F9"/>
    <w:rsid w:val="006773F6"/>
    <w:rsid w:val="00693270"/>
    <w:rsid w:val="006A1113"/>
    <w:rsid w:val="006A17AF"/>
    <w:rsid w:val="006A5C8E"/>
    <w:rsid w:val="006A5D7D"/>
    <w:rsid w:val="006B3102"/>
    <w:rsid w:val="006D0EBC"/>
    <w:rsid w:val="006D43AF"/>
    <w:rsid w:val="006E2D0F"/>
    <w:rsid w:val="006E3BFE"/>
    <w:rsid w:val="006F272E"/>
    <w:rsid w:val="00711C11"/>
    <w:rsid w:val="00715F8D"/>
    <w:rsid w:val="00726965"/>
    <w:rsid w:val="00731778"/>
    <w:rsid w:val="0075072D"/>
    <w:rsid w:val="00774691"/>
    <w:rsid w:val="00783899"/>
    <w:rsid w:val="00787E15"/>
    <w:rsid w:val="007B0385"/>
    <w:rsid w:val="007D16F3"/>
    <w:rsid w:val="007D341B"/>
    <w:rsid w:val="007D4980"/>
    <w:rsid w:val="007E6073"/>
    <w:rsid w:val="007E6F0E"/>
    <w:rsid w:val="00803819"/>
    <w:rsid w:val="00811F2D"/>
    <w:rsid w:val="00813ABC"/>
    <w:rsid w:val="0082353C"/>
    <w:rsid w:val="008268D2"/>
    <w:rsid w:val="00826C6D"/>
    <w:rsid w:val="008377F5"/>
    <w:rsid w:val="0084299E"/>
    <w:rsid w:val="00855D33"/>
    <w:rsid w:val="008635E6"/>
    <w:rsid w:val="00874B8F"/>
    <w:rsid w:val="008847B8"/>
    <w:rsid w:val="008A46E1"/>
    <w:rsid w:val="008A4BC2"/>
    <w:rsid w:val="008B7497"/>
    <w:rsid w:val="008D0DC4"/>
    <w:rsid w:val="008D57BA"/>
    <w:rsid w:val="008F0A80"/>
    <w:rsid w:val="00901A67"/>
    <w:rsid w:val="00914DF6"/>
    <w:rsid w:val="009457A8"/>
    <w:rsid w:val="00970BAC"/>
    <w:rsid w:val="009734FE"/>
    <w:rsid w:val="009767D8"/>
    <w:rsid w:val="00984321"/>
    <w:rsid w:val="0099243F"/>
    <w:rsid w:val="009B22D0"/>
    <w:rsid w:val="009B606D"/>
    <w:rsid w:val="009C4E45"/>
    <w:rsid w:val="009D2C3B"/>
    <w:rsid w:val="009E2016"/>
    <w:rsid w:val="00A00291"/>
    <w:rsid w:val="00A01133"/>
    <w:rsid w:val="00A15F5C"/>
    <w:rsid w:val="00A23B62"/>
    <w:rsid w:val="00A252E4"/>
    <w:rsid w:val="00A30D4F"/>
    <w:rsid w:val="00A403F9"/>
    <w:rsid w:val="00A57F3D"/>
    <w:rsid w:val="00A65CD4"/>
    <w:rsid w:val="00A72648"/>
    <w:rsid w:val="00A7776D"/>
    <w:rsid w:val="00A94009"/>
    <w:rsid w:val="00AB61BB"/>
    <w:rsid w:val="00AE5696"/>
    <w:rsid w:val="00AF1870"/>
    <w:rsid w:val="00AF6D04"/>
    <w:rsid w:val="00B00FC6"/>
    <w:rsid w:val="00B04FFB"/>
    <w:rsid w:val="00B051E8"/>
    <w:rsid w:val="00B10B51"/>
    <w:rsid w:val="00B11DBB"/>
    <w:rsid w:val="00B123CF"/>
    <w:rsid w:val="00B15FF0"/>
    <w:rsid w:val="00B16034"/>
    <w:rsid w:val="00B20D9A"/>
    <w:rsid w:val="00B23254"/>
    <w:rsid w:val="00B234C7"/>
    <w:rsid w:val="00B37D09"/>
    <w:rsid w:val="00B451EC"/>
    <w:rsid w:val="00B604F5"/>
    <w:rsid w:val="00B71A7F"/>
    <w:rsid w:val="00B839DB"/>
    <w:rsid w:val="00B83DFE"/>
    <w:rsid w:val="00B8580C"/>
    <w:rsid w:val="00B907F6"/>
    <w:rsid w:val="00BD35DD"/>
    <w:rsid w:val="00BD7BD4"/>
    <w:rsid w:val="00C00343"/>
    <w:rsid w:val="00C06145"/>
    <w:rsid w:val="00C229C0"/>
    <w:rsid w:val="00C267A2"/>
    <w:rsid w:val="00C322E6"/>
    <w:rsid w:val="00C3388A"/>
    <w:rsid w:val="00C452F7"/>
    <w:rsid w:val="00C56C2B"/>
    <w:rsid w:val="00C8181B"/>
    <w:rsid w:val="00C83138"/>
    <w:rsid w:val="00CB7358"/>
    <w:rsid w:val="00CB7CCD"/>
    <w:rsid w:val="00CC004A"/>
    <w:rsid w:val="00CC3BA9"/>
    <w:rsid w:val="00CD2D25"/>
    <w:rsid w:val="00CF18F2"/>
    <w:rsid w:val="00D0145C"/>
    <w:rsid w:val="00D041E0"/>
    <w:rsid w:val="00D04B05"/>
    <w:rsid w:val="00D122BD"/>
    <w:rsid w:val="00D33799"/>
    <w:rsid w:val="00D37F7F"/>
    <w:rsid w:val="00D45407"/>
    <w:rsid w:val="00D51130"/>
    <w:rsid w:val="00D52FC5"/>
    <w:rsid w:val="00D831B2"/>
    <w:rsid w:val="00D9043C"/>
    <w:rsid w:val="00DA6499"/>
    <w:rsid w:val="00DB0B0E"/>
    <w:rsid w:val="00DB43E9"/>
    <w:rsid w:val="00DC075C"/>
    <w:rsid w:val="00DF1CA6"/>
    <w:rsid w:val="00E22DA9"/>
    <w:rsid w:val="00E35631"/>
    <w:rsid w:val="00E42BB6"/>
    <w:rsid w:val="00E5185D"/>
    <w:rsid w:val="00E54FC2"/>
    <w:rsid w:val="00E5673B"/>
    <w:rsid w:val="00E62D5E"/>
    <w:rsid w:val="00E82CD2"/>
    <w:rsid w:val="00EB1C93"/>
    <w:rsid w:val="00EB2A95"/>
    <w:rsid w:val="00EC716A"/>
    <w:rsid w:val="00ED466F"/>
    <w:rsid w:val="00EF2836"/>
    <w:rsid w:val="00EF6D7C"/>
    <w:rsid w:val="00F0128D"/>
    <w:rsid w:val="00F15CDB"/>
    <w:rsid w:val="00F20DF1"/>
    <w:rsid w:val="00F21501"/>
    <w:rsid w:val="00F34988"/>
    <w:rsid w:val="00F350ED"/>
    <w:rsid w:val="00F47789"/>
    <w:rsid w:val="00F50986"/>
    <w:rsid w:val="00F579C4"/>
    <w:rsid w:val="00F7060F"/>
    <w:rsid w:val="00F766AF"/>
    <w:rsid w:val="00F82E99"/>
    <w:rsid w:val="00FA0EE1"/>
    <w:rsid w:val="00FA4191"/>
    <w:rsid w:val="00FB5757"/>
    <w:rsid w:val="00FD336C"/>
    <w:rsid w:val="00FD668A"/>
    <w:rsid w:val="00FE5D88"/>
    <w:rsid w:val="04B1E0C8"/>
    <w:rsid w:val="0D6DF424"/>
    <w:rsid w:val="1B6D2D3D"/>
    <w:rsid w:val="26404052"/>
    <w:rsid w:val="2AD59C97"/>
    <w:rsid w:val="3053682B"/>
    <w:rsid w:val="3196402C"/>
    <w:rsid w:val="3C791EF2"/>
    <w:rsid w:val="461797AE"/>
    <w:rsid w:val="47B3680F"/>
    <w:rsid w:val="5F3C9D32"/>
    <w:rsid w:val="67C4E306"/>
    <w:rsid w:val="72BCE459"/>
    <w:rsid w:val="73E455C6"/>
    <w:rsid w:val="7658A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09AD4EB"/>
  <w15:chartTrackingRefBased/>
  <w15:docId w15:val="{285D1116-C431-401F-B9BA-8B3764F87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ectit--lg">
    <w:name w:val="sec_tit--lg"/>
    <w:basedOn w:val="Normal"/>
    <w:rsid w:val="00E62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secdes">
    <w:name w:val="sec_des"/>
    <w:basedOn w:val="Normal"/>
    <w:rsid w:val="00E62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sectit">
    <w:name w:val="sec_tit"/>
    <w:basedOn w:val="Normal"/>
    <w:rsid w:val="00E62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E62D5E"/>
    <w:rPr>
      <w:color w:val="0000FF"/>
      <w:u w:val="single"/>
    </w:rPr>
  </w:style>
  <w:style w:type="paragraph" w:customStyle="1" w:styleId="controldestit">
    <w:name w:val="control_destit"/>
    <w:basedOn w:val="Normal"/>
    <w:rsid w:val="00E62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ontroldesdes">
    <w:name w:val="control_desdes"/>
    <w:basedOn w:val="Normal"/>
    <w:rsid w:val="00E62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controlinfodes">
    <w:name w:val="control_infodes"/>
    <w:basedOn w:val="Fuentedeprrafopredeter"/>
    <w:rsid w:val="00E62D5E"/>
  </w:style>
  <w:style w:type="character" w:customStyle="1" w:styleId="controlinfotit">
    <w:name w:val="control_infotit"/>
    <w:basedOn w:val="Fuentedeprrafopredeter"/>
    <w:rsid w:val="00E62D5E"/>
  </w:style>
  <w:style w:type="paragraph" w:styleId="Encabezado">
    <w:name w:val="header"/>
    <w:basedOn w:val="Normal"/>
    <w:link w:val="EncabezadoCar"/>
    <w:uiPriority w:val="99"/>
    <w:unhideWhenUsed/>
    <w:rsid w:val="00297C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7C3A"/>
  </w:style>
  <w:style w:type="paragraph" w:styleId="Piedepgina">
    <w:name w:val="footer"/>
    <w:basedOn w:val="Normal"/>
    <w:link w:val="PiedepginaCar"/>
    <w:uiPriority w:val="99"/>
    <w:unhideWhenUsed/>
    <w:rsid w:val="00297C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7C3A"/>
  </w:style>
  <w:style w:type="paragraph" w:customStyle="1" w:styleId="paragraph">
    <w:name w:val="paragraph"/>
    <w:basedOn w:val="Normal"/>
    <w:rsid w:val="00297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marx-nowrap">
    <w:name w:val="marx-nowrap"/>
    <w:basedOn w:val="Fuentedeprrafopredeter"/>
    <w:rsid w:val="00B00FC6"/>
  </w:style>
  <w:style w:type="paragraph" w:styleId="NormalWeb">
    <w:name w:val="Normal (Web)"/>
    <w:basedOn w:val="Normal"/>
    <w:uiPriority w:val="99"/>
    <w:semiHidden/>
    <w:unhideWhenUsed/>
    <w:rsid w:val="003140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82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0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04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80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0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1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7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988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55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885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688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facebook.com/huaweimobile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consumer.HUAWEI.com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instagram.com/huaweimobil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onsumer.huawei.com/pe/tablets/matepad-11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youtube.com/huaweimobile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twitter.com/huaweimobil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3" ma:contentTypeDescription="Crear nuevo documento." ma:contentTypeScope="" ma:versionID="916185abe428f4b598a7b4ca32caa5b8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6213b761a1b444cc321fc0e9cb6a71ad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125A0-8769-4A73-AAE4-1B3375E9FE7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AE46E90-4973-470D-BACC-8CD81105B32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96D467-342A-46DE-92DD-290FA09927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86B425F-DBD0-4B33-96CA-98474C77C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536</Words>
  <Characters>2953</Characters>
  <Application>Microsoft Office Word</Application>
  <DocSecurity>0</DocSecurity>
  <Lines>24</Lines>
  <Paragraphs>6</Paragraphs>
  <ScaleCrop>false</ScaleCrop>
  <Company/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Teyza</dc:creator>
  <cp:keywords/>
  <dc:description/>
  <cp:lastModifiedBy>Marcelo Chávez</cp:lastModifiedBy>
  <cp:revision>4</cp:revision>
  <dcterms:created xsi:type="dcterms:W3CDTF">2021-09-15T21:44:00Z</dcterms:created>
  <dcterms:modified xsi:type="dcterms:W3CDTF">2021-09-15T22:25:00Z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</Properties>
</file>