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EEA3" w14:textId="7B4458BA" w:rsidR="009A537E" w:rsidRDefault="009A537E" w:rsidP="009A537E">
      <w:pPr>
        <w:jc w:val="center"/>
        <w:rPr>
          <w:rStyle w:val="normaltextrun"/>
          <w:rFonts w:ascii="Verdana" w:hAnsi="Verdana" w:cs="Calibri"/>
          <w:b/>
          <w:bCs/>
        </w:rPr>
      </w:pPr>
      <w:r>
        <w:rPr>
          <w:rStyle w:val="normaltextrun"/>
          <w:rFonts w:ascii="Verdana" w:hAnsi="Verdana" w:cs="Calibri"/>
          <w:b/>
          <w:bCs/>
        </w:rPr>
        <w:t>FRUITS OF YOUR LABOR by Britney Bautista</w:t>
      </w:r>
    </w:p>
    <w:p w14:paraId="367A387B" w14:textId="77777777" w:rsidR="009A537E" w:rsidRDefault="009A537E" w:rsidP="009A537E">
      <w:pPr>
        <w:jc w:val="center"/>
        <w:rPr>
          <w:rStyle w:val="normaltextrun"/>
          <w:rFonts w:ascii="Verdana" w:hAnsi="Verdana" w:cs="Calibri"/>
          <w:b/>
          <w:bCs/>
        </w:rPr>
      </w:pPr>
    </w:p>
    <w:p w14:paraId="0D221D80" w14:textId="4AD501CD" w:rsidR="009F7053" w:rsidRDefault="009A537E">
      <w:pPr>
        <w:rPr>
          <w:rStyle w:val="normaltextrun"/>
          <w:rFonts w:ascii="AvenirNext LT Pro Regular" w:hAnsi="AvenirNext LT Pro Regular" w:cs="Calibri"/>
        </w:rPr>
      </w:pPr>
      <w:r w:rsidRPr="009A537E">
        <w:rPr>
          <w:rStyle w:val="normaltextrun"/>
          <w:rFonts w:ascii="Verdana" w:hAnsi="Verdana" w:cs="Calibri"/>
          <w:b/>
          <w:bCs/>
        </w:rPr>
        <w:t>Britney Bautista</w:t>
      </w:r>
      <w:r w:rsidRPr="009A537E">
        <w:rPr>
          <w:rStyle w:val="normaltextrun"/>
          <w:rFonts w:ascii="Verdana" w:hAnsi="Verdana" w:cs="Calibri"/>
        </w:rPr>
        <w:t xml:space="preserve"> </w:t>
      </w:r>
      <w:r w:rsidRPr="009A537E">
        <w:rPr>
          <w:rStyle w:val="normaltextrun"/>
          <w:rFonts w:ascii="Verdana" w:hAnsi="Verdana" w:cs="Calibri"/>
          <w:b/>
          <w:bCs/>
        </w:rPr>
        <w:t>Bio:</w:t>
      </w:r>
      <w:r>
        <w:br/>
      </w:r>
      <w:r w:rsidRPr="009A537E">
        <w:rPr>
          <w:rStyle w:val="normaltextrun"/>
          <w:rFonts w:ascii="Verdana" w:hAnsi="Verdana" w:cs="Calibri"/>
        </w:rPr>
        <w:t xml:space="preserve">Britney Bautista is a Filipino-American director, cinematographer, and editor based in Brooklyn, New York. Her films often discuss cultural identity, feminism, and the complications of human connection. Her recent documentary, </w:t>
      </w:r>
      <w:r w:rsidRPr="009A537E">
        <w:rPr>
          <w:rStyle w:val="normaltextrun"/>
          <w:rFonts w:ascii="Verdana" w:hAnsi="Verdana" w:cs="Calibri"/>
          <w:i/>
          <w:iCs/>
        </w:rPr>
        <w:t>Give Me A Smile,</w:t>
      </w:r>
      <w:r w:rsidRPr="009A537E">
        <w:rPr>
          <w:rStyle w:val="normaltextrun"/>
          <w:rFonts w:ascii="Verdana" w:hAnsi="Verdana" w:cs="Calibri"/>
        </w:rPr>
        <w:t xml:space="preserve"> focuses on the dangers and implications of street harassment on a woman’s self-confidence. Currently in post-production, her short film, </w:t>
      </w:r>
      <w:r w:rsidRPr="009A537E">
        <w:rPr>
          <w:rStyle w:val="normaltextrun"/>
          <w:rFonts w:ascii="Verdana" w:hAnsi="Verdana" w:cs="Calibri"/>
          <w:i/>
          <w:iCs/>
        </w:rPr>
        <w:t>Porcelain</w:t>
      </w:r>
      <w:r w:rsidRPr="009A537E">
        <w:rPr>
          <w:rStyle w:val="normaltextrun"/>
          <w:rFonts w:ascii="Verdana" w:hAnsi="Verdana" w:cs="Calibri"/>
        </w:rPr>
        <w:t xml:space="preserve">, follows a young Filipino girl </w:t>
      </w:r>
      <w:proofErr w:type="gramStart"/>
      <w:r w:rsidRPr="009A537E">
        <w:rPr>
          <w:rStyle w:val="normaltextrun"/>
          <w:rFonts w:ascii="Verdana" w:hAnsi="Verdana" w:cs="Calibri"/>
        </w:rPr>
        <w:t>opening up</w:t>
      </w:r>
      <w:proofErr w:type="gramEnd"/>
      <w:r w:rsidRPr="009A537E">
        <w:rPr>
          <w:rStyle w:val="normaltextrun"/>
          <w:rFonts w:ascii="Verdana" w:hAnsi="Verdana" w:cs="Calibri"/>
        </w:rPr>
        <w:t xml:space="preserve"> to her conservative and traditional family about her depression.</w:t>
      </w:r>
      <w:r w:rsidRPr="16BE64E1">
        <w:rPr>
          <w:rStyle w:val="normaltextrun"/>
          <w:rFonts w:ascii="AvenirNext LT Pro Regular" w:hAnsi="AvenirNext LT Pro Regular" w:cs="Calibri"/>
        </w:rPr>
        <w:t> </w:t>
      </w:r>
    </w:p>
    <w:p w14:paraId="12CF897A" w14:textId="77777777" w:rsidR="009A537E" w:rsidRDefault="009A537E">
      <w:pPr>
        <w:rPr>
          <w:rStyle w:val="normaltextrun"/>
          <w:rFonts w:ascii="AvenirNext LT Pro Regular" w:hAnsi="AvenirNext LT Pro Regular" w:cs="Calibri"/>
        </w:rPr>
      </w:pPr>
    </w:p>
    <w:p w14:paraId="4583843A" w14:textId="7F47521B" w:rsidR="009A537E" w:rsidRPr="009A537E" w:rsidRDefault="009A537E">
      <w:pPr>
        <w:rPr>
          <w:rFonts w:ascii="Verdana" w:hAnsi="Verdana"/>
          <w:b/>
          <w:bCs/>
        </w:rPr>
      </w:pPr>
      <w:r w:rsidRPr="009A537E">
        <w:rPr>
          <w:rFonts w:ascii="Verdana" w:hAnsi="Verdana"/>
          <w:b/>
          <w:bCs/>
        </w:rPr>
        <w:t>Film Logline:</w:t>
      </w:r>
    </w:p>
    <w:p w14:paraId="780EADCA" w14:textId="323E5267" w:rsidR="009A537E" w:rsidRPr="009A537E" w:rsidRDefault="009A537E" w:rsidP="009A537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9A537E">
        <w:rPr>
          <w:rStyle w:val="normaltextrun"/>
          <w:rFonts w:ascii="Verdana" w:hAnsi="Verdana" w:cs="Calibri"/>
          <w:b/>
          <w:bCs/>
          <w:color w:val="212121"/>
          <w:u w:val="single"/>
        </w:rPr>
        <w:t>Fruits of Your Labor</w:t>
      </w:r>
    </w:p>
    <w:p w14:paraId="662E2135" w14:textId="77777777" w:rsidR="009A537E" w:rsidRPr="009A537E" w:rsidRDefault="009A537E" w:rsidP="009A537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9A537E">
        <w:rPr>
          <w:rStyle w:val="normaltextrun"/>
          <w:rFonts w:ascii="Verdana" w:hAnsi="Verdana" w:cs="Calibri"/>
          <w:i/>
          <w:iCs/>
          <w:color w:val="212121"/>
        </w:rPr>
        <w:t>Fruits of Your Labor</w:t>
      </w:r>
      <w:r w:rsidRPr="009A537E">
        <w:rPr>
          <w:rStyle w:val="normaltextrun"/>
          <w:rFonts w:ascii="Verdana" w:hAnsi="Verdana" w:cs="Calibri"/>
          <w:color w:val="212121"/>
        </w:rPr>
        <w:t xml:space="preserve"> is the story of a 17-year-old Tik Tok influencer who leaves her glamorous life behind when she switches bodies with local fruit vendor Marisol Aguilar, by the fate of one magical mango.</w:t>
      </w:r>
      <w:r w:rsidRPr="009A537E">
        <w:rPr>
          <w:rStyle w:val="eop"/>
          <w:rFonts w:ascii="Verdana" w:hAnsi="Verdana" w:cs="Calibri"/>
          <w:color w:val="212121"/>
        </w:rPr>
        <w:t> </w:t>
      </w:r>
    </w:p>
    <w:p w14:paraId="22A5B9C8" w14:textId="77777777" w:rsidR="009A537E" w:rsidRPr="009A537E" w:rsidRDefault="009A537E">
      <w:pPr>
        <w:rPr>
          <w:rFonts w:ascii="Verdana" w:hAnsi="Verdana"/>
          <w:b/>
          <w:bCs/>
        </w:rPr>
      </w:pPr>
    </w:p>
    <w:sectPr w:rsidR="009A537E" w:rsidRPr="009A5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Next LT Pro Regular">
    <w:altName w:val="Calibri"/>
    <w:panose1 w:val="020B0504020202020204"/>
    <w:charset w:val="00"/>
    <w:family w:val="swiss"/>
    <w:pitch w:val="variable"/>
    <w:sig w:usb0="8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7E"/>
    <w:rsid w:val="002813D8"/>
    <w:rsid w:val="009A537E"/>
    <w:rsid w:val="009F7053"/>
    <w:rsid w:val="00C4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ED4E5"/>
  <w15:chartTrackingRefBased/>
  <w15:docId w15:val="{A7023602-FFE6-3046-8A14-4E29D274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A537E"/>
  </w:style>
  <w:style w:type="paragraph" w:customStyle="1" w:styleId="paragraph">
    <w:name w:val="paragraph"/>
    <w:basedOn w:val="Normal"/>
    <w:rsid w:val="009A53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9A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Hartquist, Karen</dc:creator>
  <cp:keywords/>
  <dc:description/>
  <cp:lastModifiedBy>Hartquist, Karen</cp:lastModifiedBy>
  <cp:revision>1</cp:revision>
  <dcterms:created xsi:type="dcterms:W3CDTF">2023-04-27T23:53:00Z</dcterms:created>
  <dcterms:modified xsi:type="dcterms:W3CDTF">2023-04-27T23:58:00Z</dcterms:modified>
</cp:coreProperties>
</file>