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216" w:rsidRPr="00A574B1" w:rsidRDefault="00A574B1" w:rsidP="007E5D73">
      <w:pPr>
        <w:rPr>
          <w:rFonts w:cs="Arial"/>
          <w:lang w:bidi="en-US"/>
        </w:rPr>
      </w:pPr>
      <w:r w:rsidRPr="00A574B1">
        <w:rPr>
          <w:rFonts w:cs="Arial"/>
          <w:noProof/>
          <w:lang w:val="fr-FR" w:eastAsia="fr-FR"/>
        </w:rPr>
        <w:drawing>
          <wp:anchor distT="0" distB="0" distL="114300" distR="114300" simplePos="0" relativeHeight="251658240" behindDoc="0" locked="0" layoutInCell="1" allowOverlap="1">
            <wp:simplePos x="0" y="0"/>
            <wp:positionH relativeFrom="column">
              <wp:posOffset>2819400</wp:posOffset>
            </wp:positionH>
            <wp:positionV relativeFrom="paragraph">
              <wp:posOffset>0</wp:posOffset>
            </wp:positionV>
            <wp:extent cx="3602990" cy="1259840"/>
            <wp:effectExtent l="0" t="0" r="0" b="0"/>
            <wp:wrapSquare wrapText="bothSides"/>
            <wp:docPr id="2" name="Image 0" descr="logo_safran.png"/>
            <wp:cNvGraphicFramePr/>
            <a:graphic xmlns:a="http://schemas.openxmlformats.org/drawingml/2006/main">
              <a:graphicData uri="http://schemas.openxmlformats.org/drawingml/2006/picture">
                <pic:pic xmlns:pic="http://schemas.openxmlformats.org/drawingml/2006/picture">
                  <pic:nvPicPr>
                    <pic:cNvPr id="1" name="Image 0" descr="logo_safra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2990" cy="1259840"/>
                    </a:xfrm>
                    <a:prstGeom prst="rect">
                      <a:avLst/>
                    </a:prstGeom>
                  </pic:spPr>
                </pic:pic>
              </a:graphicData>
            </a:graphic>
            <wp14:sizeRelH relativeFrom="page">
              <wp14:pctWidth>0</wp14:pctWidth>
            </wp14:sizeRelH>
            <wp14:sizeRelV relativeFrom="page">
              <wp14:pctHeight>0</wp14:pctHeight>
            </wp14:sizeRelV>
          </wp:anchor>
        </w:drawing>
      </w:r>
      <w:r w:rsidRPr="00A574B1">
        <w:rPr>
          <w:rFonts w:cs="Arial"/>
          <w:noProof/>
          <w:lang w:val="fr-FR" w:eastAsia="fr-FR"/>
        </w:rPr>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923925" cy="1177259"/>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AF1F.0F9DE790"/>
                    <pic:cNvPicPr>
                      <a:picLocks noChangeAspect="1" noChangeArrowheads="1"/>
                    </pic:cNvPicPr>
                  </pic:nvPicPr>
                  <pic:blipFill rotWithShape="1">
                    <a:blip r:embed="rId6">
                      <a:extLst>
                        <a:ext uri="{28A0092B-C50C-407E-A947-70E740481C1C}">
                          <a14:useLocalDpi xmlns:a14="http://schemas.microsoft.com/office/drawing/2010/main" val="0"/>
                        </a:ext>
                      </a:extLst>
                    </a:blip>
                    <a:srcRect l="24167" t="12057" r="24167" b="8573"/>
                    <a:stretch/>
                  </pic:blipFill>
                  <pic:spPr bwMode="auto">
                    <a:xfrm>
                      <a:off x="0" y="0"/>
                      <a:ext cx="923925" cy="11772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5D73" w:rsidRPr="00A574B1">
        <w:rPr>
          <w:rFonts w:cs="Arial"/>
          <w:lang w:bidi="en-US"/>
        </w:rPr>
        <w:tab/>
      </w:r>
      <w:r w:rsidR="007E5D73" w:rsidRPr="00A574B1">
        <w:rPr>
          <w:rFonts w:cs="Arial"/>
          <w:lang w:bidi="en-US"/>
        </w:rPr>
        <w:tab/>
      </w:r>
      <w:r w:rsidR="007E5D73" w:rsidRPr="00A574B1">
        <w:rPr>
          <w:rFonts w:cs="Arial"/>
          <w:lang w:bidi="en-US"/>
        </w:rPr>
        <w:tab/>
      </w:r>
    </w:p>
    <w:p w:rsidR="00DF3216" w:rsidRPr="00A574B1" w:rsidRDefault="00DF3216" w:rsidP="007E5D73">
      <w:pPr>
        <w:rPr>
          <w:rFonts w:cs="Arial"/>
          <w:lang w:bidi="en-US"/>
        </w:rPr>
      </w:pPr>
    </w:p>
    <w:p w:rsidR="00DF3216" w:rsidRPr="00A574B1" w:rsidRDefault="00DF3216" w:rsidP="007E5D73">
      <w:pPr>
        <w:rPr>
          <w:rFonts w:cs="Arial"/>
          <w:lang w:bidi="en-US"/>
        </w:rPr>
      </w:pPr>
    </w:p>
    <w:p w:rsidR="00DF3216" w:rsidRPr="00A574B1" w:rsidRDefault="00DF3216" w:rsidP="007E5D73">
      <w:pPr>
        <w:rPr>
          <w:rFonts w:cs="Arial"/>
          <w:lang w:bidi="en-US"/>
        </w:rPr>
      </w:pPr>
    </w:p>
    <w:p w:rsidR="00DF3216" w:rsidRPr="00A574B1" w:rsidRDefault="00DF3216" w:rsidP="007E5D73">
      <w:pPr>
        <w:rPr>
          <w:rFonts w:cs="Arial"/>
          <w:lang w:bidi="en-US"/>
        </w:rPr>
      </w:pPr>
    </w:p>
    <w:p w:rsidR="00DF3216" w:rsidRPr="00A574B1" w:rsidRDefault="00DF3216" w:rsidP="007E5D73">
      <w:pPr>
        <w:rPr>
          <w:rFonts w:cs="Arial"/>
          <w:lang w:bidi="en-US"/>
        </w:rPr>
      </w:pPr>
    </w:p>
    <w:p w:rsidR="00DF3216" w:rsidRPr="00A574B1" w:rsidRDefault="00DF3216" w:rsidP="007E5D73">
      <w:pPr>
        <w:rPr>
          <w:rFonts w:cs="Arial"/>
          <w:b/>
          <w:u w:val="single"/>
          <w:lang w:bidi="en-US"/>
        </w:rPr>
      </w:pPr>
    </w:p>
    <w:p w:rsidR="00A574B1" w:rsidRDefault="00A574B1" w:rsidP="007C632C">
      <w:pPr>
        <w:rPr>
          <w:rFonts w:cs="Arial"/>
          <w:b/>
          <w:u w:val="single"/>
          <w:lang w:bidi="en-US"/>
        </w:rPr>
      </w:pPr>
    </w:p>
    <w:p w:rsidR="00A574B1" w:rsidRDefault="00A574B1" w:rsidP="007C632C">
      <w:pPr>
        <w:rPr>
          <w:rFonts w:cs="Arial"/>
          <w:b/>
          <w:u w:val="single"/>
          <w:lang w:bidi="en-US"/>
        </w:rPr>
      </w:pPr>
    </w:p>
    <w:p w:rsidR="00A574B1" w:rsidRDefault="00A574B1" w:rsidP="007C632C">
      <w:pPr>
        <w:rPr>
          <w:rFonts w:cs="Arial"/>
          <w:b/>
          <w:u w:val="single"/>
          <w:lang w:bidi="en-US"/>
        </w:rPr>
      </w:pPr>
    </w:p>
    <w:p w:rsidR="007C632C" w:rsidRPr="00A574B1" w:rsidRDefault="007C632C" w:rsidP="007C632C">
      <w:pPr>
        <w:rPr>
          <w:rFonts w:eastAsia="Microsoft YaHei" w:cs="Arial"/>
          <w:b/>
          <w:bCs/>
          <w:lang w:eastAsia="zh-CN" w:bidi="en-US"/>
        </w:rPr>
      </w:pPr>
      <w:bookmarkStart w:id="0" w:name="_GoBack"/>
      <w:r w:rsidRPr="00A574B1">
        <w:rPr>
          <w:rFonts w:eastAsia="Microsoft YaHei" w:cs="Arial"/>
          <w:b/>
          <w:bCs/>
          <w:lang w:eastAsia="zh-CN" w:bidi="en-US"/>
        </w:rPr>
        <w:t>贝尔和赛峰</w:t>
      </w:r>
      <w:r w:rsidR="00A574B1">
        <w:rPr>
          <w:rFonts w:eastAsia="Microsoft YaHei" w:cs="Arial" w:hint="eastAsia"/>
          <w:b/>
          <w:bCs/>
          <w:lang w:eastAsia="zh-CN" w:bidi="en-US"/>
        </w:rPr>
        <w:t>集团承诺共享未来</w:t>
      </w:r>
      <w:r w:rsidR="00A574B1">
        <w:rPr>
          <w:rFonts w:eastAsia="Microsoft YaHei" w:cs="Arial"/>
          <w:b/>
          <w:bCs/>
          <w:lang w:eastAsia="zh-CN" w:bidi="en-US"/>
        </w:rPr>
        <w:t>按需</w:t>
      </w:r>
      <w:r w:rsidR="00A574B1">
        <w:rPr>
          <w:rFonts w:eastAsia="Microsoft YaHei" w:cs="Arial" w:hint="eastAsia"/>
          <w:b/>
          <w:bCs/>
          <w:lang w:eastAsia="zh-CN" w:bidi="en-US"/>
        </w:rPr>
        <w:t>出行</w:t>
      </w:r>
      <w:r w:rsidRPr="00A574B1">
        <w:rPr>
          <w:rFonts w:eastAsia="Microsoft YaHei" w:cs="Arial"/>
          <w:b/>
          <w:bCs/>
          <w:lang w:eastAsia="zh-CN" w:bidi="en-US"/>
        </w:rPr>
        <w:t>愿景</w:t>
      </w:r>
      <w:bookmarkEnd w:id="0"/>
    </w:p>
    <w:p w:rsidR="007C632C" w:rsidRPr="00A574B1" w:rsidRDefault="007C632C" w:rsidP="007C632C">
      <w:pPr>
        <w:rPr>
          <w:rFonts w:eastAsia="Microsoft YaHei" w:cs="Arial"/>
          <w:bCs/>
          <w:lang w:eastAsia="zh-CN" w:bidi="en-US"/>
        </w:rPr>
      </w:pPr>
    </w:p>
    <w:p w:rsidR="007C632C" w:rsidRPr="003F3568" w:rsidRDefault="007C632C" w:rsidP="007C632C">
      <w:pPr>
        <w:rPr>
          <w:rFonts w:eastAsia="Microsoft YaHei" w:cs="Arial"/>
          <w:bCs/>
          <w:i/>
          <w:lang w:eastAsia="zh-CN" w:bidi="en-US"/>
        </w:rPr>
      </w:pPr>
      <w:r w:rsidRPr="003F3568">
        <w:rPr>
          <w:rFonts w:eastAsia="Microsoft YaHei" w:cs="Arial"/>
          <w:bCs/>
          <w:i/>
          <w:lang w:eastAsia="zh-CN" w:bidi="en-US"/>
        </w:rPr>
        <w:t>贝尔与赛峰集团</w:t>
      </w:r>
      <w:r w:rsidR="00A574B1" w:rsidRPr="003F3568">
        <w:rPr>
          <w:rFonts w:eastAsia="Microsoft YaHei" w:cs="Arial" w:hint="eastAsia"/>
          <w:bCs/>
          <w:i/>
          <w:lang w:eastAsia="zh-CN" w:bidi="en-US"/>
        </w:rPr>
        <w:t>将</w:t>
      </w:r>
      <w:r w:rsidRPr="003F3568">
        <w:rPr>
          <w:rFonts w:eastAsia="Microsoft YaHei" w:cs="Arial"/>
          <w:bCs/>
          <w:i/>
          <w:lang w:eastAsia="zh-CN" w:bidi="en-US"/>
        </w:rPr>
        <w:t>合作</w:t>
      </w:r>
      <w:r w:rsidR="00A574B1" w:rsidRPr="003F3568">
        <w:rPr>
          <w:rFonts w:eastAsia="Microsoft YaHei" w:cs="Arial"/>
          <w:bCs/>
          <w:i/>
          <w:lang w:eastAsia="zh-CN" w:bidi="en-US"/>
        </w:rPr>
        <w:t>研发</w:t>
      </w:r>
      <w:r w:rsidR="00A574B1" w:rsidRPr="003F3568">
        <w:rPr>
          <w:rFonts w:eastAsia="Microsoft YaHei" w:cs="Arial" w:hint="eastAsia"/>
          <w:bCs/>
          <w:i/>
          <w:lang w:eastAsia="zh-CN" w:bidi="en-US"/>
        </w:rPr>
        <w:t>用于</w:t>
      </w:r>
      <w:r w:rsidR="00A574B1" w:rsidRPr="003F3568">
        <w:rPr>
          <w:rFonts w:eastAsia="Microsoft YaHei" w:cs="Arial"/>
          <w:bCs/>
          <w:i/>
          <w:lang w:eastAsia="zh-CN" w:bidi="en-US"/>
        </w:rPr>
        <w:t>未来空中出租车和垂直起降飞行器的</w:t>
      </w:r>
      <w:r w:rsidR="003F3568" w:rsidRPr="003F3568">
        <w:rPr>
          <w:rFonts w:eastAsia="Microsoft YaHei" w:cs="Arial" w:hint="eastAsia"/>
          <w:bCs/>
          <w:i/>
          <w:lang w:eastAsia="zh-CN" w:bidi="en-US"/>
        </w:rPr>
        <w:t>混合电力驱动</w:t>
      </w:r>
      <w:r w:rsidR="00A574B1" w:rsidRPr="003F3568">
        <w:rPr>
          <w:rFonts w:eastAsia="Microsoft YaHei" w:cs="Arial"/>
          <w:bCs/>
          <w:i/>
          <w:lang w:eastAsia="zh-CN" w:bidi="en-US"/>
        </w:rPr>
        <w:t>系统</w:t>
      </w:r>
    </w:p>
    <w:p w:rsidR="007C632C" w:rsidRPr="00A574B1" w:rsidRDefault="007C632C" w:rsidP="007C632C">
      <w:pPr>
        <w:rPr>
          <w:rFonts w:cs="Arial"/>
          <w:b/>
          <w:bCs/>
          <w:lang w:eastAsia="zh-CN" w:bidi="en-US"/>
        </w:rPr>
      </w:pPr>
    </w:p>
    <w:p w:rsidR="007C632C" w:rsidRPr="00A574B1" w:rsidRDefault="007C632C" w:rsidP="007C632C">
      <w:pPr>
        <w:rPr>
          <w:rFonts w:cs="Arial"/>
          <w:bCs/>
          <w:lang w:eastAsia="zh-CN" w:bidi="en-US"/>
        </w:rPr>
      </w:pPr>
    </w:p>
    <w:p w:rsidR="007C632C" w:rsidRPr="00A574B1" w:rsidRDefault="007C632C" w:rsidP="008F5042">
      <w:pPr>
        <w:rPr>
          <w:rFonts w:eastAsia="Microsoft YaHei" w:cs="Arial"/>
          <w:bCs/>
          <w:lang w:eastAsia="zh-CN" w:bidi="en-US"/>
        </w:rPr>
      </w:pPr>
      <w:r w:rsidRPr="00A574B1">
        <w:rPr>
          <w:rFonts w:eastAsia="Microsoft YaHei" w:cs="Arial"/>
          <w:b/>
          <w:bCs/>
          <w:lang w:eastAsia="zh-CN" w:bidi="en-US"/>
        </w:rPr>
        <w:t>德国科隆</w:t>
      </w:r>
      <w:r w:rsidRPr="00A574B1">
        <w:rPr>
          <w:rFonts w:eastAsia="Microsoft YaHei" w:cs="Arial"/>
          <w:b/>
          <w:bCs/>
          <w:lang w:eastAsia="zh-CN" w:bidi="en-US"/>
        </w:rPr>
        <w:t>（</w:t>
      </w:r>
      <w:r w:rsidRPr="00A574B1">
        <w:rPr>
          <w:rFonts w:cs="Arial"/>
          <w:b/>
          <w:bCs/>
          <w:lang w:eastAsia="zh-CN" w:bidi="en-US"/>
        </w:rPr>
        <w:t>2018</w:t>
      </w:r>
      <w:r w:rsidRPr="00A574B1">
        <w:rPr>
          <w:rFonts w:eastAsia="Microsoft YaHei" w:cs="Arial"/>
          <w:b/>
          <w:bCs/>
          <w:lang w:eastAsia="zh-CN" w:bidi="en-US"/>
        </w:rPr>
        <w:t>年</w:t>
      </w:r>
      <w:r w:rsidRPr="00A574B1">
        <w:rPr>
          <w:rFonts w:cs="Arial"/>
          <w:b/>
          <w:bCs/>
          <w:lang w:eastAsia="zh-CN" w:bidi="en-US"/>
        </w:rPr>
        <w:t>6</w:t>
      </w:r>
      <w:r w:rsidRPr="00A574B1">
        <w:rPr>
          <w:rFonts w:eastAsia="Microsoft YaHei" w:cs="Arial"/>
          <w:b/>
          <w:bCs/>
          <w:lang w:eastAsia="zh-CN" w:bidi="en-US"/>
        </w:rPr>
        <w:t>月</w:t>
      </w:r>
      <w:r w:rsidRPr="00A574B1">
        <w:rPr>
          <w:rFonts w:cs="Arial"/>
          <w:b/>
          <w:bCs/>
          <w:lang w:eastAsia="zh-CN" w:bidi="en-US"/>
        </w:rPr>
        <w:t>19</w:t>
      </w:r>
      <w:r w:rsidRPr="00A574B1">
        <w:rPr>
          <w:rFonts w:eastAsia="Microsoft YaHei" w:cs="Arial"/>
          <w:b/>
          <w:bCs/>
          <w:lang w:eastAsia="zh-CN" w:bidi="en-US"/>
        </w:rPr>
        <w:t>日）</w:t>
      </w:r>
      <w:r w:rsidRPr="00A574B1">
        <w:rPr>
          <w:rFonts w:cs="Arial"/>
          <w:b/>
          <w:bCs/>
          <w:lang w:eastAsia="zh-CN" w:bidi="en-US"/>
        </w:rPr>
        <w:t xml:space="preserve"> </w:t>
      </w:r>
      <w:r w:rsidRPr="00A574B1">
        <w:rPr>
          <w:rFonts w:eastAsia="Microsoft YaHei" w:cs="Arial"/>
          <w:bCs/>
          <w:lang w:eastAsia="zh-CN" w:bidi="en-US"/>
        </w:rPr>
        <w:t xml:space="preserve">- </w:t>
      </w:r>
      <w:r w:rsidRPr="00A574B1">
        <w:rPr>
          <w:rFonts w:eastAsia="Microsoft YaHei" w:cs="Arial"/>
          <w:bCs/>
          <w:lang w:eastAsia="zh-CN" w:bidi="en-US"/>
        </w:rPr>
        <w:t>德事隆集团</w:t>
      </w:r>
      <w:r w:rsidRPr="00A574B1">
        <w:rPr>
          <w:rFonts w:eastAsia="Microsoft YaHei" w:cs="Arial"/>
          <w:bCs/>
          <w:lang w:eastAsia="zh-CN" w:bidi="en-US"/>
        </w:rPr>
        <w:t>（纽约证券交易所代码：</w:t>
      </w:r>
      <w:r w:rsidRPr="00A574B1">
        <w:rPr>
          <w:rFonts w:eastAsia="Microsoft YaHei" w:cs="Arial"/>
          <w:bCs/>
          <w:lang w:eastAsia="zh-CN" w:bidi="en-US"/>
        </w:rPr>
        <w:t>TXT</w:t>
      </w:r>
      <w:r w:rsidRPr="00A574B1">
        <w:rPr>
          <w:rFonts w:eastAsia="Microsoft YaHei" w:cs="Arial"/>
          <w:bCs/>
          <w:lang w:eastAsia="zh-CN" w:bidi="en-US"/>
        </w:rPr>
        <w:t>）贝尔</w:t>
      </w:r>
      <w:r w:rsidRPr="00A574B1">
        <w:rPr>
          <w:rFonts w:eastAsia="Microsoft YaHei" w:cs="Arial"/>
          <w:bCs/>
          <w:lang w:eastAsia="zh-CN" w:bidi="en-US"/>
        </w:rPr>
        <w:t>公司今日</w:t>
      </w:r>
      <w:r w:rsidR="008F5042" w:rsidRPr="00A574B1">
        <w:rPr>
          <w:rFonts w:eastAsia="Microsoft YaHei" w:cs="Arial"/>
          <w:bCs/>
          <w:lang w:eastAsia="zh-CN" w:bidi="en-US"/>
        </w:rPr>
        <w:t>在未来运输</w:t>
      </w:r>
      <w:r w:rsidRPr="00A574B1">
        <w:rPr>
          <w:rFonts w:eastAsia="Microsoft YaHei" w:cs="Arial"/>
          <w:bCs/>
          <w:lang w:eastAsia="zh-CN" w:bidi="en-US"/>
        </w:rPr>
        <w:t>世界大会</w:t>
      </w:r>
      <w:r w:rsidRPr="00A574B1">
        <w:rPr>
          <w:rFonts w:eastAsia="Microsoft YaHei" w:cs="Arial"/>
          <w:bCs/>
          <w:lang w:eastAsia="zh-CN" w:bidi="en-US"/>
        </w:rPr>
        <w:t>（</w:t>
      </w:r>
      <w:r w:rsidRPr="00A574B1">
        <w:rPr>
          <w:rFonts w:eastAsia="Microsoft YaHei" w:cs="Arial"/>
          <w:bCs/>
          <w:lang w:eastAsia="zh-CN" w:bidi="en-US"/>
        </w:rPr>
        <w:t>Future of Transportation World Conference</w:t>
      </w:r>
      <w:r w:rsidRPr="00A574B1">
        <w:rPr>
          <w:rFonts w:eastAsia="Microsoft YaHei" w:cs="Arial"/>
          <w:bCs/>
          <w:lang w:eastAsia="zh-CN" w:bidi="en-US"/>
        </w:rPr>
        <w:t>）</w:t>
      </w:r>
      <w:r w:rsidRPr="00A574B1">
        <w:rPr>
          <w:rFonts w:eastAsia="Microsoft YaHei" w:cs="Arial"/>
          <w:bCs/>
          <w:lang w:eastAsia="zh-CN" w:bidi="en-US"/>
        </w:rPr>
        <w:t>上宣布与赛峰集团（巴黎欧洲证券交易所代码：</w:t>
      </w:r>
      <w:r w:rsidRPr="00A574B1">
        <w:rPr>
          <w:rFonts w:eastAsia="Microsoft YaHei" w:cs="Arial"/>
          <w:bCs/>
          <w:lang w:eastAsia="zh-CN" w:bidi="en-US"/>
        </w:rPr>
        <w:t>SAF</w:t>
      </w:r>
      <w:r w:rsidRPr="00A574B1">
        <w:rPr>
          <w:rFonts w:eastAsia="Microsoft YaHei" w:cs="Arial"/>
          <w:bCs/>
          <w:lang w:eastAsia="zh-CN" w:bidi="en-US"/>
        </w:rPr>
        <w:t>）</w:t>
      </w:r>
      <w:r w:rsidRPr="00A574B1">
        <w:rPr>
          <w:rFonts w:eastAsia="Microsoft YaHei" w:cs="Arial"/>
          <w:bCs/>
          <w:lang w:eastAsia="zh-CN" w:bidi="en-US"/>
        </w:rPr>
        <w:t>达成合作，后者将研发革新式的</w:t>
      </w:r>
      <w:r w:rsidRPr="00A574B1">
        <w:rPr>
          <w:rFonts w:eastAsia="Microsoft YaHei" w:cs="Arial"/>
          <w:bCs/>
          <w:lang w:eastAsia="zh-CN" w:bidi="en-US"/>
        </w:rPr>
        <w:t>混合电力</w:t>
      </w:r>
      <w:r w:rsidR="003F3568">
        <w:rPr>
          <w:rFonts w:eastAsia="Microsoft YaHei" w:cs="Arial" w:hint="eastAsia"/>
          <w:bCs/>
          <w:lang w:eastAsia="zh-CN" w:bidi="en-US"/>
        </w:rPr>
        <w:t>驱动</w:t>
      </w:r>
      <w:r w:rsidRPr="00A574B1">
        <w:rPr>
          <w:rFonts w:eastAsia="Microsoft YaHei" w:cs="Arial"/>
          <w:bCs/>
          <w:lang w:eastAsia="zh-CN" w:bidi="en-US"/>
        </w:rPr>
        <w:t>系统解决方案，以支持贝尔的</w:t>
      </w:r>
      <w:r w:rsidR="003F3568" w:rsidRPr="00A574B1">
        <w:rPr>
          <w:rFonts w:eastAsia="Microsoft YaHei" w:cs="Arial"/>
          <w:bCs/>
          <w:lang w:eastAsia="zh-CN" w:bidi="en-US"/>
        </w:rPr>
        <w:t>VTOL</w:t>
      </w:r>
      <w:r w:rsidRPr="00A574B1">
        <w:rPr>
          <w:rFonts w:eastAsia="Microsoft YaHei" w:cs="Arial"/>
          <w:bCs/>
          <w:lang w:eastAsia="zh-CN" w:bidi="en-US"/>
        </w:rPr>
        <w:t>垂直起降飞机概念。</w:t>
      </w:r>
    </w:p>
    <w:p w:rsidR="007C632C" w:rsidRPr="00A574B1" w:rsidRDefault="007C632C" w:rsidP="007C632C">
      <w:pPr>
        <w:rPr>
          <w:rFonts w:eastAsia="Microsoft YaHei" w:cs="Arial"/>
          <w:bCs/>
          <w:lang w:eastAsia="zh-CN" w:bidi="en-US"/>
        </w:rPr>
      </w:pPr>
    </w:p>
    <w:p w:rsidR="007C632C" w:rsidRPr="00A574B1" w:rsidRDefault="00D55ADA" w:rsidP="00D55ADA">
      <w:pPr>
        <w:rPr>
          <w:rFonts w:eastAsia="Microsoft YaHei" w:cs="Arial"/>
          <w:bCs/>
          <w:lang w:eastAsia="zh-CN" w:bidi="en-US"/>
        </w:rPr>
      </w:pPr>
      <w:r w:rsidRPr="00A574B1">
        <w:rPr>
          <w:rFonts w:eastAsia="Microsoft YaHei" w:cs="Arial"/>
          <w:bCs/>
          <w:lang w:eastAsia="zh-CN" w:bidi="en-US"/>
        </w:rPr>
        <w:t xml:space="preserve"> </w:t>
      </w:r>
      <w:r w:rsidR="007C632C" w:rsidRPr="00A574B1">
        <w:rPr>
          <w:rFonts w:eastAsia="Microsoft YaHei" w:cs="Arial"/>
          <w:bCs/>
          <w:lang w:eastAsia="zh-CN" w:bidi="en-US"/>
        </w:rPr>
        <w:t>“</w:t>
      </w:r>
      <w:r w:rsidR="007C632C" w:rsidRPr="00A574B1">
        <w:rPr>
          <w:rFonts w:eastAsia="Microsoft YaHei" w:cs="Arial"/>
          <w:bCs/>
          <w:lang w:eastAsia="zh-CN" w:bidi="en-US"/>
        </w:rPr>
        <w:t>贝尔</w:t>
      </w:r>
      <w:r w:rsidR="003F3568">
        <w:rPr>
          <w:rFonts w:eastAsia="Microsoft YaHei" w:cs="Arial" w:hint="eastAsia"/>
          <w:bCs/>
          <w:lang w:eastAsia="zh-CN" w:bidi="en-US"/>
        </w:rPr>
        <w:t>正在引领</w:t>
      </w:r>
      <w:r w:rsidR="00A24EDE" w:rsidRPr="00A574B1">
        <w:rPr>
          <w:rFonts w:eastAsia="Microsoft YaHei" w:cs="Arial"/>
          <w:bCs/>
          <w:lang w:eastAsia="zh-CN" w:bidi="en-US"/>
        </w:rPr>
        <w:t>未来</w:t>
      </w:r>
      <w:r w:rsidRPr="00A574B1">
        <w:rPr>
          <w:rFonts w:eastAsia="Microsoft YaHei" w:cs="Arial"/>
          <w:bCs/>
          <w:lang w:eastAsia="zh-CN" w:bidi="en-US"/>
        </w:rPr>
        <w:t>个性化</w:t>
      </w:r>
      <w:r w:rsidR="00A24EDE" w:rsidRPr="00A574B1">
        <w:rPr>
          <w:rFonts w:eastAsia="Microsoft YaHei" w:cs="Arial"/>
          <w:bCs/>
          <w:lang w:eastAsia="zh-CN" w:bidi="en-US"/>
        </w:rPr>
        <w:t>按需出行（</w:t>
      </w:r>
      <w:r w:rsidR="00A24EDE" w:rsidRPr="00A574B1">
        <w:rPr>
          <w:rFonts w:eastAsia="Microsoft YaHei" w:cs="Arial"/>
          <w:bCs/>
          <w:lang w:eastAsia="zh-CN" w:bidi="en-US"/>
        </w:rPr>
        <w:t>O</w:t>
      </w:r>
      <w:r w:rsidR="00A24EDE" w:rsidRPr="00A574B1">
        <w:rPr>
          <w:rFonts w:eastAsia="Microsoft YaHei" w:cs="Arial"/>
          <w:bCs/>
          <w:lang w:eastAsia="zh-CN" w:bidi="en-US"/>
        </w:rPr>
        <w:t>n-</w:t>
      </w:r>
      <w:r w:rsidR="00A24EDE" w:rsidRPr="00A574B1">
        <w:rPr>
          <w:rFonts w:eastAsia="Microsoft YaHei" w:cs="Arial"/>
          <w:bCs/>
          <w:lang w:eastAsia="zh-CN" w:bidi="en-US"/>
        </w:rPr>
        <w:t>demand M</w:t>
      </w:r>
      <w:r w:rsidR="00A24EDE" w:rsidRPr="00A574B1">
        <w:rPr>
          <w:rFonts w:eastAsia="Microsoft YaHei" w:cs="Arial"/>
          <w:bCs/>
          <w:lang w:eastAsia="zh-CN" w:bidi="en-US"/>
        </w:rPr>
        <w:t>obility</w:t>
      </w:r>
      <w:r w:rsidR="00A24EDE" w:rsidRPr="00A574B1">
        <w:rPr>
          <w:rFonts w:eastAsia="Microsoft YaHei" w:cs="Arial"/>
          <w:bCs/>
          <w:lang w:eastAsia="zh-CN" w:bidi="en-US"/>
        </w:rPr>
        <w:t>）</w:t>
      </w:r>
      <w:r w:rsidR="003F3568">
        <w:rPr>
          <w:rFonts w:eastAsia="Microsoft YaHei" w:cs="Arial" w:hint="eastAsia"/>
          <w:bCs/>
          <w:lang w:eastAsia="zh-CN" w:bidi="en-US"/>
        </w:rPr>
        <w:t>概念</w:t>
      </w:r>
      <w:r w:rsidRPr="00A574B1">
        <w:rPr>
          <w:rFonts w:eastAsia="Microsoft YaHei" w:cs="Arial"/>
          <w:bCs/>
          <w:lang w:eastAsia="zh-CN" w:bidi="en-US"/>
        </w:rPr>
        <w:t>，</w:t>
      </w:r>
      <w:r w:rsidR="003F3568">
        <w:rPr>
          <w:rFonts w:eastAsia="Microsoft YaHei" w:cs="Arial" w:hint="eastAsia"/>
          <w:bCs/>
          <w:lang w:eastAsia="zh-CN" w:bidi="en-US"/>
        </w:rPr>
        <w:t>这一</w:t>
      </w:r>
      <w:r w:rsidRPr="00A574B1">
        <w:rPr>
          <w:rFonts w:eastAsia="Microsoft YaHei" w:cs="Arial"/>
          <w:bCs/>
          <w:lang w:eastAsia="zh-CN" w:bidi="en-US"/>
        </w:rPr>
        <w:t>概念将</w:t>
      </w:r>
      <w:r w:rsidR="003F3568">
        <w:rPr>
          <w:rFonts w:eastAsia="Microsoft YaHei" w:cs="Arial" w:hint="eastAsia"/>
          <w:bCs/>
          <w:lang w:eastAsia="zh-CN" w:bidi="en-US"/>
        </w:rPr>
        <w:t>开创新的航空时代</w:t>
      </w:r>
      <w:r w:rsidRPr="00A574B1">
        <w:rPr>
          <w:rFonts w:eastAsia="Microsoft YaHei" w:cs="Arial"/>
          <w:bCs/>
          <w:lang w:eastAsia="zh-CN" w:bidi="en-US"/>
        </w:rPr>
        <w:t>，</w:t>
      </w:r>
      <w:r w:rsidR="003F3568">
        <w:rPr>
          <w:rFonts w:eastAsia="Microsoft YaHei" w:cs="Arial" w:hint="eastAsia"/>
          <w:bCs/>
          <w:lang w:eastAsia="zh-CN" w:bidi="en-US"/>
        </w:rPr>
        <w:t>未来，将会有更多的人群得以在</w:t>
      </w:r>
      <w:r w:rsidRPr="00A574B1">
        <w:rPr>
          <w:rFonts w:eastAsia="Microsoft YaHei" w:cs="Arial"/>
          <w:bCs/>
          <w:lang w:eastAsia="zh-CN" w:bidi="en-US"/>
        </w:rPr>
        <w:t>更多的</w:t>
      </w:r>
      <w:r w:rsidR="003F3568">
        <w:rPr>
          <w:rFonts w:eastAsia="Microsoft YaHei" w:cs="Arial" w:hint="eastAsia"/>
          <w:bCs/>
          <w:lang w:eastAsia="zh-CN" w:bidi="en-US"/>
        </w:rPr>
        <w:t>场景下</w:t>
      </w:r>
      <w:r w:rsidR="003F3568">
        <w:rPr>
          <w:rFonts w:eastAsia="Microsoft YaHei" w:cs="Arial"/>
          <w:bCs/>
          <w:lang w:eastAsia="zh-CN" w:bidi="en-US"/>
        </w:rPr>
        <w:t>享受</w:t>
      </w:r>
      <w:r w:rsidRPr="00A574B1">
        <w:rPr>
          <w:rFonts w:eastAsia="Microsoft YaHei" w:cs="Arial"/>
          <w:bCs/>
          <w:lang w:eastAsia="zh-CN" w:bidi="en-US"/>
        </w:rPr>
        <w:t>航空出行的便利。</w:t>
      </w:r>
      <w:r w:rsidRPr="00A574B1">
        <w:rPr>
          <w:rFonts w:eastAsia="Microsoft YaHei" w:cs="Arial"/>
          <w:bCs/>
          <w:lang w:eastAsia="zh-CN" w:bidi="en-US"/>
        </w:rPr>
        <w:t xml:space="preserve">” </w:t>
      </w:r>
      <w:r w:rsidRPr="00A574B1">
        <w:rPr>
          <w:rFonts w:eastAsia="Microsoft YaHei" w:cs="Arial"/>
          <w:bCs/>
          <w:lang w:eastAsia="zh-CN" w:bidi="en-US"/>
        </w:rPr>
        <w:t>贝尔创新业务部总监</w:t>
      </w:r>
      <w:r w:rsidRPr="00A574B1">
        <w:rPr>
          <w:rFonts w:eastAsia="Microsoft YaHei" w:cs="Arial"/>
          <w:bCs/>
          <w:lang w:eastAsia="zh-CN" w:bidi="en-US"/>
        </w:rPr>
        <w:t>Scott Drennan</w:t>
      </w:r>
      <w:r w:rsidRPr="00A574B1">
        <w:rPr>
          <w:rFonts w:eastAsia="Microsoft YaHei" w:cs="Arial"/>
          <w:bCs/>
          <w:lang w:eastAsia="zh-CN" w:bidi="en-US"/>
        </w:rPr>
        <w:t>在会议期间表示：</w:t>
      </w:r>
      <w:r w:rsidRPr="00A574B1">
        <w:rPr>
          <w:rFonts w:eastAsia="Microsoft YaHei" w:cs="Arial"/>
          <w:bCs/>
          <w:lang w:eastAsia="zh-CN" w:bidi="en-US"/>
        </w:rPr>
        <w:t>“</w:t>
      </w:r>
      <w:r w:rsidRPr="00A574B1">
        <w:rPr>
          <w:rFonts w:eastAsia="Microsoft YaHei" w:cs="Arial"/>
          <w:bCs/>
          <w:lang w:eastAsia="zh-CN" w:bidi="en-US"/>
        </w:rPr>
        <w:t>贝尔和赛峰</w:t>
      </w:r>
      <w:r w:rsidR="00C3064C">
        <w:rPr>
          <w:rFonts w:eastAsia="Microsoft YaHei" w:cs="Arial" w:hint="eastAsia"/>
          <w:bCs/>
          <w:lang w:eastAsia="zh-CN" w:bidi="en-US"/>
        </w:rPr>
        <w:t>集团</w:t>
      </w:r>
      <w:r w:rsidR="005E4E05">
        <w:rPr>
          <w:rFonts w:eastAsia="Microsoft YaHei" w:cs="Arial"/>
          <w:bCs/>
          <w:lang w:eastAsia="zh-CN" w:bidi="en-US"/>
        </w:rPr>
        <w:t>的合作</w:t>
      </w:r>
      <w:r w:rsidR="00C3064C">
        <w:rPr>
          <w:rFonts w:eastAsia="Microsoft YaHei" w:cs="Arial" w:hint="eastAsia"/>
          <w:bCs/>
          <w:lang w:eastAsia="zh-CN" w:bidi="en-US"/>
        </w:rPr>
        <w:t>再次验证了</w:t>
      </w:r>
      <w:r w:rsidRPr="00A574B1">
        <w:rPr>
          <w:rFonts w:eastAsia="Microsoft YaHei" w:cs="Arial"/>
          <w:bCs/>
          <w:lang w:eastAsia="zh-CN" w:bidi="en-US"/>
        </w:rPr>
        <w:t>我们致力于提供</w:t>
      </w:r>
      <w:r w:rsidR="00C3064C">
        <w:rPr>
          <w:rFonts w:eastAsia="Microsoft YaHei" w:cs="Arial"/>
          <w:bCs/>
          <w:lang w:eastAsia="zh-CN" w:bidi="en-US"/>
        </w:rPr>
        <w:t>新颖，创新和</w:t>
      </w:r>
      <w:r w:rsidR="007C632C" w:rsidRPr="00A574B1">
        <w:rPr>
          <w:rFonts w:eastAsia="Microsoft YaHei" w:cs="Arial"/>
          <w:bCs/>
          <w:lang w:eastAsia="zh-CN" w:bidi="en-US"/>
        </w:rPr>
        <w:t>高效的</w:t>
      </w:r>
      <w:r w:rsidR="00C3064C">
        <w:rPr>
          <w:rFonts w:eastAsia="Microsoft YaHei" w:cs="Arial" w:hint="eastAsia"/>
          <w:bCs/>
          <w:lang w:eastAsia="zh-CN" w:bidi="en-US"/>
        </w:rPr>
        <w:t>交通运输解决方案的承诺</w:t>
      </w:r>
      <w:r w:rsidR="005E4E05">
        <w:rPr>
          <w:rFonts w:eastAsia="Microsoft YaHei" w:cs="Arial" w:hint="eastAsia"/>
          <w:bCs/>
          <w:lang w:eastAsia="zh-CN" w:bidi="en-US"/>
        </w:rPr>
        <w:t>，该项合作</w:t>
      </w:r>
      <w:r w:rsidR="007C632C" w:rsidRPr="00A574B1">
        <w:rPr>
          <w:rFonts w:eastAsia="Microsoft YaHei" w:cs="Arial"/>
          <w:bCs/>
          <w:lang w:eastAsia="zh-CN" w:bidi="en-US"/>
        </w:rPr>
        <w:t>是未来</w:t>
      </w:r>
      <w:r w:rsidRPr="00A574B1">
        <w:rPr>
          <w:rFonts w:eastAsia="Microsoft YaHei" w:cs="Arial"/>
          <w:bCs/>
          <w:lang w:eastAsia="zh-CN" w:bidi="en-US"/>
        </w:rPr>
        <w:t>交通</w:t>
      </w:r>
      <w:r w:rsidR="007C632C" w:rsidRPr="00A574B1">
        <w:rPr>
          <w:rFonts w:eastAsia="Microsoft YaHei" w:cs="Arial"/>
          <w:bCs/>
          <w:lang w:eastAsia="zh-CN" w:bidi="en-US"/>
        </w:rPr>
        <w:t>运输</w:t>
      </w:r>
      <w:r w:rsidR="00C3064C">
        <w:rPr>
          <w:rFonts w:eastAsia="Microsoft YaHei" w:cs="Arial" w:hint="eastAsia"/>
          <w:bCs/>
          <w:lang w:eastAsia="zh-CN" w:bidi="en-US"/>
        </w:rPr>
        <w:t>发展的</w:t>
      </w:r>
      <w:r w:rsidR="007C632C" w:rsidRPr="00A574B1">
        <w:rPr>
          <w:rFonts w:eastAsia="Microsoft YaHei" w:cs="Arial"/>
          <w:bCs/>
          <w:lang w:eastAsia="zh-CN" w:bidi="en-US"/>
        </w:rPr>
        <w:t>历史性里程碑</w:t>
      </w:r>
      <w:r w:rsidRPr="00A574B1">
        <w:rPr>
          <w:rFonts w:eastAsia="Microsoft YaHei" w:cs="Arial"/>
          <w:bCs/>
          <w:lang w:eastAsia="zh-CN" w:bidi="en-US"/>
        </w:rPr>
        <w:t>事件</w:t>
      </w:r>
      <w:r w:rsidR="007C632C" w:rsidRPr="00A574B1">
        <w:rPr>
          <w:rFonts w:eastAsia="Microsoft YaHei" w:cs="Arial"/>
          <w:bCs/>
          <w:lang w:eastAsia="zh-CN" w:bidi="en-US"/>
        </w:rPr>
        <w:t>。</w:t>
      </w:r>
      <w:r w:rsidR="007C632C" w:rsidRPr="00A574B1">
        <w:rPr>
          <w:rFonts w:eastAsia="Microsoft YaHei" w:cs="Arial"/>
          <w:bCs/>
          <w:lang w:eastAsia="zh-CN" w:bidi="en-US"/>
        </w:rPr>
        <w:t>“</w:t>
      </w:r>
    </w:p>
    <w:p w:rsidR="007B3A38" w:rsidRPr="00A574B1" w:rsidRDefault="007B3A38" w:rsidP="007B3A38">
      <w:pPr>
        <w:rPr>
          <w:rFonts w:eastAsia="Microsoft YaHei" w:cs="Arial"/>
          <w:bCs/>
          <w:lang w:eastAsia="zh-CN" w:bidi="en-US"/>
        </w:rPr>
      </w:pPr>
    </w:p>
    <w:p w:rsidR="002B5C49" w:rsidRPr="00A574B1" w:rsidRDefault="005E4E05" w:rsidP="00D55ADA">
      <w:pPr>
        <w:rPr>
          <w:rFonts w:eastAsia="Microsoft YaHei" w:cs="Arial"/>
          <w:bCs/>
          <w:lang w:eastAsia="zh-CN" w:bidi="en-US"/>
        </w:rPr>
      </w:pPr>
      <w:r>
        <w:rPr>
          <w:rFonts w:eastAsia="Microsoft YaHei" w:cs="Arial"/>
          <w:bCs/>
          <w:lang w:eastAsia="zh-CN" w:bidi="en-US"/>
        </w:rPr>
        <w:t>多年来，赛峰集团</w:t>
      </w:r>
      <w:r w:rsidR="00D55ADA" w:rsidRPr="00A574B1">
        <w:rPr>
          <w:rFonts w:eastAsia="Microsoft YaHei" w:cs="Arial"/>
          <w:bCs/>
          <w:lang w:eastAsia="zh-CN" w:bidi="en-US"/>
        </w:rPr>
        <w:t>创新团队</w:t>
      </w:r>
      <w:r>
        <w:rPr>
          <w:rFonts w:eastAsia="Microsoft YaHei" w:cs="Arial" w:hint="eastAsia"/>
          <w:bCs/>
          <w:lang w:eastAsia="zh-CN" w:bidi="en-US"/>
        </w:rPr>
        <w:t>始终积极</w:t>
      </w:r>
      <w:r w:rsidR="00D55ADA" w:rsidRPr="00A574B1">
        <w:rPr>
          <w:rFonts w:eastAsia="Microsoft YaHei" w:cs="Arial"/>
          <w:bCs/>
          <w:lang w:eastAsia="zh-CN" w:bidi="en-US"/>
        </w:rPr>
        <w:t>探索</w:t>
      </w:r>
      <w:r>
        <w:rPr>
          <w:rFonts w:eastAsia="Microsoft YaHei" w:cs="Arial" w:hint="eastAsia"/>
          <w:bCs/>
          <w:lang w:eastAsia="zh-CN" w:bidi="en-US"/>
        </w:rPr>
        <w:t>新一代混合动力系统的发展</w:t>
      </w:r>
      <w:r w:rsidR="002B5C49" w:rsidRPr="00A574B1">
        <w:rPr>
          <w:rFonts w:eastAsia="Microsoft YaHei" w:cs="Arial"/>
          <w:bCs/>
          <w:lang w:eastAsia="zh-CN" w:bidi="en-US"/>
        </w:rPr>
        <w:t>潜力，</w:t>
      </w:r>
      <w:r w:rsidR="00D55ADA" w:rsidRPr="00A574B1">
        <w:rPr>
          <w:rFonts w:eastAsia="Microsoft YaHei" w:cs="Arial"/>
          <w:bCs/>
          <w:lang w:eastAsia="zh-CN" w:bidi="en-US"/>
        </w:rPr>
        <w:t>贝尔和赛峰集团</w:t>
      </w:r>
      <w:r>
        <w:rPr>
          <w:rFonts w:eastAsia="Microsoft YaHei" w:cs="Arial"/>
          <w:bCs/>
          <w:lang w:eastAsia="zh-CN" w:bidi="en-US"/>
        </w:rPr>
        <w:t>在电动</w:t>
      </w:r>
      <w:r>
        <w:rPr>
          <w:rFonts w:eastAsia="Microsoft YaHei" w:cs="Arial" w:hint="eastAsia"/>
          <w:bCs/>
          <w:lang w:eastAsia="zh-CN" w:bidi="en-US"/>
        </w:rPr>
        <w:t>及混合动力</w:t>
      </w:r>
      <w:r w:rsidR="002B5C49" w:rsidRPr="00A574B1">
        <w:rPr>
          <w:rFonts w:eastAsia="Microsoft YaHei" w:cs="Arial"/>
          <w:bCs/>
          <w:lang w:eastAsia="zh-CN" w:bidi="en-US"/>
        </w:rPr>
        <w:t>飞机的未来上享有共同的愿景</w:t>
      </w:r>
      <w:r>
        <w:rPr>
          <w:rFonts w:eastAsia="Microsoft YaHei" w:cs="Arial"/>
          <w:bCs/>
          <w:lang w:eastAsia="zh-CN" w:bidi="en-US"/>
        </w:rPr>
        <w:t>，双方将携手推进贝尔空中出租车</w:t>
      </w:r>
      <w:r w:rsidR="00FF42DA">
        <w:rPr>
          <w:rFonts w:eastAsia="Microsoft YaHei" w:cs="Arial" w:hint="eastAsia"/>
          <w:bCs/>
          <w:lang w:eastAsia="zh-CN" w:bidi="en-US"/>
        </w:rPr>
        <w:t>项目</w:t>
      </w:r>
      <w:r>
        <w:rPr>
          <w:rFonts w:eastAsia="Microsoft YaHei" w:cs="Arial"/>
          <w:bCs/>
          <w:lang w:eastAsia="zh-CN" w:bidi="en-US"/>
        </w:rPr>
        <w:t>和其他全新的按需出行</w:t>
      </w:r>
      <w:r w:rsidR="002B5C49" w:rsidRPr="00A574B1">
        <w:rPr>
          <w:rFonts w:eastAsia="Microsoft YaHei" w:cs="Arial"/>
          <w:bCs/>
          <w:lang w:eastAsia="zh-CN" w:bidi="en-US"/>
        </w:rPr>
        <w:t>产品。</w:t>
      </w:r>
    </w:p>
    <w:p w:rsidR="00D55ADA" w:rsidRPr="00A574B1" w:rsidRDefault="00D55ADA" w:rsidP="00D55ADA">
      <w:pPr>
        <w:rPr>
          <w:rFonts w:eastAsia="Microsoft YaHei" w:cs="Arial"/>
          <w:bCs/>
          <w:lang w:eastAsia="zh-CN" w:bidi="en-US"/>
        </w:rPr>
      </w:pPr>
    </w:p>
    <w:p w:rsidR="00D55ADA" w:rsidRPr="00A574B1" w:rsidRDefault="00D55ADA" w:rsidP="00D55ADA">
      <w:pPr>
        <w:rPr>
          <w:rFonts w:eastAsia="Microsoft YaHei" w:cs="Arial"/>
          <w:bCs/>
          <w:lang w:eastAsia="zh-CN" w:bidi="en-US"/>
        </w:rPr>
      </w:pPr>
      <w:r w:rsidRPr="00A574B1">
        <w:rPr>
          <w:rFonts w:eastAsia="Microsoft YaHei" w:cs="Arial"/>
          <w:bCs/>
          <w:lang w:eastAsia="zh-CN" w:bidi="en-US"/>
        </w:rPr>
        <w:t>“</w:t>
      </w:r>
      <w:r w:rsidR="002B5C49" w:rsidRPr="00A574B1">
        <w:rPr>
          <w:rFonts w:eastAsia="Microsoft YaHei" w:cs="Arial"/>
          <w:bCs/>
          <w:lang w:eastAsia="zh-CN" w:bidi="en-US"/>
        </w:rPr>
        <w:t>得益于</w:t>
      </w:r>
      <w:r w:rsidRPr="00A574B1">
        <w:rPr>
          <w:rFonts w:eastAsia="Microsoft YaHei" w:cs="Arial"/>
          <w:bCs/>
          <w:lang w:eastAsia="zh-CN" w:bidi="en-US"/>
        </w:rPr>
        <w:t>赛峰集团内部长期持续的技术发展战略，</w:t>
      </w:r>
      <w:r w:rsidR="002B5C49" w:rsidRPr="00A574B1">
        <w:rPr>
          <w:rFonts w:eastAsia="Microsoft YaHei" w:cs="Arial"/>
          <w:bCs/>
          <w:lang w:eastAsia="zh-CN" w:bidi="en-US"/>
        </w:rPr>
        <w:t>现在，我们有能力向贝尔的下一代产品提供</w:t>
      </w:r>
      <w:r w:rsidR="005E4E05">
        <w:rPr>
          <w:rFonts w:eastAsia="Microsoft YaHei" w:cs="Arial"/>
          <w:bCs/>
          <w:lang w:eastAsia="zh-CN" w:bidi="en-US"/>
        </w:rPr>
        <w:t>我们的混合</w:t>
      </w:r>
      <w:r w:rsidR="005E4E05">
        <w:rPr>
          <w:rFonts w:eastAsia="Microsoft YaHei" w:cs="Arial" w:hint="eastAsia"/>
          <w:bCs/>
          <w:lang w:eastAsia="zh-CN" w:bidi="en-US"/>
        </w:rPr>
        <w:t>电力</w:t>
      </w:r>
      <w:r w:rsidR="002B5C49" w:rsidRPr="00A574B1">
        <w:rPr>
          <w:rFonts w:eastAsia="Microsoft YaHei" w:cs="Arial"/>
          <w:bCs/>
          <w:lang w:eastAsia="zh-CN" w:bidi="en-US"/>
        </w:rPr>
        <w:t>驱动</w:t>
      </w:r>
      <w:r w:rsidR="00FF42DA">
        <w:rPr>
          <w:rFonts w:eastAsia="Microsoft YaHei" w:cs="Arial" w:hint="eastAsia"/>
          <w:bCs/>
          <w:lang w:eastAsia="zh-CN" w:bidi="en-US"/>
        </w:rPr>
        <w:t>系统</w:t>
      </w:r>
      <w:r w:rsidR="005E4E05">
        <w:rPr>
          <w:rFonts w:eastAsia="Microsoft YaHei" w:cs="Arial"/>
          <w:bCs/>
          <w:lang w:eastAsia="zh-CN" w:bidi="en-US"/>
        </w:rPr>
        <w:t>解决方案</w:t>
      </w:r>
      <w:r w:rsidR="005E4E05">
        <w:rPr>
          <w:rFonts w:eastAsia="Microsoft YaHei" w:cs="Arial" w:hint="eastAsia"/>
          <w:bCs/>
          <w:lang w:eastAsia="zh-CN" w:bidi="en-US"/>
        </w:rPr>
        <w:t>；</w:t>
      </w:r>
      <w:r w:rsidR="002B5C49" w:rsidRPr="00A574B1">
        <w:rPr>
          <w:rFonts w:eastAsia="Microsoft YaHei" w:cs="Arial"/>
          <w:bCs/>
          <w:lang w:eastAsia="zh-CN" w:bidi="en-US"/>
        </w:rPr>
        <w:t>未来</w:t>
      </w:r>
      <w:r w:rsidR="005E4E05">
        <w:rPr>
          <w:rFonts w:eastAsia="Microsoft YaHei" w:cs="Arial" w:hint="eastAsia"/>
          <w:bCs/>
          <w:lang w:eastAsia="zh-CN" w:bidi="en-US"/>
        </w:rPr>
        <w:t>，</w:t>
      </w:r>
      <w:r w:rsidR="002B5C49" w:rsidRPr="00A574B1">
        <w:rPr>
          <w:rFonts w:eastAsia="Microsoft YaHei" w:cs="Arial"/>
          <w:bCs/>
          <w:lang w:eastAsia="zh-CN" w:bidi="en-US"/>
        </w:rPr>
        <w:t>新产品的性能将更加出众，并帮助客户</w:t>
      </w:r>
      <w:r w:rsidR="005E4E05">
        <w:rPr>
          <w:rFonts w:eastAsia="Microsoft YaHei" w:cs="Arial"/>
          <w:bCs/>
          <w:lang w:eastAsia="zh-CN" w:bidi="en-US"/>
        </w:rPr>
        <w:t>创造更</w:t>
      </w:r>
      <w:r w:rsidR="005E4E05">
        <w:rPr>
          <w:rFonts w:eastAsia="Microsoft YaHei" w:cs="Arial" w:hint="eastAsia"/>
          <w:bCs/>
          <w:lang w:eastAsia="zh-CN" w:bidi="en-US"/>
        </w:rPr>
        <w:t>大</w:t>
      </w:r>
      <w:r w:rsidR="002B5C49" w:rsidRPr="00A574B1">
        <w:rPr>
          <w:rFonts w:eastAsia="Microsoft YaHei" w:cs="Arial"/>
          <w:bCs/>
          <w:lang w:eastAsia="zh-CN" w:bidi="en-US"/>
        </w:rPr>
        <w:t>的价值</w:t>
      </w:r>
      <w:r w:rsidR="005E4E05" w:rsidRPr="00A574B1">
        <w:rPr>
          <w:rFonts w:eastAsia="Microsoft YaHei" w:cs="Arial" w:hint="eastAsia"/>
          <w:bCs/>
          <w:lang w:eastAsia="zh-CN" w:bidi="en-US"/>
        </w:rPr>
        <w:t>。</w:t>
      </w:r>
      <w:r w:rsidR="005E4E05" w:rsidRPr="00A574B1">
        <w:rPr>
          <w:rFonts w:eastAsia="Microsoft YaHei" w:cs="Arial"/>
          <w:bCs/>
          <w:lang w:eastAsia="zh-CN" w:bidi="en-US"/>
        </w:rPr>
        <w:t>”</w:t>
      </w:r>
      <w:r w:rsidR="005E4E05" w:rsidRPr="00A574B1">
        <w:rPr>
          <w:rFonts w:eastAsia="Microsoft YaHei" w:cs="Arial" w:hint="eastAsia"/>
          <w:bCs/>
          <w:lang w:eastAsia="zh-CN" w:bidi="en-US"/>
        </w:rPr>
        <w:t xml:space="preserve"> </w:t>
      </w:r>
      <w:r w:rsidR="005E4E05" w:rsidRPr="00A574B1">
        <w:rPr>
          <w:rFonts w:eastAsia="Microsoft YaHei" w:cs="Arial" w:hint="eastAsia"/>
          <w:bCs/>
          <w:lang w:eastAsia="zh-CN" w:bidi="en-US"/>
        </w:rPr>
        <w:t>赛峰集团研发与技术</w:t>
      </w:r>
      <w:r w:rsidR="002B5C49" w:rsidRPr="00A574B1">
        <w:rPr>
          <w:rFonts w:eastAsia="Microsoft YaHei" w:cs="Arial"/>
          <w:bCs/>
          <w:lang w:eastAsia="zh-CN" w:bidi="en-US"/>
        </w:rPr>
        <w:t>（</w:t>
      </w:r>
      <w:r w:rsidR="002B5C49" w:rsidRPr="00A574B1">
        <w:rPr>
          <w:rFonts w:eastAsia="Microsoft YaHei" w:cs="Arial"/>
          <w:bCs/>
          <w:lang w:eastAsia="zh-CN" w:bidi="en-US"/>
        </w:rPr>
        <w:t>R&amp;T</w:t>
      </w:r>
      <w:r w:rsidR="002B5C49" w:rsidRPr="00A574B1">
        <w:rPr>
          <w:rFonts w:eastAsia="Microsoft YaHei" w:cs="Arial"/>
          <w:bCs/>
          <w:lang w:eastAsia="zh-CN" w:bidi="en-US"/>
        </w:rPr>
        <w:t>）和创新</w:t>
      </w:r>
      <w:r w:rsidR="002B5C49" w:rsidRPr="00A574B1">
        <w:rPr>
          <w:rFonts w:eastAsia="Microsoft YaHei" w:cs="Arial"/>
          <w:bCs/>
          <w:lang w:eastAsia="zh-CN" w:bidi="en-US"/>
        </w:rPr>
        <w:t>业务</w:t>
      </w:r>
      <w:r w:rsidR="002B5C49" w:rsidRPr="00A574B1">
        <w:rPr>
          <w:rFonts w:eastAsia="Microsoft YaHei" w:cs="Arial"/>
          <w:bCs/>
          <w:lang w:eastAsia="zh-CN" w:bidi="en-US"/>
        </w:rPr>
        <w:t>高级执行副总裁</w:t>
      </w:r>
      <w:r w:rsidRPr="00A574B1">
        <w:rPr>
          <w:rFonts w:eastAsia="Microsoft YaHei" w:cs="Arial"/>
          <w:bCs/>
          <w:lang w:eastAsia="zh-CN" w:bidi="en-US"/>
        </w:rPr>
        <w:t>Stéphane</w:t>
      </w:r>
      <w:r w:rsidR="002B5C49" w:rsidRPr="00A574B1">
        <w:rPr>
          <w:rFonts w:eastAsia="Microsoft YaHei" w:cs="Arial"/>
          <w:bCs/>
          <w:lang w:eastAsia="zh-CN" w:bidi="en-US"/>
        </w:rPr>
        <w:t xml:space="preserve"> </w:t>
      </w:r>
      <w:proofErr w:type="spellStart"/>
      <w:r w:rsidRPr="00A574B1">
        <w:rPr>
          <w:rFonts w:eastAsia="Microsoft YaHei" w:cs="Arial"/>
          <w:bCs/>
          <w:lang w:eastAsia="zh-CN" w:bidi="en-US"/>
        </w:rPr>
        <w:t>Cueille</w:t>
      </w:r>
      <w:proofErr w:type="spellEnd"/>
      <w:r w:rsidR="002B5C49" w:rsidRPr="00A574B1">
        <w:rPr>
          <w:rFonts w:eastAsia="Microsoft YaHei" w:cs="Arial"/>
          <w:bCs/>
          <w:lang w:eastAsia="zh-CN" w:bidi="en-US"/>
        </w:rPr>
        <w:t>说。</w:t>
      </w:r>
    </w:p>
    <w:p w:rsidR="00D55ADA" w:rsidRPr="00A574B1" w:rsidRDefault="00D55ADA" w:rsidP="00D55ADA">
      <w:pPr>
        <w:rPr>
          <w:rFonts w:eastAsia="Microsoft YaHei" w:cs="Arial"/>
          <w:bCs/>
          <w:lang w:eastAsia="zh-CN" w:bidi="en-US"/>
        </w:rPr>
      </w:pPr>
      <w:r w:rsidRPr="00A574B1">
        <w:rPr>
          <w:rFonts w:eastAsia="Microsoft YaHei" w:cs="Arial"/>
          <w:bCs/>
          <w:lang w:eastAsia="zh-CN" w:bidi="en-US"/>
        </w:rPr>
        <w:t> </w:t>
      </w:r>
    </w:p>
    <w:p w:rsidR="00D55ADA" w:rsidRPr="00A574B1" w:rsidRDefault="00A574B1" w:rsidP="00D55ADA">
      <w:pPr>
        <w:rPr>
          <w:rFonts w:eastAsia="Microsoft YaHei" w:cs="Arial"/>
          <w:bCs/>
          <w:lang w:eastAsia="zh-CN" w:bidi="en-US"/>
        </w:rPr>
      </w:pPr>
      <w:r w:rsidRPr="00A574B1">
        <w:rPr>
          <w:rFonts w:eastAsia="Microsoft YaHei" w:cs="Arial"/>
          <w:bCs/>
          <w:lang w:eastAsia="zh-CN" w:bidi="en-US"/>
        </w:rPr>
        <w:t>本次</w:t>
      </w:r>
      <w:r w:rsidR="00D55ADA" w:rsidRPr="00A574B1">
        <w:rPr>
          <w:rFonts w:eastAsia="Microsoft YaHei" w:cs="Arial"/>
          <w:bCs/>
          <w:lang w:eastAsia="zh-CN" w:bidi="en-US"/>
        </w:rPr>
        <w:t>合作中，贝尔将</w:t>
      </w:r>
      <w:r w:rsidRPr="00A574B1">
        <w:rPr>
          <w:rFonts w:eastAsia="Microsoft YaHei" w:cs="Arial"/>
          <w:bCs/>
          <w:lang w:eastAsia="zh-CN" w:bidi="en-US"/>
        </w:rPr>
        <w:t>负责</w:t>
      </w:r>
      <w:r w:rsidRPr="00A574B1">
        <w:rPr>
          <w:rFonts w:eastAsia="Microsoft YaHei" w:cs="Arial"/>
          <w:bCs/>
          <w:lang w:eastAsia="zh-CN" w:bidi="en-US"/>
        </w:rPr>
        <w:t>VTOL</w:t>
      </w:r>
      <w:r w:rsidRPr="00A574B1">
        <w:rPr>
          <w:rFonts w:eastAsia="Microsoft YaHei" w:cs="Arial"/>
          <w:bCs/>
          <w:lang w:eastAsia="zh-CN" w:bidi="en-US"/>
        </w:rPr>
        <w:t>垂直起降系统的设计，研发</w:t>
      </w:r>
      <w:r w:rsidR="005E4E05">
        <w:rPr>
          <w:rFonts w:eastAsia="Microsoft YaHei" w:cs="Arial"/>
          <w:bCs/>
          <w:lang w:eastAsia="zh-CN" w:bidi="en-US"/>
        </w:rPr>
        <w:t>和生产</w:t>
      </w:r>
      <w:r w:rsidR="005E4E05">
        <w:rPr>
          <w:rFonts w:eastAsia="Microsoft YaHei" w:cs="Arial" w:hint="eastAsia"/>
          <w:bCs/>
          <w:lang w:eastAsia="zh-CN" w:bidi="en-US"/>
        </w:rPr>
        <w:t>；</w:t>
      </w:r>
      <w:r w:rsidR="00D55ADA" w:rsidRPr="00A574B1">
        <w:rPr>
          <w:rFonts w:eastAsia="Microsoft YaHei" w:cs="Arial"/>
          <w:bCs/>
          <w:lang w:eastAsia="zh-CN" w:bidi="en-US"/>
        </w:rPr>
        <w:t>赛峰集团将利用其技术专长</w:t>
      </w:r>
      <w:r w:rsidR="005E4E05">
        <w:rPr>
          <w:rFonts w:eastAsia="Microsoft YaHei" w:cs="Arial" w:hint="eastAsia"/>
          <w:bCs/>
          <w:lang w:eastAsia="zh-CN" w:bidi="en-US"/>
        </w:rPr>
        <w:t>研发</w:t>
      </w:r>
      <w:r w:rsidRPr="00A574B1">
        <w:rPr>
          <w:rFonts w:eastAsia="Microsoft YaHei" w:cs="Arial"/>
          <w:bCs/>
          <w:lang w:eastAsia="zh-CN" w:bidi="en-US"/>
        </w:rPr>
        <w:t>颠覆性的</w:t>
      </w:r>
      <w:r w:rsidR="005E4E05">
        <w:rPr>
          <w:rFonts w:eastAsia="Microsoft YaHei" w:cs="Arial" w:hint="eastAsia"/>
          <w:bCs/>
          <w:lang w:eastAsia="zh-CN" w:bidi="en-US"/>
        </w:rPr>
        <w:t>动力</w:t>
      </w:r>
      <w:r w:rsidR="005E4E05">
        <w:rPr>
          <w:rFonts w:eastAsia="Microsoft YaHei" w:cs="Arial"/>
          <w:bCs/>
          <w:lang w:eastAsia="zh-CN" w:bidi="en-US"/>
        </w:rPr>
        <w:t>系统</w:t>
      </w:r>
      <w:r w:rsidR="00D55ADA" w:rsidRPr="00A574B1">
        <w:rPr>
          <w:rFonts w:eastAsia="Microsoft YaHei" w:cs="Arial"/>
          <w:bCs/>
          <w:lang w:eastAsia="zh-CN" w:bidi="en-US"/>
        </w:rPr>
        <w:t>。</w:t>
      </w:r>
    </w:p>
    <w:p w:rsidR="00D55ADA" w:rsidRPr="00A574B1" w:rsidRDefault="00D55ADA" w:rsidP="00DB533F">
      <w:pPr>
        <w:rPr>
          <w:rFonts w:cs="Arial"/>
          <w:lang w:eastAsia="zh-CN" w:bidi="en-US"/>
        </w:rPr>
      </w:pPr>
    </w:p>
    <w:p w:rsidR="003E600D" w:rsidRPr="00A574B1" w:rsidRDefault="003E600D" w:rsidP="003E600D">
      <w:pPr>
        <w:rPr>
          <w:rFonts w:cs="Arial"/>
          <w:lang w:eastAsia="zh-CN" w:bidi="en-US"/>
        </w:rPr>
      </w:pPr>
    </w:p>
    <w:p w:rsidR="00A574B1" w:rsidRDefault="003E600D" w:rsidP="007B3A38">
      <w:pPr>
        <w:jc w:val="center"/>
        <w:rPr>
          <w:rFonts w:cs="Arial"/>
          <w:lang w:bidi="en-US"/>
        </w:rPr>
      </w:pPr>
      <w:r w:rsidRPr="00A574B1">
        <w:rPr>
          <w:rFonts w:cs="Arial"/>
          <w:lang w:bidi="en-US"/>
        </w:rPr>
        <w:t>###</w:t>
      </w:r>
    </w:p>
    <w:p w:rsidR="00A574B1" w:rsidRDefault="00A574B1">
      <w:pPr>
        <w:spacing w:after="200" w:line="276" w:lineRule="auto"/>
        <w:rPr>
          <w:rFonts w:cs="Arial"/>
          <w:lang w:bidi="en-US"/>
        </w:rPr>
      </w:pPr>
      <w:r>
        <w:rPr>
          <w:rFonts w:cs="Arial"/>
          <w:lang w:bidi="en-US"/>
        </w:rPr>
        <w:br w:type="page"/>
      </w:r>
    </w:p>
    <w:p w:rsidR="003E600D" w:rsidRPr="00A574B1" w:rsidRDefault="003E600D" w:rsidP="007B3A38">
      <w:pPr>
        <w:jc w:val="center"/>
        <w:rPr>
          <w:rFonts w:cs="Arial"/>
          <w:lang w:bidi="en-US"/>
        </w:rPr>
      </w:pPr>
    </w:p>
    <w:p w:rsidR="003E600D" w:rsidRPr="00A574B1" w:rsidRDefault="003E600D" w:rsidP="003E600D">
      <w:pPr>
        <w:rPr>
          <w:rFonts w:cs="Arial"/>
          <w:lang w:bidi="en-US"/>
        </w:rPr>
      </w:pPr>
    </w:p>
    <w:p w:rsidR="00DB533F" w:rsidRPr="00A574B1" w:rsidRDefault="00DB533F" w:rsidP="00DB533F">
      <w:pPr>
        <w:rPr>
          <w:rFonts w:cs="Arial"/>
          <w:lang w:bidi="en-US"/>
        </w:rPr>
      </w:pPr>
    </w:p>
    <w:p w:rsidR="00DB533F" w:rsidRPr="00A574B1" w:rsidRDefault="00DB533F" w:rsidP="00DB533F">
      <w:pPr>
        <w:autoSpaceDE w:val="0"/>
        <w:autoSpaceDN w:val="0"/>
        <w:adjustRightInd w:val="0"/>
        <w:rPr>
          <w:rFonts w:cs="Arial"/>
          <w:b/>
          <w:bCs/>
          <w:color w:val="000000"/>
        </w:rPr>
      </w:pPr>
      <w:r w:rsidRPr="00A574B1">
        <w:rPr>
          <w:rFonts w:cs="Arial"/>
          <w:b/>
          <w:bCs/>
          <w:color w:val="000000"/>
        </w:rPr>
        <w:t>Press Contact</w:t>
      </w:r>
    </w:p>
    <w:p w:rsidR="00DB533F" w:rsidRPr="00A574B1" w:rsidRDefault="00DB533F" w:rsidP="00DB533F">
      <w:pPr>
        <w:autoSpaceDE w:val="0"/>
        <w:autoSpaceDN w:val="0"/>
        <w:adjustRightInd w:val="0"/>
        <w:rPr>
          <w:rFonts w:cs="Arial"/>
          <w:color w:val="000000"/>
        </w:rPr>
      </w:pPr>
      <w:r w:rsidRPr="00A574B1">
        <w:rPr>
          <w:rFonts w:cs="Arial"/>
          <w:color w:val="000000"/>
        </w:rPr>
        <w:t>Bell</w:t>
      </w:r>
    </w:p>
    <w:p w:rsidR="00DB533F" w:rsidRPr="00A574B1" w:rsidRDefault="00DB533F" w:rsidP="00DB533F">
      <w:pPr>
        <w:autoSpaceDE w:val="0"/>
        <w:autoSpaceDN w:val="0"/>
        <w:adjustRightInd w:val="0"/>
        <w:rPr>
          <w:rFonts w:cs="Arial"/>
          <w:color w:val="000000"/>
        </w:rPr>
      </w:pPr>
      <w:r w:rsidRPr="00A574B1">
        <w:rPr>
          <w:rFonts w:cs="Arial"/>
          <w:color w:val="000000"/>
        </w:rPr>
        <w:t>LINDSEY HUGHES</w:t>
      </w:r>
    </w:p>
    <w:p w:rsidR="00DB533F" w:rsidRPr="00A574B1" w:rsidRDefault="00DB533F" w:rsidP="00DB533F">
      <w:pPr>
        <w:autoSpaceDE w:val="0"/>
        <w:autoSpaceDN w:val="0"/>
        <w:adjustRightInd w:val="0"/>
        <w:rPr>
          <w:rFonts w:cs="Arial"/>
          <w:color w:val="000000"/>
        </w:rPr>
      </w:pPr>
      <w:r w:rsidRPr="00A574B1">
        <w:rPr>
          <w:rFonts w:cs="Arial"/>
          <w:color w:val="000000"/>
        </w:rPr>
        <w:t>+1 817</w:t>
      </w:r>
      <w:r w:rsidRPr="00A574B1">
        <w:rPr>
          <w:rFonts w:ascii="Cambria Math" w:hAnsi="Cambria Math" w:cs="Cambria Math"/>
          <w:color w:val="000000"/>
        </w:rPr>
        <w:t>‐</w:t>
      </w:r>
      <w:r w:rsidRPr="00A574B1">
        <w:rPr>
          <w:rFonts w:cs="Arial"/>
          <w:color w:val="000000"/>
        </w:rPr>
        <w:t>280</w:t>
      </w:r>
      <w:r w:rsidRPr="00A574B1">
        <w:rPr>
          <w:rFonts w:ascii="Cambria Math" w:hAnsi="Cambria Math" w:cs="Cambria Math"/>
          <w:color w:val="000000"/>
        </w:rPr>
        <w:t>‐</w:t>
      </w:r>
      <w:r w:rsidRPr="00A574B1">
        <w:rPr>
          <w:rFonts w:cs="Arial"/>
          <w:color w:val="000000"/>
        </w:rPr>
        <w:t>3100</w:t>
      </w:r>
    </w:p>
    <w:p w:rsidR="00DB533F" w:rsidRPr="00A574B1" w:rsidRDefault="00DB533F" w:rsidP="00DB533F">
      <w:pPr>
        <w:autoSpaceDE w:val="0"/>
        <w:autoSpaceDN w:val="0"/>
        <w:adjustRightInd w:val="0"/>
        <w:rPr>
          <w:rFonts w:cs="Arial"/>
          <w:color w:val="0000FF"/>
        </w:rPr>
      </w:pPr>
      <w:r w:rsidRPr="00A574B1">
        <w:rPr>
          <w:rFonts w:cs="Arial"/>
          <w:color w:val="0000FF"/>
        </w:rPr>
        <w:t>mediarelations@bh.com</w:t>
      </w:r>
    </w:p>
    <w:p w:rsidR="00DB533F" w:rsidRPr="00A574B1" w:rsidRDefault="007B3A38" w:rsidP="003E600D">
      <w:pPr>
        <w:autoSpaceDE w:val="0"/>
        <w:autoSpaceDN w:val="0"/>
        <w:adjustRightInd w:val="0"/>
        <w:rPr>
          <w:rFonts w:cs="Arial"/>
          <w:color w:val="0000FF"/>
        </w:rPr>
      </w:pPr>
      <w:r w:rsidRPr="00A574B1">
        <w:rPr>
          <w:rFonts w:cs="Arial"/>
          <w:color w:val="0000FF"/>
        </w:rPr>
        <w:t>Online Media Kit</w:t>
      </w:r>
    </w:p>
    <w:p w:rsidR="007B3A38" w:rsidRPr="00A574B1" w:rsidRDefault="007B3A38" w:rsidP="003E600D">
      <w:pPr>
        <w:autoSpaceDE w:val="0"/>
        <w:autoSpaceDN w:val="0"/>
        <w:adjustRightInd w:val="0"/>
        <w:rPr>
          <w:rFonts w:cs="Arial"/>
          <w:color w:val="0000FF"/>
        </w:rPr>
      </w:pPr>
    </w:p>
    <w:p w:rsidR="007B3A38" w:rsidRPr="00A574B1" w:rsidRDefault="007B3A38" w:rsidP="003E600D">
      <w:pPr>
        <w:autoSpaceDE w:val="0"/>
        <w:autoSpaceDN w:val="0"/>
        <w:adjustRightInd w:val="0"/>
        <w:rPr>
          <w:rFonts w:cs="Arial"/>
        </w:rPr>
      </w:pPr>
      <w:r w:rsidRPr="00A574B1">
        <w:rPr>
          <w:rFonts w:cs="Arial"/>
        </w:rPr>
        <w:t xml:space="preserve">Follow Us: </w:t>
      </w:r>
    </w:p>
    <w:p w:rsidR="007B3A38" w:rsidRPr="00A574B1" w:rsidRDefault="00FF42DA" w:rsidP="003E600D">
      <w:pPr>
        <w:autoSpaceDE w:val="0"/>
        <w:autoSpaceDN w:val="0"/>
        <w:adjustRightInd w:val="0"/>
        <w:rPr>
          <w:rStyle w:val="Hyperlink"/>
          <w:rFonts w:cs="Arial"/>
        </w:rPr>
      </w:pPr>
      <w:hyperlink r:id="rId7" w:history="1">
        <w:r w:rsidR="007B3A38" w:rsidRPr="00A574B1">
          <w:rPr>
            <w:rStyle w:val="Hyperlink"/>
            <w:rFonts w:cs="Arial"/>
          </w:rPr>
          <w:t>Facebook</w:t>
        </w:r>
      </w:hyperlink>
    </w:p>
    <w:p w:rsidR="007B3A38" w:rsidRPr="00A574B1" w:rsidRDefault="00FF42DA" w:rsidP="003E600D">
      <w:pPr>
        <w:autoSpaceDE w:val="0"/>
        <w:autoSpaceDN w:val="0"/>
        <w:adjustRightInd w:val="0"/>
        <w:rPr>
          <w:rFonts w:cs="Arial"/>
          <w:color w:val="0000FF"/>
        </w:rPr>
      </w:pPr>
      <w:hyperlink r:id="rId8" w:history="1">
        <w:r w:rsidR="007B3A38" w:rsidRPr="00A574B1">
          <w:rPr>
            <w:rStyle w:val="Hyperlink"/>
            <w:rFonts w:cs="Arial"/>
          </w:rPr>
          <w:t>Twitter</w:t>
        </w:r>
      </w:hyperlink>
    </w:p>
    <w:p w:rsidR="007B3A38" w:rsidRPr="00A574B1" w:rsidRDefault="00FF42DA" w:rsidP="003E600D">
      <w:pPr>
        <w:autoSpaceDE w:val="0"/>
        <w:autoSpaceDN w:val="0"/>
        <w:adjustRightInd w:val="0"/>
        <w:rPr>
          <w:rStyle w:val="Hyperlink"/>
          <w:rFonts w:cs="Arial"/>
          <w:color w:val="0000FF"/>
        </w:rPr>
      </w:pPr>
      <w:hyperlink r:id="rId9" w:history="1">
        <w:r w:rsidR="007B3A38" w:rsidRPr="00A574B1">
          <w:rPr>
            <w:rStyle w:val="Hyperlink"/>
            <w:rFonts w:cs="Arial"/>
          </w:rPr>
          <w:t>LinkedIn</w:t>
        </w:r>
      </w:hyperlink>
    </w:p>
    <w:p w:rsidR="007B3A38" w:rsidRPr="00A574B1" w:rsidRDefault="00FF42DA" w:rsidP="003E600D">
      <w:pPr>
        <w:autoSpaceDE w:val="0"/>
        <w:autoSpaceDN w:val="0"/>
        <w:adjustRightInd w:val="0"/>
        <w:rPr>
          <w:rFonts w:cs="Arial"/>
          <w:color w:val="0000FF"/>
        </w:rPr>
      </w:pPr>
      <w:hyperlink r:id="rId10" w:history="1">
        <w:r w:rsidR="007B3A38" w:rsidRPr="00A574B1">
          <w:rPr>
            <w:rStyle w:val="Hyperlink"/>
            <w:rFonts w:cs="Arial"/>
          </w:rPr>
          <w:t>Instagram</w:t>
        </w:r>
      </w:hyperlink>
    </w:p>
    <w:p w:rsidR="007B3A38" w:rsidRPr="00A574B1" w:rsidRDefault="00FF42DA" w:rsidP="003E600D">
      <w:pPr>
        <w:autoSpaceDE w:val="0"/>
        <w:autoSpaceDN w:val="0"/>
        <w:adjustRightInd w:val="0"/>
        <w:rPr>
          <w:rFonts w:cs="Arial"/>
          <w:b/>
          <w:bCs/>
          <w:color w:val="000000"/>
          <w:sz w:val="28"/>
        </w:rPr>
      </w:pPr>
      <w:hyperlink r:id="rId11" w:history="1">
        <w:r w:rsidR="007B3A38" w:rsidRPr="00A574B1">
          <w:rPr>
            <w:rStyle w:val="Hyperlink"/>
            <w:rFonts w:cs="Arial"/>
          </w:rPr>
          <w:t>YouTube</w:t>
        </w:r>
      </w:hyperlink>
    </w:p>
    <w:p w:rsidR="007B3A38" w:rsidRPr="00A574B1" w:rsidRDefault="007B3A38" w:rsidP="003E600D">
      <w:pPr>
        <w:autoSpaceDE w:val="0"/>
        <w:autoSpaceDN w:val="0"/>
        <w:adjustRightInd w:val="0"/>
        <w:rPr>
          <w:rFonts w:cs="Arial"/>
          <w:b/>
          <w:bCs/>
          <w:color w:val="000000"/>
        </w:rPr>
      </w:pPr>
    </w:p>
    <w:p w:rsidR="003E600D" w:rsidRPr="00A574B1" w:rsidRDefault="003E600D" w:rsidP="003E600D">
      <w:pPr>
        <w:autoSpaceDE w:val="0"/>
        <w:autoSpaceDN w:val="0"/>
        <w:adjustRightInd w:val="0"/>
        <w:rPr>
          <w:rFonts w:cs="Arial"/>
          <w:b/>
          <w:bCs/>
          <w:color w:val="000000"/>
        </w:rPr>
      </w:pPr>
      <w:r w:rsidRPr="00A574B1">
        <w:rPr>
          <w:rFonts w:cs="Arial"/>
          <w:b/>
          <w:bCs/>
          <w:color w:val="000000"/>
        </w:rPr>
        <w:t>Press Contact</w:t>
      </w:r>
    </w:p>
    <w:p w:rsidR="00DB533F" w:rsidRPr="00A574B1" w:rsidRDefault="00DB533F" w:rsidP="003E600D">
      <w:pPr>
        <w:autoSpaceDE w:val="0"/>
        <w:autoSpaceDN w:val="0"/>
        <w:adjustRightInd w:val="0"/>
        <w:rPr>
          <w:rFonts w:cs="Arial"/>
          <w:color w:val="000000"/>
        </w:rPr>
      </w:pPr>
      <w:r w:rsidRPr="00A574B1">
        <w:rPr>
          <w:rFonts w:cs="Arial"/>
          <w:color w:val="000000"/>
        </w:rPr>
        <w:t>Safran</w:t>
      </w:r>
    </w:p>
    <w:p w:rsidR="002C5955" w:rsidRPr="00A574B1" w:rsidRDefault="002C5955" w:rsidP="002C5955">
      <w:pPr>
        <w:autoSpaceDE w:val="0"/>
        <w:autoSpaceDN w:val="0"/>
        <w:adjustRightInd w:val="0"/>
        <w:rPr>
          <w:rFonts w:cs="Arial"/>
          <w:color w:val="000000"/>
        </w:rPr>
      </w:pPr>
      <w:r w:rsidRPr="00A574B1">
        <w:rPr>
          <w:rFonts w:cs="Arial"/>
          <w:color w:val="000000"/>
        </w:rPr>
        <w:t>CATHERINE MALEK</w:t>
      </w:r>
    </w:p>
    <w:p w:rsidR="002C5955" w:rsidRPr="00A574B1" w:rsidRDefault="002C5955" w:rsidP="002C5955">
      <w:pPr>
        <w:autoSpaceDE w:val="0"/>
        <w:autoSpaceDN w:val="0"/>
        <w:adjustRightInd w:val="0"/>
        <w:rPr>
          <w:rFonts w:cs="Arial"/>
          <w:color w:val="000000"/>
        </w:rPr>
      </w:pPr>
      <w:r w:rsidRPr="00A574B1">
        <w:rPr>
          <w:rFonts w:cs="Arial"/>
          <w:color w:val="000000"/>
        </w:rPr>
        <w:t>+33 1 40 60 80 28</w:t>
      </w:r>
    </w:p>
    <w:p w:rsidR="002C5955" w:rsidRPr="00A574B1" w:rsidRDefault="00FF42DA" w:rsidP="002C5955">
      <w:pPr>
        <w:autoSpaceDE w:val="0"/>
        <w:autoSpaceDN w:val="0"/>
        <w:adjustRightInd w:val="0"/>
        <w:rPr>
          <w:rFonts w:cs="Arial"/>
          <w:color w:val="000000"/>
        </w:rPr>
      </w:pPr>
      <w:hyperlink r:id="rId12" w:history="1">
        <w:r w:rsidR="002C5955" w:rsidRPr="00A574B1">
          <w:rPr>
            <w:rStyle w:val="Hyperlink"/>
            <w:rFonts w:cs="Arial"/>
          </w:rPr>
          <w:t>catherine.malek@safrangroup.com</w:t>
        </w:r>
      </w:hyperlink>
      <w:r w:rsidR="002C5955" w:rsidRPr="00A574B1">
        <w:rPr>
          <w:rFonts w:cs="Arial"/>
          <w:color w:val="000000"/>
        </w:rPr>
        <w:t xml:space="preserve"> </w:t>
      </w:r>
    </w:p>
    <w:p w:rsidR="003E600D" w:rsidRPr="00A574B1" w:rsidRDefault="003E600D" w:rsidP="003E600D">
      <w:pPr>
        <w:rPr>
          <w:rFonts w:cs="Arial"/>
          <w:lang w:bidi="en-US"/>
        </w:rPr>
      </w:pPr>
    </w:p>
    <w:p w:rsidR="007B3A38" w:rsidRPr="00A574B1" w:rsidRDefault="00013C11" w:rsidP="003E600D">
      <w:pPr>
        <w:rPr>
          <w:rFonts w:cs="Arial"/>
          <w:b/>
          <w:bCs/>
          <w:lang w:bidi="en-US"/>
        </w:rPr>
      </w:pPr>
      <w:r w:rsidRPr="00A574B1">
        <w:rPr>
          <w:rFonts w:cs="Arial"/>
          <w:b/>
          <w:bCs/>
          <w:lang w:bidi="en-US"/>
        </w:rPr>
        <w:t>ABOUT SAFRAN</w:t>
      </w:r>
    </w:p>
    <w:p w:rsidR="002C5955" w:rsidRPr="00A574B1" w:rsidRDefault="002C5955" w:rsidP="002C5955">
      <w:pPr>
        <w:rPr>
          <w:rFonts w:cs="Arial"/>
          <w:bCs/>
          <w:lang w:bidi="en-US"/>
        </w:rPr>
      </w:pPr>
      <w:r w:rsidRPr="00A574B1">
        <w:rPr>
          <w:rFonts w:cs="Arial"/>
          <w:bCs/>
          <w:lang w:bidi="en-US"/>
        </w:rPr>
        <w:t xml:space="preserve">Safran is an international high-technology group, operating in the aircraft propulsion and equipment, space and defense markets. Safran has a global presence, with more than 58,000 employees and sales of 16.5 billion euros in 2017. Working alone or in partnership, Safran holds world or European leadership positions in its core markets. Safran undertakes Research &amp; Development programs to meet fast-changing market requirements, with total R&amp;D expenditures of around 1.4 billion euros in 2017. Safran is listed on the Euronext Paris stock exchange, and is part of the CAC 40 and Euro </w:t>
      </w:r>
      <w:proofErr w:type="spellStart"/>
      <w:r w:rsidRPr="00A574B1">
        <w:rPr>
          <w:rFonts w:cs="Arial"/>
          <w:bCs/>
          <w:lang w:bidi="en-US"/>
        </w:rPr>
        <w:t>Stoxx</w:t>
      </w:r>
      <w:proofErr w:type="spellEnd"/>
      <w:r w:rsidRPr="00A574B1">
        <w:rPr>
          <w:rFonts w:cs="Arial"/>
          <w:bCs/>
          <w:lang w:bidi="en-US"/>
        </w:rPr>
        <w:t xml:space="preserve"> 50 indices.</w:t>
      </w:r>
    </w:p>
    <w:p w:rsidR="002C5955" w:rsidRPr="00A574B1" w:rsidRDefault="002C5955" w:rsidP="002C5955">
      <w:pPr>
        <w:rPr>
          <w:rFonts w:cs="Arial"/>
          <w:bCs/>
          <w:highlight w:val="yellow"/>
          <w:lang w:bidi="en-US"/>
        </w:rPr>
      </w:pPr>
      <w:r w:rsidRPr="00A574B1">
        <w:rPr>
          <w:rFonts w:cs="Arial"/>
          <w:bCs/>
          <w:lang w:bidi="en-US"/>
        </w:rPr>
        <w:t>In February 2018, Safran took control of Zodiac Aerospace, significantly expanding its aircraft equipment activities. Zodiac Aerospace has 32,500 employees and generated sales of 5.1 billion euros for its fiscal year ended August 31, 2017.</w:t>
      </w:r>
    </w:p>
    <w:p w:rsidR="00013C11" w:rsidRPr="00A574B1" w:rsidRDefault="00013C11" w:rsidP="003E600D">
      <w:pPr>
        <w:rPr>
          <w:rFonts w:cs="Arial"/>
          <w:b/>
          <w:bCs/>
          <w:lang w:bidi="en-US"/>
        </w:rPr>
      </w:pPr>
    </w:p>
    <w:p w:rsidR="003E600D" w:rsidRPr="00A574B1" w:rsidRDefault="003E600D" w:rsidP="003E600D">
      <w:pPr>
        <w:rPr>
          <w:rFonts w:cs="Arial"/>
          <w:b/>
          <w:bCs/>
          <w:lang w:bidi="en-US"/>
        </w:rPr>
      </w:pPr>
      <w:r w:rsidRPr="00A574B1">
        <w:rPr>
          <w:rFonts w:cs="Arial"/>
          <w:b/>
          <w:bCs/>
          <w:lang w:bidi="en-US"/>
        </w:rPr>
        <w:t>ABOUT BELL</w:t>
      </w:r>
    </w:p>
    <w:p w:rsidR="003E600D" w:rsidRPr="00A574B1" w:rsidRDefault="003E600D" w:rsidP="003E600D">
      <w:pPr>
        <w:rPr>
          <w:rFonts w:cs="Arial"/>
          <w:lang w:bidi="en-US"/>
        </w:rPr>
      </w:pPr>
      <w:r w:rsidRPr="00A574B1">
        <w:rPr>
          <w:rFonts w:cs="Arial"/>
          <w:lang w:bidi="en-US"/>
        </w:rPr>
        <w:t>Thinking above and beyond is what we do. For more than 80 years, we’ve been reimagining the experience of flight – and where it can take us.</w:t>
      </w:r>
    </w:p>
    <w:p w:rsidR="003E600D" w:rsidRPr="00A574B1" w:rsidRDefault="003E600D" w:rsidP="003E600D">
      <w:pPr>
        <w:rPr>
          <w:rFonts w:cs="Arial"/>
          <w:lang w:bidi="en-US"/>
        </w:rPr>
      </w:pPr>
      <w:r w:rsidRPr="00A574B1">
        <w:rPr>
          <w:rFonts w:cs="Arial"/>
          <w:lang w:bidi="en-US"/>
        </w:rPr>
        <w:t>We are pioneers. We were the first to break the sound barrier and to certify a commercial helicopter. We were aboard NASA’s first lunar mission and brought advanced tiltrotor systems to market. Today, we’re defining the future of on-demand mobility.</w:t>
      </w:r>
    </w:p>
    <w:p w:rsidR="003E600D" w:rsidRPr="00A574B1" w:rsidRDefault="003E600D" w:rsidP="003E600D">
      <w:pPr>
        <w:rPr>
          <w:rFonts w:cs="Arial"/>
          <w:lang w:bidi="en-US"/>
        </w:rPr>
      </w:pPr>
      <w:r w:rsidRPr="00A574B1">
        <w:rPr>
          <w:rFonts w:cs="Arial"/>
          <w:lang w:bidi="en-US"/>
        </w:rPr>
        <w:t>Headquartered in Fort Worth, Texas – as a wholly-owned subsidiary of Textron Inc., – we have strategic locations around the globe. And with nearly one quarter of our workforce having served, helping our military achieve their missions is a passion of ours.</w:t>
      </w:r>
    </w:p>
    <w:p w:rsidR="003E600D" w:rsidRPr="00A574B1" w:rsidRDefault="003E600D" w:rsidP="003E600D">
      <w:pPr>
        <w:rPr>
          <w:rFonts w:cs="Arial"/>
          <w:lang w:bidi="en-US"/>
        </w:rPr>
      </w:pPr>
      <w:r w:rsidRPr="00A574B1">
        <w:rPr>
          <w:rFonts w:cs="Arial"/>
          <w:lang w:bidi="en-US"/>
        </w:rPr>
        <w:t>Above all, our breakthrough innovations deliver exceptional experiences to our customers. Efficiently. Reliably. And always, with safety at the forefront.</w:t>
      </w:r>
    </w:p>
    <w:p w:rsidR="00A574B1" w:rsidRDefault="00A574B1">
      <w:pPr>
        <w:spacing w:after="200" w:line="276" w:lineRule="auto"/>
        <w:rPr>
          <w:rFonts w:cs="Arial"/>
          <w:lang w:bidi="en-US"/>
        </w:rPr>
      </w:pPr>
      <w:r>
        <w:rPr>
          <w:rFonts w:cs="Arial"/>
          <w:lang w:bidi="en-US"/>
        </w:rPr>
        <w:br w:type="page"/>
      </w:r>
    </w:p>
    <w:p w:rsidR="003E600D" w:rsidRPr="00A574B1" w:rsidRDefault="003E600D" w:rsidP="003E600D">
      <w:pPr>
        <w:rPr>
          <w:rFonts w:cs="Arial"/>
          <w:lang w:bidi="en-US"/>
        </w:rPr>
      </w:pPr>
    </w:p>
    <w:p w:rsidR="003E600D" w:rsidRPr="00A574B1" w:rsidRDefault="003E600D" w:rsidP="003E600D">
      <w:pPr>
        <w:rPr>
          <w:rFonts w:cs="Arial"/>
          <w:b/>
          <w:bCs/>
          <w:lang w:bidi="en-US"/>
        </w:rPr>
      </w:pPr>
      <w:r w:rsidRPr="00A574B1">
        <w:rPr>
          <w:rFonts w:cs="Arial"/>
          <w:b/>
          <w:bCs/>
          <w:lang w:bidi="en-US"/>
        </w:rPr>
        <w:t>ABOUT TEXTRON INC.</w:t>
      </w:r>
    </w:p>
    <w:p w:rsidR="003E600D" w:rsidRPr="00A574B1" w:rsidRDefault="003E600D" w:rsidP="003E600D">
      <w:pPr>
        <w:rPr>
          <w:rFonts w:cs="Arial"/>
          <w:lang w:bidi="en-US"/>
        </w:rPr>
      </w:pPr>
      <w:r w:rsidRPr="00A574B1">
        <w:rPr>
          <w:rFonts w:cs="Arial"/>
          <w:lang w:val="en-CA"/>
        </w:rPr>
        <w:t xml:space="preserve">Textron Inc. is a multi-industry company that leverages its global network of aircraft, defense, industrial and finance businesses to provide customers with innovative solutions and services. Textron is known around the world for its powerful brands such as Bell, Cessna, Beechcraft, Hawker, Jacobsen, Kautex, </w:t>
      </w:r>
      <w:proofErr w:type="spellStart"/>
      <w:r w:rsidRPr="00A574B1">
        <w:rPr>
          <w:rFonts w:cs="Arial"/>
          <w:lang w:val="en-CA"/>
        </w:rPr>
        <w:t>Lycoming</w:t>
      </w:r>
      <w:proofErr w:type="spellEnd"/>
      <w:r w:rsidRPr="00A574B1">
        <w:rPr>
          <w:rFonts w:cs="Arial"/>
          <w:lang w:val="en-CA"/>
        </w:rPr>
        <w:t xml:space="preserve">, E-Z-GO, Greenlee, Textron Off Road, Arctic Cat, Textron Systems, and TRU Simulation + Training. For more information, visit: </w:t>
      </w:r>
      <w:hyperlink r:id="rId13" w:tgtFrame="_blank" w:history="1">
        <w:r w:rsidRPr="00A574B1">
          <w:rPr>
            <w:rStyle w:val="Hyperlink"/>
            <w:rFonts w:cs="Arial"/>
            <w:lang w:val="en-CA"/>
          </w:rPr>
          <w:t>www.textron.com</w:t>
        </w:r>
      </w:hyperlink>
      <w:r w:rsidRPr="00A574B1">
        <w:rPr>
          <w:rFonts w:cs="Arial"/>
          <w:lang w:val="en-CA"/>
        </w:rPr>
        <w:t>.</w:t>
      </w:r>
    </w:p>
    <w:p w:rsidR="003E600D" w:rsidRPr="00A574B1" w:rsidRDefault="003E600D" w:rsidP="003E600D">
      <w:pPr>
        <w:rPr>
          <w:rFonts w:cs="Arial"/>
          <w:lang w:bidi="en-US"/>
        </w:rPr>
      </w:pPr>
      <w:r w:rsidRPr="00A574B1">
        <w:rPr>
          <w:rFonts w:cs="Arial"/>
          <w:lang w:bidi="en-US"/>
        </w:rPr>
        <w:t>Certain statements in this press release are forward-looking statements which may project revenues or describe strategies, goals, outlook or other non-historical matters; these statements speak only as of the date on which they are made, and we undertake no obligation to update or revise any forward-looking statements.</w:t>
      </w:r>
    </w:p>
    <w:p w:rsidR="00D760A1" w:rsidRPr="00A574B1" w:rsidRDefault="00D760A1">
      <w:pPr>
        <w:rPr>
          <w:rFonts w:cs="Arial"/>
          <w:lang w:bidi="en-US"/>
        </w:rPr>
      </w:pPr>
    </w:p>
    <w:p w:rsidR="005147E4" w:rsidRPr="00A574B1" w:rsidRDefault="005147E4" w:rsidP="005147E4">
      <w:pPr>
        <w:rPr>
          <w:rFonts w:cs="Arial"/>
          <w:lang w:bidi="en-US"/>
        </w:rPr>
      </w:pPr>
      <w:r w:rsidRPr="00A574B1">
        <w:rPr>
          <w:rFonts w:cs="Arial"/>
          <w:lang w:bidi="en-US"/>
        </w:rPr>
        <w:t>These statements are subject to known and unknown risks, uncertainties, and other factors that may cause our actual results to differ materially from those expressed or implied by such forward-looking statements, including, but not limited to, the efficacy of research and development investments to develop new products or unanticipated expenses or delays in connection with the launching of significant new products or programs;</w:t>
      </w:r>
      <w:r w:rsidRPr="00A574B1">
        <w:rPr>
          <w:rFonts w:cs="Arial"/>
          <w:iCs/>
          <w:color w:val="000000"/>
        </w:rPr>
        <w:t xml:space="preserve"> the timing of our new product launches or certifications of our new aircraft products; and our ability to keep pace with our competitors in the introduction of new products and upgrades with features and technologies desired by our customers</w:t>
      </w:r>
      <w:r w:rsidRPr="00A574B1">
        <w:rPr>
          <w:rFonts w:cs="Arial"/>
          <w:lang w:bidi="en-US"/>
        </w:rPr>
        <w:t>.</w:t>
      </w:r>
    </w:p>
    <w:p w:rsidR="005147E4" w:rsidRPr="00A574B1" w:rsidRDefault="005147E4">
      <w:pPr>
        <w:rPr>
          <w:rFonts w:cs="Arial"/>
        </w:rPr>
      </w:pPr>
    </w:p>
    <w:sectPr w:rsidR="005147E4" w:rsidRPr="00A5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D2BCA"/>
    <w:multiLevelType w:val="hybridMultilevel"/>
    <w:tmpl w:val="42FA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0D"/>
    <w:rsid w:val="00001D1B"/>
    <w:rsid w:val="00013C11"/>
    <w:rsid w:val="00190E86"/>
    <w:rsid w:val="00226F78"/>
    <w:rsid w:val="00241AB9"/>
    <w:rsid w:val="002B5C49"/>
    <w:rsid w:val="002C146C"/>
    <w:rsid w:val="002C5955"/>
    <w:rsid w:val="00320650"/>
    <w:rsid w:val="00347CAE"/>
    <w:rsid w:val="00352D15"/>
    <w:rsid w:val="003E600D"/>
    <w:rsid w:val="003F3568"/>
    <w:rsid w:val="00442715"/>
    <w:rsid w:val="0047134A"/>
    <w:rsid w:val="005147E4"/>
    <w:rsid w:val="005818B1"/>
    <w:rsid w:val="005E4E05"/>
    <w:rsid w:val="006D6492"/>
    <w:rsid w:val="00726DA0"/>
    <w:rsid w:val="007B3A38"/>
    <w:rsid w:val="007B737C"/>
    <w:rsid w:val="007C632C"/>
    <w:rsid w:val="007E5D73"/>
    <w:rsid w:val="007F233B"/>
    <w:rsid w:val="00815E24"/>
    <w:rsid w:val="00861EF1"/>
    <w:rsid w:val="008909A1"/>
    <w:rsid w:val="008B7D72"/>
    <w:rsid w:val="008F5042"/>
    <w:rsid w:val="008F69B6"/>
    <w:rsid w:val="00A24EDE"/>
    <w:rsid w:val="00A574B1"/>
    <w:rsid w:val="00AB698B"/>
    <w:rsid w:val="00C16998"/>
    <w:rsid w:val="00C3064C"/>
    <w:rsid w:val="00C371F7"/>
    <w:rsid w:val="00C94277"/>
    <w:rsid w:val="00CD3B92"/>
    <w:rsid w:val="00D55ADA"/>
    <w:rsid w:val="00D760A1"/>
    <w:rsid w:val="00DB533F"/>
    <w:rsid w:val="00DF3216"/>
    <w:rsid w:val="00EB5959"/>
    <w:rsid w:val="00EE4539"/>
    <w:rsid w:val="00F504C6"/>
    <w:rsid w:val="00FF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0A08"/>
  <w15:chartTrackingRefBased/>
  <w15:docId w15:val="{6CF1E319-B113-43E7-AB65-48249B54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00D"/>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00D"/>
    <w:rPr>
      <w:color w:val="0000FF" w:themeColor="hyperlink"/>
      <w:u w:val="single"/>
    </w:rPr>
  </w:style>
  <w:style w:type="character" w:customStyle="1" w:styleId="UnresolvedMention1">
    <w:name w:val="Unresolved Mention1"/>
    <w:basedOn w:val="DefaultParagraphFont"/>
    <w:uiPriority w:val="99"/>
    <w:semiHidden/>
    <w:unhideWhenUsed/>
    <w:rsid w:val="00DB533F"/>
    <w:rPr>
      <w:color w:val="808080"/>
      <w:shd w:val="clear" w:color="auto" w:fill="E6E6E6"/>
    </w:rPr>
  </w:style>
  <w:style w:type="paragraph" w:styleId="ListParagraph">
    <w:name w:val="List Paragraph"/>
    <w:basedOn w:val="Normal"/>
    <w:uiPriority w:val="34"/>
    <w:qFormat/>
    <w:rsid w:val="00DB533F"/>
    <w:pPr>
      <w:ind w:left="720"/>
      <w:contextualSpacing/>
    </w:pPr>
  </w:style>
  <w:style w:type="character" w:styleId="FollowedHyperlink">
    <w:name w:val="FollowedHyperlink"/>
    <w:basedOn w:val="DefaultParagraphFont"/>
    <w:uiPriority w:val="99"/>
    <w:semiHidden/>
    <w:unhideWhenUsed/>
    <w:rsid w:val="00CD3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144030">
      <w:bodyDiv w:val="1"/>
      <w:marLeft w:val="0"/>
      <w:marRight w:val="0"/>
      <w:marTop w:val="0"/>
      <w:marBottom w:val="0"/>
      <w:divBdr>
        <w:top w:val="none" w:sz="0" w:space="0" w:color="auto"/>
        <w:left w:val="none" w:sz="0" w:space="0" w:color="auto"/>
        <w:bottom w:val="none" w:sz="0" w:space="0" w:color="auto"/>
        <w:right w:val="none" w:sz="0" w:space="0" w:color="auto"/>
      </w:divBdr>
    </w:div>
    <w:div w:id="881282183">
      <w:bodyDiv w:val="1"/>
      <w:marLeft w:val="0"/>
      <w:marRight w:val="0"/>
      <w:marTop w:val="0"/>
      <w:marBottom w:val="0"/>
      <w:divBdr>
        <w:top w:val="none" w:sz="0" w:space="0" w:color="auto"/>
        <w:left w:val="none" w:sz="0" w:space="0" w:color="auto"/>
        <w:bottom w:val="none" w:sz="0" w:space="0" w:color="auto"/>
        <w:right w:val="none" w:sz="0" w:space="0" w:color="auto"/>
      </w:divBdr>
    </w:div>
    <w:div w:id="1299144492">
      <w:bodyDiv w:val="1"/>
      <w:marLeft w:val="0"/>
      <w:marRight w:val="0"/>
      <w:marTop w:val="0"/>
      <w:marBottom w:val="0"/>
      <w:divBdr>
        <w:top w:val="none" w:sz="0" w:space="0" w:color="auto"/>
        <w:left w:val="none" w:sz="0" w:space="0" w:color="auto"/>
        <w:bottom w:val="none" w:sz="0" w:space="0" w:color="auto"/>
        <w:right w:val="none" w:sz="0" w:space="0" w:color="auto"/>
      </w:divBdr>
    </w:div>
    <w:div w:id="1774782476">
      <w:bodyDiv w:val="1"/>
      <w:marLeft w:val="0"/>
      <w:marRight w:val="0"/>
      <w:marTop w:val="0"/>
      <w:marBottom w:val="0"/>
      <w:divBdr>
        <w:top w:val="none" w:sz="0" w:space="0" w:color="auto"/>
        <w:left w:val="none" w:sz="0" w:space="0" w:color="auto"/>
        <w:bottom w:val="none" w:sz="0" w:space="0" w:color="auto"/>
        <w:right w:val="none" w:sz="0" w:space="0" w:color="auto"/>
      </w:divBdr>
    </w:div>
    <w:div w:id="20540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ellFlight" TargetMode="External"/><Relationship Id="rId13" Type="http://schemas.openxmlformats.org/officeDocument/2006/relationships/hyperlink" Target="https://www.textron.com/" TargetMode="External"/><Relationship Id="rId3" Type="http://schemas.openxmlformats.org/officeDocument/2006/relationships/settings" Target="settings.xml"/><Relationship Id="rId7" Type="http://schemas.openxmlformats.org/officeDocument/2006/relationships/hyperlink" Target="https://www.facebook.com/BellFlight" TargetMode="External"/><Relationship Id="rId12" Type="http://schemas.openxmlformats.org/officeDocument/2006/relationships/hyperlink" Target="mailto:catherine.malek@safran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youtube.com/channel/UCNzUMvXNewuUaA9jTzzIhOQ"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instagram.com/bellflight" TargetMode="External"/><Relationship Id="rId4" Type="http://schemas.openxmlformats.org/officeDocument/2006/relationships/webSettings" Target="webSettings.xml"/><Relationship Id="rId9" Type="http://schemas.openxmlformats.org/officeDocument/2006/relationships/hyperlink" Target="https://www.linkedin.com/company/bell-fl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672</Words>
  <Characters>3837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Lindsey</dc:creator>
  <cp:keywords/>
  <dc:description/>
  <cp:lastModifiedBy>Wu, Herbert</cp:lastModifiedBy>
  <cp:revision>3</cp:revision>
  <dcterms:created xsi:type="dcterms:W3CDTF">2018-06-20T11:46:00Z</dcterms:created>
  <dcterms:modified xsi:type="dcterms:W3CDTF">2018-06-20T15:56:00Z</dcterms:modified>
</cp:coreProperties>
</file>