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744D" w:rsidRDefault="00BA744D">
      <w:pPr>
        <w:pStyle w:val="normal0"/>
        <w:jc w:val="center"/>
        <w:rPr>
          <w:b/>
          <w:color w:val="000000" w:themeColor="text1"/>
          <w:sz w:val="28"/>
        </w:rPr>
      </w:pPr>
    </w:p>
    <w:p w:rsidR="00F72D8B" w:rsidRPr="00837D65" w:rsidRDefault="00F72D8B">
      <w:pPr>
        <w:pStyle w:val="normal0"/>
        <w:jc w:val="center"/>
        <w:rPr>
          <w:color w:val="000000" w:themeColor="text1"/>
        </w:rPr>
      </w:pPr>
      <w:r w:rsidRPr="00837D65">
        <w:rPr>
          <w:b/>
          <w:color w:val="000000" w:themeColor="text1"/>
          <w:sz w:val="28"/>
        </w:rPr>
        <w:t xml:space="preserve">MTV EXIT MENGUMUMKAN DERETAN ARTIS REGIONAL </w:t>
      </w:r>
      <w:r w:rsidR="006F38F4" w:rsidRPr="00837D65">
        <w:rPr>
          <w:b/>
          <w:color w:val="000000" w:themeColor="text1"/>
          <w:sz w:val="28"/>
        </w:rPr>
        <w:t>UNTUK</w:t>
      </w:r>
      <w:r w:rsidRPr="00837D65">
        <w:rPr>
          <w:b/>
          <w:color w:val="000000" w:themeColor="text1"/>
          <w:sz w:val="28"/>
        </w:rPr>
        <w:t xml:space="preserve"> KONSER UDON THANI</w:t>
      </w:r>
    </w:p>
    <w:p w:rsidR="00F72D8B" w:rsidRPr="00837D65" w:rsidRDefault="00F72D8B">
      <w:pPr>
        <w:pStyle w:val="normal0"/>
        <w:jc w:val="center"/>
        <w:rPr>
          <w:color w:val="000000" w:themeColor="text1"/>
        </w:rPr>
      </w:pPr>
      <w:r w:rsidRPr="00837D65">
        <w:rPr>
          <w:i/>
          <w:color w:val="000000" w:themeColor="text1"/>
        </w:rPr>
        <w:t>Artis Multi-Platinum Bodyslam bergabung di penampilan utama dari seluruh ASEAN</w:t>
      </w:r>
    </w:p>
    <w:p w:rsidR="00275A08" w:rsidRPr="00837D65" w:rsidRDefault="00275A08">
      <w:pPr>
        <w:pStyle w:val="normal0"/>
        <w:rPr>
          <w:color w:val="000000" w:themeColor="text1"/>
        </w:rPr>
      </w:pPr>
    </w:p>
    <w:p w:rsidR="00485C45" w:rsidRPr="00837D65" w:rsidRDefault="00F72D8B">
      <w:pPr>
        <w:pStyle w:val="normal0"/>
        <w:rPr>
          <w:color w:val="000000" w:themeColor="text1"/>
        </w:rPr>
      </w:pPr>
      <w:r w:rsidRPr="00837D65">
        <w:rPr>
          <w:color w:val="000000" w:themeColor="text1"/>
        </w:rPr>
        <w:t xml:space="preserve">BANGKOK, 18 FEBRUAR 2014 – MTV EXIT hari ini mengumumkan deretan lengkap artis “MTV EXIT Live di Udon Thani”, konser gratis  pada tanggal 15 Maret yang digelar untuk mengajarkan anak muda tentang bahaya perdagangan orang. Artis </w:t>
      </w:r>
      <w:r w:rsidRPr="00837D65">
        <w:rPr>
          <w:i/>
          <w:color w:val="000000" w:themeColor="text1"/>
        </w:rPr>
        <w:t xml:space="preserve">penyabet penghargaan </w:t>
      </w:r>
      <w:r w:rsidRPr="00837D65">
        <w:rPr>
          <w:color w:val="000000" w:themeColor="text1"/>
        </w:rPr>
        <w:t xml:space="preserve">multi platinum Bodyslam akan bergabung dengan band-band </w:t>
      </w:r>
      <w:r w:rsidR="00485C45" w:rsidRPr="00837D65">
        <w:rPr>
          <w:color w:val="000000" w:themeColor="text1"/>
        </w:rPr>
        <w:t>papan atas dari seluruh ASEAN, termasuk Project E.A.R.</w:t>
      </w:r>
    </w:p>
    <w:p w:rsidR="00275A08" w:rsidRPr="00837D65" w:rsidRDefault="00275A08">
      <w:pPr>
        <w:pStyle w:val="normal0"/>
        <w:rPr>
          <w:color w:val="000000" w:themeColor="text1"/>
        </w:rPr>
      </w:pPr>
    </w:p>
    <w:p w:rsidR="00485C45" w:rsidRPr="00837D65" w:rsidRDefault="00485C45">
      <w:pPr>
        <w:pStyle w:val="normal0"/>
        <w:rPr>
          <w:color w:val="000000" w:themeColor="text1"/>
        </w:rPr>
      </w:pPr>
      <w:r w:rsidRPr="00837D65">
        <w:rPr>
          <w:color w:val="000000" w:themeColor="text1"/>
        </w:rPr>
        <w:t xml:space="preserve">"Fakta bahwa artis papan atas ASEAN menjanjikan dukungan mereka untuk kampanye MTV EXIT adalah bukti bagaimana memerangi perdagangan manusia mendapatkan </w:t>
      </w:r>
      <w:r w:rsidR="0055333F" w:rsidRPr="00837D65">
        <w:rPr>
          <w:color w:val="000000" w:themeColor="text1"/>
        </w:rPr>
        <w:t>perhatian</w:t>
      </w:r>
      <w:r w:rsidRPr="00837D65">
        <w:rPr>
          <w:color w:val="000000" w:themeColor="text1"/>
        </w:rPr>
        <w:t xml:space="preserve"> di wilayah ini," kata Matt Love, Direktur, MTV EXIT.</w:t>
      </w:r>
    </w:p>
    <w:p w:rsidR="00275A08" w:rsidRPr="00837D65" w:rsidRDefault="00275A08">
      <w:pPr>
        <w:pStyle w:val="normal0"/>
        <w:rPr>
          <w:color w:val="000000" w:themeColor="text1"/>
        </w:rPr>
      </w:pPr>
    </w:p>
    <w:p w:rsidR="003A5294" w:rsidRPr="00837D65" w:rsidRDefault="00837D65" w:rsidP="003A5294">
      <w:pPr>
        <w:pStyle w:val="normal0"/>
        <w:rPr>
          <w:color w:val="000000" w:themeColor="text1"/>
        </w:rPr>
      </w:pPr>
      <w:r w:rsidRPr="00837D65">
        <w:rPr>
          <w:color w:val="000000" w:themeColor="text1"/>
        </w:rPr>
        <w:t xml:space="preserve"> </w:t>
      </w:r>
      <w:r w:rsidR="003A5294" w:rsidRPr="00837D65">
        <w:rPr>
          <w:color w:val="000000" w:themeColor="text1"/>
        </w:rPr>
        <w:t xml:space="preserve">“MTV EXIT Live di Udon Thani” dimeriahkan dengan sederetan pendukung antara lain Band Thailand Bodyslam, Slot Machine, MILD, dan </w:t>
      </w:r>
      <w:r w:rsidRPr="00837D65">
        <w:rPr>
          <w:color w:val="000000" w:themeColor="text1"/>
        </w:rPr>
        <w:t xml:space="preserve">Yellow Fang, </w:t>
      </w:r>
      <w:r w:rsidR="003A5294" w:rsidRPr="00837D65">
        <w:rPr>
          <w:color w:val="000000" w:themeColor="text1"/>
        </w:rPr>
        <w:t xml:space="preserve">Lao rockers Cells dan Kai Overdance, dan Project E.A.R (East Asian Revolution). Project E.A.R menyatukan bakat dari band-band yang telah terbentuk di seluruh ASEAN, termasuk anggota Pop Shuvit (Malaysia), Slapshock (Filipina) dan Thaitanium (Thailand). </w:t>
      </w:r>
    </w:p>
    <w:p w:rsidR="00275A08" w:rsidRPr="00837D65" w:rsidRDefault="00275A08">
      <w:pPr>
        <w:pStyle w:val="normal0"/>
        <w:rPr>
          <w:color w:val="000000" w:themeColor="text1"/>
        </w:rPr>
      </w:pPr>
    </w:p>
    <w:p w:rsidR="003A5294" w:rsidRPr="00837D65" w:rsidRDefault="003A5294" w:rsidP="003A5294">
      <w:pPr>
        <w:pStyle w:val="normal0"/>
        <w:rPr>
          <w:color w:val="000000" w:themeColor="text1"/>
        </w:rPr>
      </w:pPr>
      <w:r w:rsidRPr="00837D65">
        <w:rPr>
          <w:color w:val="000000" w:themeColor="text1"/>
        </w:rPr>
        <w:t xml:space="preserve">“Ini sangat menginspirasi melihat para artis dari seluruh ASEAN bersama-sama membangun kesadaran tentang perdagangan orang. Perdagangan orang adalah kejahatan yang sangat merusak yang dapat terjadi pada siapapun. Saya mengajak semua penggemar saya di Udon Thani untuk datang ke konser kami pada tanggal 15 Maret untuk belajar tentang perdagangan orang, dan semua pengemar saya dimanapun untuk ikut memerangi perdagangan orang di lingkungan masyarakat mereka” ungkap Artiwara Khongmalai, vokalis Bodyslam. </w:t>
      </w:r>
    </w:p>
    <w:p w:rsidR="00275A08" w:rsidRPr="00837D65" w:rsidRDefault="00275A08">
      <w:pPr>
        <w:pStyle w:val="normal0"/>
        <w:rPr>
          <w:color w:val="000000" w:themeColor="text1"/>
        </w:rPr>
      </w:pPr>
    </w:p>
    <w:p w:rsidR="003A5294" w:rsidRPr="00837D65" w:rsidRDefault="003A5294" w:rsidP="003A5294">
      <w:pPr>
        <w:pStyle w:val="normal0"/>
        <w:rPr>
          <w:color w:val="000000" w:themeColor="text1"/>
        </w:rPr>
      </w:pPr>
      <w:r w:rsidRPr="00837D65">
        <w:rPr>
          <w:color w:val="000000" w:themeColor="text1"/>
        </w:rPr>
        <w:t>Kampanye MTV EXIT diproduksi bekerjasama dengan Badan Pengembangan Internasional Amerika Serikat (USAID), dan Departemen Urusan Luar Negeri dan Perdagangan Australia (DFAT). Kampany</w:t>
      </w:r>
      <w:r w:rsidR="005A1C1C" w:rsidRPr="00837D65">
        <w:rPr>
          <w:color w:val="000000" w:themeColor="text1"/>
        </w:rPr>
        <w:t>e ini didukung juga oleh ASEAN, Pemerintah Kota Udon Thani, dan Kementerian Pengembangan Sosial dan Ketahanan Masyarakat Pemerintah Thailand.</w:t>
      </w:r>
    </w:p>
    <w:p w:rsidR="00837D65" w:rsidRPr="00837D65" w:rsidRDefault="00837D65" w:rsidP="005A1C1C">
      <w:pPr>
        <w:pStyle w:val="normal0"/>
        <w:spacing w:line="240" w:lineRule="auto"/>
        <w:rPr>
          <w:color w:val="000000" w:themeColor="text1"/>
        </w:rPr>
      </w:pPr>
    </w:p>
    <w:p w:rsidR="005A1C1C" w:rsidRPr="00837D65" w:rsidRDefault="005A1C1C" w:rsidP="005A1C1C">
      <w:pPr>
        <w:pStyle w:val="normal0"/>
        <w:spacing w:line="240" w:lineRule="auto"/>
        <w:rPr>
          <w:color w:val="000000" w:themeColor="text1"/>
        </w:rPr>
      </w:pPr>
      <w:r w:rsidRPr="00837D65">
        <w:rPr>
          <w:color w:val="000000" w:themeColor="text1"/>
        </w:rPr>
        <w:t>“Kita harus bekerja bersama untuk menghentikan perdagangan orang dan eksploitasi,” kata Kristie Kenney, Duta Besar Amerika Serikat untuk Thailand. “Bersama MTV EXIT dan pihak-pihak lainnya, kita satukan kekuatan dengan mitra kita di seluruh Asia dan wilayah lainnya lebih luas lagi untuk menyerukan: cukup sudah – ancaman perdagangan orang harus berakhir.”</w:t>
      </w:r>
    </w:p>
    <w:p w:rsidR="00275A08" w:rsidRPr="00837D65" w:rsidRDefault="00275A08">
      <w:pPr>
        <w:pStyle w:val="normal0"/>
        <w:spacing w:line="240" w:lineRule="auto"/>
        <w:rPr>
          <w:color w:val="000000" w:themeColor="text1"/>
        </w:rPr>
      </w:pPr>
    </w:p>
    <w:p w:rsidR="005A1C1C" w:rsidRPr="00837D65" w:rsidRDefault="005A1C1C" w:rsidP="005A1C1C">
      <w:pPr>
        <w:pStyle w:val="normal0"/>
        <w:spacing w:line="240" w:lineRule="auto"/>
        <w:rPr>
          <w:color w:val="000000" w:themeColor="text1"/>
        </w:rPr>
      </w:pPr>
      <w:r w:rsidRPr="00837D65">
        <w:rPr>
          <w:color w:val="000000" w:themeColor="text1"/>
        </w:rPr>
        <w:t>James Wise, Duta Besar Australia untuk Thailand, mengatakan: “Perdagangan orang dapat terjadi pada wanita, laki-laki dan anak-anak. Australia bangga dapat bekerjasama dengan Amerika Serikat, Thailand dan masyarakat ASEAN dalam memerangi kejahatan yang keji ini. Konser MTV EXIT di Udon Thani akan menyatukan pemerintah, masyarakat, dan para artis untuk berbagi informasi dan memobilisasi setiap orang memerangi perdagangan orang. Hal ini penting karena perubahan yang dapat bertahan lama hanya akan terjadi jika semua orang bekerjasama,".</w:t>
      </w:r>
    </w:p>
    <w:p w:rsidR="0009620E" w:rsidRPr="00837D65" w:rsidRDefault="0009620E">
      <w:pPr>
        <w:pStyle w:val="normal0"/>
        <w:rPr>
          <w:color w:val="000000" w:themeColor="text1"/>
        </w:rPr>
      </w:pPr>
    </w:p>
    <w:p w:rsidR="0009620E" w:rsidRPr="00837D65" w:rsidRDefault="0009620E" w:rsidP="0009620E">
      <w:pPr>
        <w:pStyle w:val="normal0"/>
        <w:rPr>
          <w:color w:val="000000" w:themeColor="text1"/>
        </w:rPr>
      </w:pPr>
      <w:r w:rsidRPr="00837D65">
        <w:rPr>
          <w:color w:val="000000" w:themeColor="text1"/>
        </w:rPr>
        <w:t xml:space="preserve">“MTV EXIT Live di Udon Thani” digelar di Stadion Sepak Bola Udon Thani pada tanggal 15 Maret 2014. Pintu akan mulai dibuka pukul 17:00. Untuk pra-registrasi tiket gratis, kunjungi </w:t>
      </w:r>
      <w:hyperlink r:id="rId6" w:history="1">
        <w:r w:rsidRPr="00837D65">
          <w:rPr>
            <w:rStyle w:val="Hyperlink"/>
            <w:color w:val="000000" w:themeColor="text1"/>
          </w:rPr>
          <w:t>www.mtvexit.org</w:t>
        </w:r>
      </w:hyperlink>
      <w:r w:rsidRPr="00837D65">
        <w:rPr>
          <w:color w:val="000000" w:themeColor="text1"/>
        </w:rPr>
        <w:t>. Tiket gratis juga akan tersedia dan dapat diambil pukul 16:00-20:00 pada tanggal 7,</w:t>
      </w:r>
      <w:r w:rsidR="00837D65" w:rsidRPr="00837D65">
        <w:rPr>
          <w:color w:val="000000" w:themeColor="text1"/>
        </w:rPr>
        <w:t xml:space="preserve"> </w:t>
      </w:r>
      <w:r w:rsidRPr="00837D65">
        <w:rPr>
          <w:color w:val="000000" w:themeColor="text1"/>
        </w:rPr>
        <w:t>8 dan 9 Maret di Central Plaza Udon Thani. Persediaan terbatas!</w:t>
      </w:r>
    </w:p>
    <w:p w:rsidR="00275A08" w:rsidRPr="00837D65" w:rsidRDefault="00275A08">
      <w:pPr>
        <w:pStyle w:val="normal0"/>
        <w:rPr>
          <w:color w:val="000000" w:themeColor="text1"/>
        </w:rPr>
      </w:pPr>
    </w:p>
    <w:p w:rsidR="0009620E" w:rsidRPr="00837D65" w:rsidRDefault="0009620E" w:rsidP="0009620E">
      <w:pPr>
        <w:pStyle w:val="normal0"/>
        <w:rPr>
          <w:color w:val="000000" w:themeColor="text1"/>
        </w:rPr>
      </w:pPr>
      <w:r w:rsidRPr="00837D65">
        <w:rPr>
          <w:color w:val="000000" w:themeColor="text1"/>
        </w:rPr>
        <w:t>Orang-orang diperdagangkan dari, melalui dan ke Thailand untuk eksploitasi seksual, pekerjaan rumah tangga, mengemis, dan kerja paksa di penangkapan ikan, konstruksi, pabrik dan industri garmen. Udon Thani adalah daerah yang dikenal rentan terhadap perdagangan orang karena tingkat kemiskinan yang tinggi dan rendahnya kesadaran.</w:t>
      </w:r>
    </w:p>
    <w:p w:rsidR="00275A08" w:rsidRPr="00837D65" w:rsidRDefault="00275A08">
      <w:pPr>
        <w:pStyle w:val="normal0"/>
        <w:rPr>
          <w:color w:val="000000" w:themeColor="text1"/>
        </w:rPr>
      </w:pPr>
    </w:p>
    <w:p w:rsidR="0009620E" w:rsidRPr="00837D65" w:rsidRDefault="0009620E" w:rsidP="0009620E">
      <w:pPr>
        <w:pStyle w:val="normal0"/>
        <w:rPr>
          <w:color w:val="000000" w:themeColor="text1"/>
        </w:rPr>
      </w:pPr>
      <w:r w:rsidRPr="00837D65">
        <w:rPr>
          <w:color w:val="000000" w:themeColor="text1"/>
        </w:rPr>
        <w:t>Dari 11 juta korban perdagangan orang di Asia, yang terbanyak adalah anak muda, membuat Udon Thani, kota universitas yang besar ini sebagai lokasi yang sempurna untuk menjangkau mereka yang berisiko dengan informasi tentang bagaimana mereka dapat melindungi diri mereka sendiri dari perdagangan orang.</w:t>
      </w:r>
    </w:p>
    <w:p w:rsidR="00275A08" w:rsidRPr="00837D65" w:rsidRDefault="00275A08">
      <w:pPr>
        <w:pStyle w:val="normal0"/>
        <w:rPr>
          <w:color w:val="000000" w:themeColor="text1"/>
        </w:rPr>
      </w:pPr>
    </w:p>
    <w:p w:rsidR="0009620E" w:rsidRPr="00837D65" w:rsidRDefault="0009620E" w:rsidP="0009620E">
      <w:pPr>
        <w:pStyle w:val="normal0"/>
        <w:rPr>
          <w:color w:val="000000" w:themeColor="text1"/>
        </w:rPr>
      </w:pPr>
      <w:r w:rsidRPr="00837D65">
        <w:rPr>
          <w:color w:val="000000" w:themeColor="text1"/>
        </w:rPr>
        <w:t>"MTV EXIT Live di Udon Thani"  adalah konser gratis untuk peningkatan kesadaran tentang perdagangan orang yang ketiga puluh sembilan yang akan telah diselenggarakan secara global oleh MTV EXIT. MTV EXIT membuat sejarah dengan memproduksi konser Internasional skala besar pertama kalinya di Angkor Wat di Kamboja dan di depan Shwedagon Pagoda di Yangon, Myanmar. Konser MTV EXIT telah menampilkan artis-artis lokal dan Internasional papan atas, termasuk Placebo, Jason Mraz, Super Junior, Simple Plan dan R.E.M. Acara MTV EXIT live ini telah menjangkau lebih dari 1.8 juta orang di seluruh dunia.</w:t>
      </w:r>
    </w:p>
    <w:p w:rsidR="00275A08" w:rsidRPr="00837D65" w:rsidRDefault="00275A08">
      <w:pPr>
        <w:pStyle w:val="normal0"/>
        <w:rPr>
          <w:color w:val="000000" w:themeColor="text1"/>
        </w:rPr>
      </w:pPr>
    </w:p>
    <w:p w:rsidR="0009620E" w:rsidRPr="00837D65" w:rsidRDefault="0009620E" w:rsidP="0009620E">
      <w:pPr>
        <w:pStyle w:val="normal0"/>
        <w:rPr>
          <w:color w:val="000000" w:themeColor="text1"/>
          <w:szCs w:val="22"/>
        </w:rPr>
      </w:pPr>
      <w:r w:rsidRPr="00837D65">
        <w:rPr>
          <w:color w:val="000000" w:themeColor="text1"/>
        </w:rPr>
        <w:t xml:space="preserve">MTV EXIT sangat senang bekerjasama dengan </w:t>
      </w:r>
      <w:r w:rsidR="00837D65" w:rsidRPr="00837D65">
        <w:rPr>
          <w:color w:val="000000" w:themeColor="text1"/>
        </w:rPr>
        <w:t xml:space="preserve">Central </w:t>
      </w:r>
      <w:r w:rsidR="00747268">
        <w:rPr>
          <w:color w:val="000000" w:themeColor="text1"/>
        </w:rPr>
        <w:t>Plaza</w:t>
      </w:r>
      <w:bookmarkStart w:id="0" w:name="_GoBack"/>
      <w:bookmarkEnd w:id="0"/>
      <w:r w:rsidRPr="00837D65">
        <w:rPr>
          <w:color w:val="000000" w:themeColor="text1"/>
        </w:rPr>
        <w:t>,</w:t>
      </w:r>
      <w:r w:rsidR="00837D65" w:rsidRPr="00837D65">
        <w:rPr>
          <w:color w:val="000000" w:themeColor="text1"/>
        </w:rPr>
        <w:t xml:space="preserve"> Nok Air,</w:t>
      </w:r>
      <w:r w:rsidRPr="00837D65">
        <w:rPr>
          <w:color w:val="000000" w:themeColor="text1"/>
        </w:rPr>
        <w:t xml:space="preserve"> MCOT dan TQPR sebagai mitra resmi dalam </w:t>
      </w:r>
      <w:r w:rsidRPr="00837D65">
        <w:rPr>
          <w:color w:val="000000" w:themeColor="text1"/>
          <w:szCs w:val="22"/>
        </w:rPr>
        <w:t>acara ini.</w:t>
      </w:r>
    </w:p>
    <w:p w:rsidR="00837D65" w:rsidRPr="00837D65" w:rsidRDefault="00837D65" w:rsidP="0009620E">
      <w:pPr>
        <w:pStyle w:val="normal0"/>
        <w:rPr>
          <w:color w:val="000000" w:themeColor="text1"/>
          <w:szCs w:val="22"/>
        </w:rPr>
      </w:pPr>
    </w:p>
    <w:p w:rsidR="00837D65" w:rsidRDefault="00837D65" w:rsidP="00837D65">
      <w:pPr>
        <w:rPr>
          <w:rFonts w:ascii="Arial" w:eastAsia="Times New Roman" w:hAnsi="Arial" w:cs="Times New Roman"/>
          <w:color w:val="222222"/>
          <w:sz w:val="22"/>
          <w:szCs w:val="22"/>
          <w:shd w:val="clear" w:color="auto" w:fill="FFFFFF"/>
          <w:lang w:val="en-GB" w:eastAsia="en-US"/>
        </w:rPr>
      </w:pPr>
      <w:r w:rsidRPr="00837D65">
        <w:rPr>
          <w:rFonts w:ascii="Arial" w:eastAsia="Times New Roman" w:hAnsi="Arial" w:cs="Times New Roman"/>
          <w:color w:val="222222"/>
          <w:sz w:val="22"/>
          <w:szCs w:val="22"/>
          <w:shd w:val="clear" w:color="auto" w:fill="FFFFFF"/>
          <w:lang w:val="en-GB" w:eastAsia="en-US"/>
        </w:rPr>
        <w:t>Kunjungi press kit online kami untuk mengunduh foto foto dengan resolusi tinggi:</w:t>
      </w:r>
      <w:r>
        <w:rPr>
          <w:rFonts w:ascii="Arial" w:eastAsia="Times New Roman" w:hAnsi="Arial" w:cs="Times New Roman"/>
          <w:color w:val="222222"/>
          <w:sz w:val="22"/>
          <w:szCs w:val="22"/>
          <w:shd w:val="clear" w:color="auto" w:fill="FFFFFF"/>
          <w:lang w:val="en-GB" w:eastAsia="en-US"/>
        </w:rPr>
        <w:t xml:space="preserve"> </w:t>
      </w:r>
      <w:hyperlink r:id="rId7" w:history="1">
        <w:r w:rsidRPr="00AC197D">
          <w:rPr>
            <w:rStyle w:val="Hyperlink"/>
            <w:rFonts w:ascii="Arial" w:eastAsia="Times New Roman" w:hAnsi="Arial" w:cs="Times New Roman"/>
            <w:sz w:val="22"/>
            <w:szCs w:val="22"/>
            <w:shd w:val="clear" w:color="auto" w:fill="FFFFFF"/>
            <w:lang w:val="en-GB" w:eastAsia="en-US"/>
          </w:rPr>
          <w:t>http://pr.co/p/001i7s</w:t>
        </w:r>
      </w:hyperlink>
    </w:p>
    <w:p w:rsidR="00275A08" w:rsidRPr="00837D65" w:rsidRDefault="00275A08">
      <w:pPr>
        <w:pStyle w:val="normal0"/>
        <w:rPr>
          <w:color w:val="000000" w:themeColor="text1"/>
        </w:rPr>
      </w:pPr>
    </w:p>
    <w:p w:rsidR="00275A08" w:rsidRPr="00837D65" w:rsidRDefault="00F72D8B" w:rsidP="00837D65">
      <w:pPr>
        <w:pStyle w:val="normal0"/>
        <w:jc w:val="center"/>
        <w:rPr>
          <w:color w:val="000000" w:themeColor="text1"/>
        </w:rPr>
      </w:pPr>
      <w:r w:rsidRPr="00837D65">
        <w:rPr>
          <w:color w:val="000000" w:themeColor="text1"/>
          <w:highlight w:val="white"/>
        </w:rPr>
        <w:t># # #</w:t>
      </w:r>
    </w:p>
    <w:p w:rsidR="00275A08" w:rsidRPr="00837D65" w:rsidRDefault="00275A08">
      <w:pPr>
        <w:pStyle w:val="normal0"/>
        <w:widowControl w:val="0"/>
        <w:rPr>
          <w:color w:val="000000" w:themeColor="text1"/>
        </w:rPr>
      </w:pPr>
    </w:p>
    <w:p w:rsidR="00275A08" w:rsidRPr="00837D65" w:rsidRDefault="00F72D8B">
      <w:pPr>
        <w:pStyle w:val="normal0"/>
        <w:widowControl w:val="0"/>
        <w:rPr>
          <w:color w:val="000000" w:themeColor="text1"/>
        </w:rPr>
      </w:pPr>
      <w:r w:rsidRPr="00837D65">
        <w:rPr>
          <w:b/>
          <w:color w:val="000000" w:themeColor="text1"/>
          <w:highlight w:val="white"/>
        </w:rPr>
        <w:t>CONTACTS</w:t>
      </w:r>
    </w:p>
    <w:p w:rsidR="00275A08" w:rsidRPr="00837D65" w:rsidRDefault="00275A08">
      <w:pPr>
        <w:pStyle w:val="normal0"/>
        <w:widowControl w:val="0"/>
        <w:rPr>
          <w:color w:val="000000" w:themeColor="text1"/>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3120"/>
        <w:gridCol w:w="3120"/>
        <w:gridCol w:w="3120"/>
      </w:tblGrid>
      <w:tr w:rsidR="00275A08" w:rsidRPr="00837D65">
        <w:tc>
          <w:tcPr>
            <w:tcW w:w="3120" w:type="dxa"/>
            <w:tcMar>
              <w:top w:w="100" w:type="dxa"/>
              <w:left w:w="100" w:type="dxa"/>
              <w:bottom w:w="100" w:type="dxa"/>
              <w:right w:w="100" w:type="dxa"/>
            </w:tcMar>
          </w:tcPr>
          <w:p w:rsidR="00220389" w:rsidRPr="00837D65" w:rsidRDefault="00220389" w:rsidP="00220389">
            <w:pPr>
              <w:pStyle w:val="normal0"/>
              <w:widowControl w:val="0"/>
              <w:spacing w:line="240" w:lineRule="auto"/>
              <w:rPr>
                <w:color w:val="000000" w:themeColor="text1"/>
              </w:rPr>
            </w:pPr>
            <w:r w:rsidRPr="00837D65">
              <w:rPr>
                <w:b/>
                <w:color w:val="000000" w:themeColor="text1"/>
                <w:sz w:val="20"/>
              </w:rPr>
              <w:t>KETERANGAN MEDIA (INGGRIS)</w:t>
            </w:r>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color w:val="000000" w:themeColor="text1"/>
                <w:sz w:val="20"/>
                <w:highlight w:val="white"/>
              </w:rPr>
              <w:t>Mia Barrett</w:t>
            </w:r>
          </w:p>
          <w:p w:rsidR="00275A08" w:rsidRPr="00837D65" w:rsidRDefault="00F72D8B">
            <w:pPr>
              <w:pStyle w:val="normal0"/>
              <w:widowControl w:val="0"/>
              <w:rPr>
                <w:color w:val="000000" w:themeColor="text1"/>
              </w:rPr>
            </w:pPr>
            <w:r w:rsidRPr="00837D65">
              <w:rPr>
                <w:color w:val="000000" w:themeColor="text1"/>
                <w:sz w:val="20"/>
                <w:highlight w:val="white"/>
              </w:rPr>
              <w:t>P. +66 2 259 6929</w:t>
            </w:r>
          </w:p>
          <w:p w:rsidR="00275A08" w:rsidRPr="00837D65" w:rsidRDefault="00F72D8B">
            <w:pPr>
              <w:pStyle w:val="normal0"/>
              <w:widowControl w:val="0"/>
              <w:rPr>
                <w:color w:val="000000" w:themeColor="text1"/>
              </w:rPr>
            </w:pPr>
            <w:r w:rsidRPr="00837D65">
              <w:rPr>
                <w:color w:val="000000" w:themeColor="text1"/>
                <w:sz w:val="20"/>
                <w:highlight w:val="white"/>
              </w:rPr>
              <w:t>M. +66 84 705 2114</w:t>
            </w:r>
          </w:p>
          <w:p w:rsidR="00275A08" w:rsidRPr="00837D65" w:rsidRDefault="00F72D8B">
            <w:pPr>
              <w:pStyle w:val="normal0"/>
              <w:widowControl w:val="0"/>
              <w:rPr>
                <w:color w:val="000000" w:themeColor="text1"/>
              </w:rPr>
            </w:pPr>
            <w:r w:rsidRPr="00837D65">
              <w:rPr>
                <w:color w:val="000000" w:themeColor="text1"/>
                <w:sz w:val="20"/>
                <w:highlight w:val="white"/>
              </w:rPr>
              <w:t>mia.barrett@mtvexit.org</w:t>
            </w:r>
          </w:p>
        </w:tc>
        <w:tc>
          <w:tcPr>
            <w:tcW w:w="3120" w:type="dxa"/>
            <w:tcMar>
              <w:top w:w="100" w:type="dxa"/>
              <w:left w:w="100" w:type="dxa"/>
              <w:bottom w:w="100" w:type="dxa"/>
              <w:right w:w="100" w:type="dxa"/>
            </w:tcMar>
          </w:tcPr>
          <w:p w:rsidR="00220389" w:rsidRPr="00837D65" w:rsidRDefault="00220389" w:rsidP="00220389">
            <w:pPr>
              <w:pStyle w:val="normal0"/>
              <w:widowControl w:val="0"/>
              <w:spacing w:line="240" w:lineRule="auto"/>
              <w:rPr>
                <w:color w:val="000000" w:themeColor="text1"/>
              </w:rPr>
            </w:pPr>
            <w:r w:rsidRPr="00837D65">
              <w:rPr>
                <w:b/>
                <w:color w:val="000000" w:themeColor="text1"/>
                <w:sz w:val="20"/>
              </w:rPr>
              <w:t>KETERANGAN MEDIA (INGGRIS)</w:t>
            </w:r>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color w:val="000000" w:themeColor="text1"/>
                <w:sz w:val="20"/>
                <w:highlight w:val="white"/>
              </w:rPr>
              <w:t>Wanwipa Wilawan</w:t>
            </w:r>
          </w:p>
          <w:p w:rsidR="00275A08" w:rsidRPr="00837D65" w:rsidRDefault="00F72D8B">
            <w:pPr>
              <w:pStyle w:val="normal0"/>
              <w:widowControl w:val="0"/>
              <w:rPr>
                <w:color w:val="000000" w:themeColor="text1"/>
              </w:rPr>
            </w:pPr>
            <w:r w:rsidRPr="00837D65">
              <w:rPr>
                <w:color w:val="000000" w:themeColor="text1"/>
                <w:sz w:val="20"/>
                <w:highlight w:val="white"/>
              </w:rPr>
              <w:t>P. +66 2 259 6929</w:t>
            </w:r>
          </w:p>
          <w:p w:rsidR="00275A08" w:rsidRPr="00837D65" w:rsidRDefault="00F72D8B">
            <w:pPr>
              <w:pStyle w:val="normal0"/>
              <w:widowControl w:val="0"/>
              <w:rPr>
                <w:color w:val="000000" w:themeColor="text1"/>
              </w:rPr>
            </w:pPr>
            <w:r w:rsidRPr="00837D65">
              <w:rPr>
                <w:color w:val="000000" w:themeColor="text1"/>
                <w:sz w:val="20"/>
                <w:highlight w:val="white"/>
              </w:rPr>
              <w:t>M. +66 89 799 9442</w:t>
            </w:r>
          </w:p>
          <w:p w:rsidR="00275A08" w:rsidRPr="00837D65" w:rsidRDefault="00F72D8B">
            <w:pPr>
              <w:pStyle w:val="normal0"/>
              <w:widowControl w:val="0"/>
              <w:rPr>
                <w:color w:val="000000" w:themeColor="text1"/>
              </w:rPr>
            </w:pPr>
            <w:r w:rsidRPr="00837D65">
              <w:rPr>
                <w:color w:val="000000" w:themeColor="text1"/>
                <w:sz w:val="20"/>
                <w:highlight w:val="white"/>
              </w:rPr>
              <w:t>wanwipa.wilawan@mtvexit.org</w:t>
            </w:r>
          </w:p>
        </w:tc>
        <w:tc>
          <w:tcPr>
            <w:tcW w:w="3120" w:type="dxa"/>
            <w:tcMar>
              <w:top w:w="100" w:type="dxa"/>
              <w:left w:w="100" w:type="dxa"/>
              <w:bottom w:w="100" w:type="dxa"/>
              <w:right w:w="100" w:type="dxa"/>
            </w:tcMar>
          </w:tcPr>
          <w:p w:rsidR="00220389" w:rsidRPr="00837D65" w:rsidRDefault="00220389" w:rsidP="00220389">
            <w:pPr>
              <w:pStyle w:val="normal0"/>
              <w:widowControl w:val="0"/>
              <w:spacing w:line="240" w:lineRule="auto"/>
              <w:rPr>
                <w:color w:val="000000" w:themeColor="text1"/>
              </w:rPr>
            </w:pPr>
            <w:r w:rsidRPr="00837D65">
              <w:rPr>
                <w:b/>
                <w:color w:val="000000" w:themeColor="text1"/>
                <w:sz w:val="20"/>
              </w:rPr>
              <w:t>TIKET/SPONSOR</w:t>
            </w:r>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color w:val="000000" w:themeColor="text1"/>
                <w:sz w:val="20"/>
                <w:highlight w:val="white"/>
              </w:rPr>
              <w:t>Ruici Tio</w:t>
            </w:r>
          </w:p>
          <w:p w:rsidR="00275A08" w:rsidRPr="00837D65" w:rsidRDefault="00F72D8B">
            <w:pPr>
              <w:pStyle w:val="normal0"/>
              <w:widowControl w:val="0"/>
              <w:spacing w:line="240" w:lineRule="auto"/>
              <w:rPr>
                <w:color w:val="000000" w:themeColor="text1"/>
              </w:rPr>
            </w:pPr>
            <w:r w:rsidRPr="00837D65">
              <w:rPr>
                <w:color w:val="000000" w:themeColor="text1"/>
                <w:sz w:val="20"/>
                <w:highlight w:val="white"/>
              </w:rPr>
              <w:t>P. +66 2 259 6929</w:t>
            </w:r>
          </w:p>
          <w:p w:rsidR="00275A08" w:rsidRPr="00837D65" w:rsidRDefault="00F72D8B">
            <w:pPr>
              <w:pStyle w:val="normal0"/>
              <w:widowControl w:val="0"/>
              <w:rPr>
                <w:color w:val="000000" w:themeColor="text1"/>
              </w:rPr>
            </w:pPr>
            <w:r w:rsidRPr="00837D65">
              <w:rPr>
                <w:color w:val="000000" w:themeColor="text1"/>
                <w:sz w:val="20"/>
                <w:highlight w:val="white"/>
              </w:rPr>
              <w:t>M. +66 83 273 7309</w:t>
            </w:r>
          </w:p>
          <w:p w:rsidR="00275A08" w:rsidRPr="00837D65" w:rsidRDefault="00F72D8B">
            <w:pPr>
              <w:pStyle w:val="normal0"/>
              <w:widowControl w:val="0"/>
              <w:rPr>
                <w:color w:val="000000" w:themeColor="text1"/>
              </w:rPr>
            </w:pPr>
            <w:r w:rsidRPr="00837D65">
              <w:rPr>
                <w:color w:val="000000" w:themeColor="text1"/>
                <w:sz w:val="20"/>
                <w:highlight w:val="white"/>
              </w:rPr>
              <w:t>ruici.tio@mtvexit.org</w:t>
            </w:r>
          </w:p>
        </w:tc>
      </w:tr>
    </w:tbl>
    <w:p w:rsidR="00275A08" w:rsidRPr="00837D65" w:rsidRDefault="00275A08">
      <w:pPr>
        <w:pStyle w:val="normal0"/>
        <w:widowControl w:val="0"/>
        <w:rPr>
          <w:color w:val="000000" w:themeColor="text1"/>
        </w:rPr>
      </w:pPr>
    </w:p>
    <w:p w:rsidR="00275A08" w:rsidRPr="00837D65" w:rsidRDefault="00F72D8B">
      <w:pPr>
        <w:pStyle w:val="normal0"/>
        <w:widowControl w:val="0"/>
        <w:spacing w:line="240" w:lineRule="auto"/>
        <w:rPr>
          <w:color w:val="000000" w:themeColor="text1"/>
        </w:rPr>
      </w:pPr>
      <w:r w:rsidRPr="00837D65">
        <w:rPr>
          <w:b/>
          <w:color w:val="000000" w:themeColor="text1"/>
          <w:sz w:val="20"/>
          <w:highlight w:val="white"/>
        </w:rPr>
        <w:t>MTV EXIT</w:t>
      </w:r>
    </w:p>
    <w:p w:rsidR="00BA744D"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 xml:space="preserve">MTV EXIT adalah kampanye perubahan perilaku terbesar di dunia dalam memerangi perdagangan orang dan eksploitasi. Memanfaatkan kekuatan dari nama MTV, misi MTV EXIT adalah untuk berkontribusi </w:t>
      </w:r>
    </w:p>
    <w:p w:rsidR="00BA744D" w:rsidRDefault="00BA744D" w:rsidP="00220389">
      <w:pPr>
        <w:widowControl w:val="0"/>
        <w:autoSpaceDE w:val="0"/>
        <w:autoSpaceDN w:val="0"/>
        <w:adjustRightInd w:val="0"/>
        <w:rPr>
          <w:rFonts w:ascii="Arial" w:hAnsi="Arial" w:cs="Arial"/>
          <w:color w:val="000000" w:themeColor="text1"/>
          <w:sz w:val="20"/>
          <w:szCs w:val="20"/>
        </w:rPr>
      </w:pPr>
    </w:p>
    <w:p w:rsidR="00BA744D" w:rsidRDefault="00BA744D" w:rsidP="00220389">
      <w:pPr>
        <w:widowControl w:val="0"/>
        <w:autoSpaceDE w:val="0"/>
        <w:autoSpaceDN w:val="0"/>
        <w:adjustRightInd w:val="0"/>
        <w:rPr>
          <w:rFonts w:ascii="Arial" w:hAnsi="Arial" w:cs="Arial"/>
          <w:color w:val="000000" w:themeColor="text1"/>
          <w:sz w:val="20"/>
          <w:szCs w:val="20"/>
        </w:rPr>
      </w:pPr>
    </w:p>
    <w:p w:rsidR="00220389" w:rsidRPr="00837D65"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 xml:space="preserve">mengurangi perdagangan orang melalui desain dan pelaksanaan kampanye inovatif dengan aktifitas on-air, on-the-ground dan online yang akan membekali anak muda untuk membuat keputusan secara sadar dan berdaya. MTV EXIT yang diluncurkan pada tahun 2004, telah menggelar 38 konser di 18 negara untuk meningkatan kesadaran, menjangkau lebih dari 1.8 juta orang menyampaikan informasi penting tentang perdagangan orang. Lebih dari 47 juta orang telah menonton program MTV EXIT di televise, </w:t>
      </w:r>
    </w:p>
    <w:p w:rsidR="00220389" w:rsidRPr="00837D65"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 xml:space="preserve">dan ribuan lainnya hadir di lebih dari 570 kegiatan penjangkauan masyarakat. Untuk informasi lebih lanjut, silahkan kunjungi </w:t>
      </w:r>
      <w:hyperlink r:id="rId8" w:history="1">
        <w:r w:rsidRPr="00837D65">
          <w:rPr>
            <w:rStyle w:val="Hyperlink"/>
            <w:rFonts w:ascii="Arial" w:hAnsi="Arial" w:cs="Arial"/>
            <w:color w:val="000000" w:themeColor="text1"/>
            <w:sz w:val="20"/>
            <w:szCs w:val="20"/>
          </w:rPr>
          <w:t>www.mtvexit.org</w:t>
        </w:r>
      </w:hyperlink>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b/>
          <w:color w:val="000000" w:themeColor="text1"/>
          <w:sz w:val="20"/>
          <w:highlight w:val="white"/>
        </w:rPr>
        <w:t>USAID</w:t>
      </w:r>
    </w:p>
    <w:p w:rsidR="00220389" w:rsidRPr="00837D65"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 xml:space="preserve">USAID, Badan Pengambangan Internasional Amerika Serikat, merupakan sebuah badan independen dari Pemerintah AS yang beroperasi di bawah arahan kebijakan luar negeri dari Sekretaris Negara AS. Sejak 1961, USAID telah menjadi badan utama Pemerintah AS yang memberikan bantuan kepada Negara-Negara di dunia dalam pemulihan paska bencana, pengentasan kemiskinan, dan dalam upaya reformasi demokrasi. Misi Pengembangan Regional USAID untuk Asia, yang berbasis di Bangkok, memantau portofolio program regional dan transnasional secara menyeluruh, dan juga memberikan dukungan bagi beberapa misi bilateral USAID di Asia serta mengelola program-program di Negara-Negara yang tidak memiliki perwakilan tetap. Pendekatan regionalnya menangani masalah hingga lintas batas negara, seperti perdagangan orang dan hewan liar, HIV/AIDS, konservasi sumberdaya alam, serta perdagangan. Untuk informasi lebih lanjut silahkan kunjungi </w:t>
      </w:r>
      <w:hyperlink r:id="rId9" w:history="1">
        <w:r w:rsidRPr="00837D65">
          <w:rPr>
            <w:rStyle w:val="Hyperlink"/>
            <w:rFonts w:ascii="Arial" w:hAnsi="Arial" w:cs="Arial"/>
            <w:color w:val="000000" w:themeColor="text1"/>
            <w:sz w:val="20"/>
            <w:szCs w:val="20"/>
          </w:rPr>
          <w:t>www.usaid.gov/asia-regional</w:t>
        </w:r>
      </w:hyperlink>
      <w:r w:rsidRPr="00837D65">
        <w:rPr>
          <w:rFonts w:ascii="Arial" w:hAnsi="Arial" w:cs="Arial"/>
          <w:color w:val="000000" w:themeColor="text1"/>
          <w:sz w:val="20"/>
          <w:szCs w:val="20"/>
        </w:rPr>
        <w:t xml:space="preserve"> </w:t>
      </w:r>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b/>
          <w:color w:val="000000" w:themeColor="text1"/>
          <w:sz w:val="20"/>
          <w:highlight w:val="white"/>
        </w:rPr>
        <w:t>DFAT -- Australian aid program</w:t>
      </w:r>
    </w:p>
    <w:p w:rsidR="00220389" w:rsidRPr="00837D65"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 xml:space="preserve">Program bantuan Pemerintah Australia meningkatkan kehidupan jutaan orang di Negara-Negara berkembang. Australia bekerja dengan pemerintah dan masyarakat di Negara-negara berkembang untuk menyalurkan bantuan kepada yang paling membutuhkan dan paling efektif. Di Asia Timur, Program bantuan Australia membantu menangani tantangan perkembangan regional dan lintas batas seperti perdagangan orang dan migrasi, dan wabah penyakit dan penyakit menular. Untuk informasi lebih lanjut, silahkan kunjungi </w:t>
      </w:r>
      <w:hyperlink r:id="rId10" w:history="1">
        <w:r w:rsidRPr="00837D65">
          <w:rPr>
            <w:rStyle w:val="Hyperlink"/>
            <w:rFonts w:ascii="Arial" w:hAnsi="Arial" w:cs="Arial"/>
            <w:color w:val="000000" w:themeColor="text1"/>
            <w:sz w:val="20"/>
            <w:szCs w:val="20"/>
          </w:rPr>
          <w:t>http://aid.dfat.gov.au/Pages/home.aspx</w:t>
        </w:r>
      </w:hyperlink>
      <w:r w:rsidRPr="00837D65">
        <w:rPr>
          <w:rFonts w:ascii="Arial" w:hAnsi="Arial" w:cs="Arial"/>
          <w:color w:val="000000" w:themeColor="text1"/>
          <w:sz w:val="20"/>
          <w:szCs w:val="20"/>
        </w:rPr>
        <w:t xml:space="preserve"> </w:t>
      </w:r>
    </w:p>
    <w:p w:rsidR="00275A08" w:rsidRPr="00837D65" w:rsidRDefault="00275A08">
      <w:pPr>
        <w:pStyle w:val="normal0"/>
        <w:widowControl w:val="0"/>
        <w:spacing w:line="240" w:lineRule="auto"/>
        <w:rPr>
          <w:color w:val="000000" w:themeColor="text1"/>
        </w:rPr>
      </w:pPr>
    </w:p>
    <w:p w:rsidR="00275A08" w:rsidRPr="00837D65" w:rsidRDefault="00F72D8B">
      <w:pPr>
        <w:pStyle w:val="normal0"/>
        <w:widowControl w:val="0"/>
        <w:spacing w:line="240" w:lineRule="auto"/>
        <w:rPr>
          <w:color w:val="000000" w:themeColor="text1"/>
        </w:rPr>
      </w:pPr>
      <w:r w:rsidRPr="00837D65">
        <w:rPr>
          <w:b/>
          <w:color w:val="000000" w:themeColor="text1"/>
          <w:sz w:val="20"/>
          <w:highlight w:val="white"/>
        </w:rPr>
        <w:t>ASEAN</w:t>
      </w:r>
    </w:p>
    <w:p w:rsidR="00220389" w:rsidRPr="00837D65" w:rsidRDefault="00220389" w:rsidP="00220389">
      <w:pPr>
        <w:widowControl w:val="0"/>
        <w:autoSpaceDE w:val="0"/>
        <w:autoSpaceDN w:val="0"/>
        <w:adjustRightInd w:val="0"/>
        <w:rPr>
          <w:rFonts w:ascii="Arial" w:hAnsi="Arial" w:cs="Arial"/>
          <w:color w:val="000000" w:themeColor="text1"/>
          <w:sz w:val="20"/>
          <w:szCs w:val="20"/>
        </w:rPr>
      </w:pPr>
      <w:r w:rsidRPr="00837D65">
        <w:rPr>
          <w:rFonts w:ascii="Arial" w:hAnsi="Arial" w:cs="Arial"/>
          <w:color w:val="000000" w:themeColor="text1"/>
          <w:sz w:val="20"/>
          <w:szCs w:val="20"/>
        </w:rPr>
        <w:t>Asosiasi Negara-Negara Asia Tenggara (ASEAN) bertujuan untuk meningkatkan perdamaian regional, stabilitas dan keamanan, memfasilitasi integrasi ekonomi, dan meningkatkan kesejahteraan dan kehidupan masyarakat ASEAN. ASEAN didirikan pada 8 Agustus 1967. Negara-Negara anggota Asosiasi ini terdiri dari Brunei Darussalam, Kamboja, Indonesia, Laos PDR, Malaysia, Myanmar, Filipina, Singapura, Thailand dan Vietnam. Sekretariat ASEAN berbasis di Jakarta, Indonesia. Informasi umum mengenai ASEAN dapat dilihat secara online di www.asean.org</w:t>
      </w:r>
    </w:p>
    <w:p w:rsidR="00220389" w:rsidRPr="00837D65" w:rsidRDefault="00220389">
      <w:pPr>
        <w:pStyle w:val="normal0"/>
        <w:widowControl w:val="0"/>
        <w:spacing w:line="240" w:lineRule="auto"/>
        <w:rPr>
          <w:color w:val="000000" w:themeColor="text1"/>
        </w:rPr>
      </w:pPr>
    </w:p>
    <w:p w:rsidR="00275A08" w:rsidRDefault="00275A08">
      <w:pPr>
        <w:pStyle w:val="normal0"/>
        <w:widowControl w:val="0"/>
      </w:pPr>
    </w:p>
    <w:sectPr w:rsidR="00275A08" w:rsidSect="00790822">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A66" w:rsidRDefault="00125A66" w:rsidP="00BA744D">
      <w:r>
        <w:separator/>
      </w:r>
    </w:p>
  </w:endnote>
  <w:endnote w:type="continuationSeparator" w:id="0">
    <w:p w:rsidR="00125A66" w:rsidRDefault="00125A66" w:rsidP="00BA744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ＭＳ 明朝">
    <w:altName w:val="MS Mincho"/>
    <w:charset w:val="4E"/>
    <w:family w:val="auto"/>
    <w:pitch w:val="variable"/>
    <w:sig w:usb0="00000000"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4D" w:rsidRDefault="00BA744D">
    <w:pPr>
      <w:pStyle w:val="Footer"/>
    </w:pPr>
    <w:r>
      <w:rPr>
        <w:noProof/>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1" type="#_x0000_t75" alt="Description: Macintosh HD:Users:mac:Google Drive:Logos :TQPR (TH):TQPR Thailand.png" style="position:absolute;margin-left:335.05pt;margin-top:656pt;width:135pt;height:58.8pt;z-index:251665408;visibility:visible;mso-position-horizontal-relative:margin;mso-position-vertical-relative:margin;mso-width-relative:margin;mso-height-relative:margin">
          <v:imagedata r:id="rId1" o:title="TQPR Thailand"/>
          <w10:wrap type="square" anchorx="margin" anchory="margin"/>
        </v:shape>
      </w:pict>
    </w:r>
    <w:r>
      <w:rPr>
        <w:noProof/>
        <w:lang w:bidi="th-TH"/>
      </w:rPr>
      <w:pict>
        <v:shape id="_x0000_s2050" type="#_x0000_t75" style="position:absolute;margin-left:123.3pt;margin-top:-6.4pt;width:180pt;height:44.3pt;z-index:251664384;mso-wrap-edited:f" wrapcoords="-90 0 -90 20867 21600 20867 21600 0 -90 0">
          <v:imagedata r:id="rId2" o:title="Screen Shot 2557-02-13 at 11"/>
          <w10:wrap type="tight"/>
        </v:shape>
      </w:pict>
    </w:r>
    <w:r>
      <w:rPr>
        <w:noProof/>
        <w:lang w:bidi="th-TH"/>
      </w:rPr>
      <w:pict>
        <v:shape id="Picture 1" o:spid="_x0000_s2049" type="#_x0000_t75" alt="Description: Macintosh HD:Users:mac:Google Drive:Logos :MTV:mtv_logo_detail.jpg" style="position:absolute;margin-left:-.7pt;margin-top:655pt;width:95.65pt;height:58.25pt;z-index:251663360;visibility:visible;mso-position-horizontal-relative:margin;mso-position-vertical-relative:margin">
          <v:imagedata r:id="rId3" o:title="mtv_logo_detail"/>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A66" w:rsidRDefault="00125A66" w:rsidP="00BA744D">
      <w:r>
        <w:separator/>
      </w:r>
    </w:p>
  </w:footnote>
  <w:footnote w:type="continuationSeparator" w:id="0">
    <w:p w:rsidR="00125A66" w:rsidRDefault="00125A66" w:rsidP="00BA74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4D" w:rsidRDefault="00BA744D">
    <w:pPr>
      <w:pStyle w:val="Header"/>
    </w:pPr>
    <w:r>
      <w:rPr>
        <w:noProof/>
        <w:lang w:bidi="th-TH"/>
      </w:rPr>
      <w:drawing>
        <wp:anchor distT="0" distB="0" distL="114300" distR="114300" simplePos="0" relativeHeight="251660288" behindDoc="0" locked="0" layoutInCell="1" allowOverlap="1">
          <wp:simplePos x="0" y="0"/>
          <wp:positionH relativeFrom="margin">
            <wp:posOffset>-596900</wp:posOffset>
          </wp:positionH>
          <wp:positionV relativeFrom="margin">
            <wp:posOffset>-774700</wp:posOffset>
          </wp:positionV>
          <wp:extent cx="2628900" cy="711200"/>
          <wp:effectExtent l="19050" t="0" r="0" b="0"/>
          <wp:wrapSquare wrapText="bothSides"/>
          <wp:docPr id="5" name="Picture 7" descr="Description: Description: Description: Macintosh HD:Users:mac:Google Drive:MTV EXIT Communication Templates and Guidelines:Logos :MTV EXIT:MTV EXIT Logo 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Macintosh HD:Users:mac:Google Drive:MTV EXIT Communication Templates and Guidelines:Logos :MTV EXIT:MTV EXIT Logo Inline.jpg"/>
                  <pic:cNvPicPr>
                    <a:picLocks noChangeAspect="1" noChangeArrowheads="1"/>
                  </pic:cNvPicPr>
                </pic:nvPicPr>
                <pic:blipFill>
                  <a:blip r:embed="rId1"/>
                  <a:srcRect/>
                  <a:stretch>
                    <a:fillRect/>
                  </a:stretch>
                </pic:blipFill>
                <pic:spPr bwMode="auto">
                  <a:xfrm>
                    <a:off x="0" y="0"/>
                    <a:ext cx="2628900" cy="711200"/>
                  </a:xfrm>
                  <a:prstGeom prst="rect">
                    <a:avLst/>
                  </a:prstGeom>
                  <a:noFill/>
                  <a:ln w="9525">
                    <a:noFill/>
                    <a:miter lim="800000"/>
                    <a:headEnd/>
                    <a:tailEnd/>
                  </a:ln>
                </pic:spPr>
              </pic:pic>
            </a:graphicData>
          </a:graphic>
        </wp:anchor>
      </w:drawing>
    </w:r>
    <w:r>
      <w:rPr>
        <w:noProof/>
        <w:lang w:bidi="th-TH"/>
      </w:rPr>
      <w:drawing>
        <wp:anchor distT="0" distB="0" distL="114300" distR="114300" simplePos="0" relativeHeight="251659264" behindDoc="0" locked="0" layoutInCell="1" allowOverlap="1">
          <wp:simplePos x="0" y="0"/>
          <wp:positionH relativeFrom="margin">
            <wp:posOffset>2260600</wp:posOffset>
          </wp:positionH>
          <wp:positionV relativeFrom="margin">
            <wp:posOffset>-577850</wp:posOffset>
          </wp:positionV>
          <wp:extent cx="1714500" cy="508000"/>
          <wp:effectExtent l="19050" t="0" r="0" b="0"/>
          <wp:wrapSquare wrapText="bothSides"/>
          <wp:docPr id="6" name="Picture 4" descr="Description: Description: Description: Macintosh HD:Users:mac:Library:Mail:V2:IMAP-wanwipa.wilawan@mtvexit.org@imap.gmail.com:[Gmail].mbox:Important.mbox:5488D32D-1536-4B8D-9031-DA3EAC37FEAF:Data:6:1:Attachments:16126:4:USAID 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Macintosh HD:Users:mac:Library:Mail:V2:IMAP-wanwipa.wilawan@mtvexit.org@imap.gmail.com:[Gmail].mbox:Important.mbox:5488D32D-1536-4B8D-9031-DA3EAC37FEAF:Data:6:1:Attachments:16126:4:USAID logo horizontal.jpg"/>
                  <pic:cNvPicPr>
                    <a:picLocks noChangeAspect="1" noChangeArrowheads="1"/>
                  </pic:cNvPicPr>
                </pic:nvPicPr>
                <pic:blipFill>
                  <a:blip r:embed="rId2"/>
                  <a:srcRect/>
                  <a:stretch>
                    <a:fillRect/>
                  </a:stretch>
                </pic:blipFill>
                <pic:spPr bwMode="auto">
                  <a:xfrm>
                    <a:off x="0" y="0"/>
                    <a:ext cx="1714500" cy="508000"/>
                  </a:xfrm>
                  <a:prstGeom prst="rect">
                    <a:avLst/>
                  </a:prstGeom>
                  <a:noFill/>
                  <a:ln w="9525">
                    <a:noFill/>
                    <a:miter lim="800000"/>
                    <a:headEnd/>
                    <a:tailEnd/>
                  </a:ln>
                </pic:spPr>
              </pic:pic>
            </a:graphicData>
          </a:graphic>
        </wp:anchor>
      </w:drawing>
    </w:r>
    <w:r>
      <w:rPr>
        <w:noProof/>
        <w:lang w:bidi="th-TH"/>
      </w:rPr>
      <w:drawing>
        <wp:anchor distT="0" distB="0" distL="114300" distR="114300" simplePos="0" relativeHeight="251661312" behindDoc="0" locked="0" layoutInCell="1" allowOverlap="1">
          <wp:simplePos x="0" y="0"/>
          <wp:positionH relativeFrom="column">
            <wp:posOffset>4273550</wp:posOffset>
          </wp:positionH>
          <wp:positionV relativeFrom="paragraph">
            <wp:posOffset>-184150</wp:posOffset>
          </wp:positionV>
          <wp:extent cx="1268730" cy="571500"/>
          <wp:effectExtent l="19050" t="0" r="7620" b="0"/>
          <wp:wrapTight wrapText="bothSides">
            <wp:wrapPolygon edited="0">
              <wp:start x="-324" y="0"/>
              <wp:lineTo x="-324" y="20880"/>
              <wp:lineTo x="21730" y="20880"/>
              <wp:lineTo x="21730" y="0"/>
              <wp:lineTo x="-324" y="0"/>
            </wp:wrapPolygon>
          </wp:wrapTight>
          <wp:docPr id="7" name="Picture 5" descr="Description: Description: Description: MTV EXIT Comms:NEW AusAID logos (Oct 2013):Australian Aid Identifier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MTV EXIT Comms:NEW AusAID logos (Oct 2013):Australian Aid Identifier colour.jpg"/>
                  <pic:cNvPicPr>
                    <a:picLocks noChangeAspect="1" noChangeArrowheads="1"/>
                  </pic:cNvPicPr>
                </pic:nvPicPr>
                <pic:blipFill>
                  <a:blip r:embed="rId3"/>
                  <a:srcRect/>
                  <a:stretch>
                    <a:fillRect/>
                  </a:stretch>
                </pic:blipFill>
                <pic:spPr bwMode="auto">
                  <a:xfrm>
                    <a:off x="0" y="0"/>
                    <a:ext cx="1268730" cy="571500"/>
                  </a:xfrm>
                  <a:prstGeom prst="rect">
                    <a:avLst/>
                  </a:prstGeom>
                  <a:noFill/>
                  <a:ln w="9525">
                    <a:noFill/>
                    <a:miter lim="800000"/>
                    <a:headEnd/>
                    <a:tailEnd/>
                  </a:ln>
                </pic:spPr>
              </pic:pic>
            </a:graphicData>
          </a:graphic>
        </wp:anchor>
      </w:drawing>
    </w:r>
    <w:r>
      <w:rPr>
        <w:noProof/>
        <w:lang w:bidi="th-TH"/>
      </w:rPr>
      <w:drawing>
        <wp:anchor distT="0" distB="0" distL="114300" distR="114300" simplePos="0" relativeHeight="251662336" behindDoc="0" locked="0" layoutInCell="1" allowOverlap="1">
          <wp:simplePos x="0" y="0"/>
          <wp:positionH relativeFrom="column">
            <wp:posOffset>5822950</wp:posOffset>
          </wp:positionH>
          <wp:positionV relativeFrom="paragraph">
            <wp:posOffset>-298450</wp:posOffset>
          </wp:positionV>
          <wp:extent cx="685800" cy="685800"/>
          <wp:effectExtent l="19050" t="0" r="0" b="0"/>
          <wp:wrapTight wrapText="bothSides">
            <wp:wrapPolygon edited="0">
              <wp:start x="-600" y="0"/>
              <wp:lineTo x="-600" y="21000"/>
              <wp:lineTo x="21600" y="21000"/>
              <wp:lineTo x="21600" y="0"/>
              <wp:lineTo x="-60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685800" cy="6858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275A08"/>
    <w:rsid w:val="0009620E"/>
    <w:rsid w:val="00125A66"/>
    <w:rsid w:val="00220389"/>
    <w:rsid w:val="00275A08"/>
    <w:rsid w:val="003A5294"/>
    <w:rsid w:val="00485C45"/>
    <w:rsid w:val="0055333F"/>
    <w:rsid w:val="005A1C1C"/>
    <w:rsid w:val="006F38F4"/>
    <w:rsid w:val="00747268"/>
    <w:rsid w:val="00790822"/>
    <w:rsid w:val="00837D65"/>
    <w:rsid w:val="0095190D"/>
    <w:rsid w:val="00BA744D"/>
    <w:rsid w:val="00F72D8B"/>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822"/>
  </w:style>
  <w:style w:type="paragraph" w:styleId="Heading1">
    <w:name w:val="heading 1"/>
    <w:basedOn w:val="normal0"/>
    <w:next w:val="normal0"/>
    <w:rsid w:val="0079082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790822"/>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790822"/>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790822"/>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790822"/>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790822"/>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90822"/>
    <w:pPr>
      <w:spacing w:line="276" w:lineRule="auto"/>
    </w:pPr>
    <w:rPr>
      <w:rFonts w:ascii="Arial" w:eastAsia="Arial" w:hAnsi="Arial" w:cs="Arial"/>
      <w:color w:val="000000"/>
      <w:sz w:val="22"/>
    </w:rPr>
  </w:style>
  <w:style w:type="paragraph" w:styleId="Title">
    <w:name w:val="Title"/>
    <w:basedOn w:val="normal0"/>
    <w:next w:val="normal0"/>
    <w:rsid w:val="00790822"/>
    <w:pPr>
      <w:keepNext/>
      <w:keepLines/>
      <w:contextualSpacing/>
    </w:pPr>
    <w:rPr>
      <w:rFonts w:ascii="Trebuchet MS" w:eastAsia="Trebuchet MS" w:hAnsi="Trebuchet MS" w:cs="Trebuchet MS"/>
      <w:sz w:val="42"/>
    </w:rPr>
  </w:style>
  <w:style w:type="paragraph" w:styleId="Subtitle">
    <w:name w:val="Subtitle"/>
    <w:basedOn w:val="normal0"/>
    <w:next w:val="normal0"/>
    <w:rsid w:val="00790822"/>
    <w:pPr>
      <w:keepNext/>
      <w:keepLines/>
      <w:spacing w:after="200"/>
      <w:contextualSpacing/>
    </w:pPr>
    <w:rPr>
      <w:rFonts w:ascii="Trebuchet MS" w:eastAsia="Trebuchet MS" w:hAnsi="Trebuchet MS" w:cs="Trebuchet MS"/>
      <w:i/>
      <w:color w:val="666666"/>
      <w:sz w:val="26"/>
    </w:rPr>
  </w:style>
  <w:style w:type="character" w:styleId="Hyperlink">
    <w:name w:val="Hyperlink"/>
    <w:basedOn w:val="DefaultParagraphFont"/>
    <w:uiPriority w:val="99"/>
    <w:unhideWhenUsed/>
    <w:rsid w:val="0009620E"/>
    <w:rPr>
      <w:color w:val="0000FF" w:themeColor="hyperlink"/>
      <w:u w:val="single"/>
    </w:rPr>
  </w:style>
  <w:style w:type="paragraph" w:styleId="Header">
    <w:name w:val="header"/>
    <w:basedOn w:val="Normal"/>
    <w:link w:val="HeaderChar"/>
    <w:uiPriority w:val="99"/>
    <w:semiHidden/>
    <w:unhideWhenUsed/>
    <w:rsid w:val="00BA744D"/>
    <w:pPr>
      <w:tabs>
        <w:tab w:val="center" w:pos="4513"/>
        <w:tab w:val="right" w:pos="9026"/>
      </w:tabs>
    </w:pPr>
  </w:style>
  <w:style w:type="character" w:customStyle="1" w:styleId="HeaderChar">
    <w:name w:val="Header Char"/>
    <w:basedOn w:val="DefaultParagraphFont"/>
    <w:link w:val="Header"/>
    <w:uiPriority w:val="99"/>
    <w:semiHidden/>
    <w:rsid w:val="00BA744D"/>
  </w:style>
  <w:style w:type="paragraph" w:styleId="Footer">
    <w:name w:val="footer"/>
    <w:basedOn w:val="Normal"/>
    <w:link w:val="FooterChar"/>
    <w:uiPriority w:val="99"/>
    <w:semiHidden/>
    <w:unhideWhenUsed/>
    <w:rsid w:val="00BA744D"/>
    <w:pPr>
      <w:tabs>
        <w:tab w:val="center" w:pos="4513"/>
        <w:tab w:val="right" w:pos="9026"/>
      </w:tabs>
    </w:pPr>
  </w:style>
  <w:style w:type="character" w:customStyle="1" w:styleId="FooterChar">
    <w:name w:val="Footer Char"/>
    <w:basedOn w:val="DefaultParagraphFont"/>
    <w:link w:val="Footer"/>
    <w:uiPriority w:val="99"/>
    <w:semiHidden/>
    <w:rsid w:val="00BA74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character" w:styleId="Hyperlink">
    <w:name w:val="Hyperlink"/>
    <w:basedOn w:val="DefaultParagraphFont"/>
    <w:uiPriority w:val="99"/>
    <w:unhideWhenUsed/>
    <w:rsid w:val="0009620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4544733">
      <w:bodyDiv w:val="1"/>
      <w:marLeft w:val="0"/>
      <w:marRight w:val="0"/>
      <w:marTop w:val="0"/>
      <w:marBottom w:val="0"/>
      <w:divBdr>
        <w:top w:val="none" w:sz="0" w:space="0" w:color="auto"/>
        <w:left w:val="none" w:sz="0" w:space="0" w:color="auto"/>
        <w:bottom w:val="none" w:sz="0" w:space="0" w:color="auto"/>
        <w:right w:val="none" w:sz="0" w:space="0" w:color="auto"/>
      </w:divBdr>
    </w:div>
    <w:div w:id="18370682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tvexit.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pr.co/p/001i7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tvexit.org" TargetMode="External"/><Relationship Id="rId11" Type="http://schemas.openxmlformats.org/officeDocument/2006/relationships/header" Target="header1.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yperlink" Target="http://aid.dfat.gov.au/Pages/home.aspx" TargetMode="External"/><Relationship Id="rId4" Type="http://schemas.openxmlformats.org/officeDocument/2006/relationships/footnotes" Target="footnotes.xml"/><Relationship Id="rId9" Type="http://schemas.openxmlformats.org/officeDocument/2006/relationships/hyperlink" Target="http://www.usaid.gov/asia-regiona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1448</Words>
  <Characters>6622</Characters>
  <Application>Microsoft Office Word</Application>
  <DocSecurity>0</DocSecurity>
  <Lines>122</Lines>
  <Paragraphs>45</Paragraphs>
  <ScaleCrop>false</ScaleCrop>
  <Company/>
  <LinksUpToDate>false</LinksUpToDate>
  <CharactersWithSpaces>8025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2_18 Feb.docx</dc:title>
  <cp:lastModifiedBy>lenovo3</cp:lastModifiedBy>
  <cp:revision>5</cp:revision>
  <dcterms:created xsi:type="dcterms:W3CDTF">2014-02-18T02:29:00Z</dcterms:created>
  <dcterms:modified xsi:type="dcterms:W3CDTF">2014-02-18T11:32:00Z</dcterms:modified>
</cp:coreProperties>
</file>