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1150" w14:textId="77777777" w:rsidR="00C3135F" w:rsidRPr="0099251D" w:rsidRDefault="00C3135F" w:rsidP="00427E65">
      <w:pPr>
        <w:jc w:val="center"/>
        <w:rPr>
          <w:rFonts w:ascii="Arial" w:hAnsi="Arial" w:cs="Arial"/>
          <w:b/>
          <w:sz w:val="32"/>
          <w:szCs w:val="32"/>
        </w:rPr>
      </w:pPr>
      <w:r w:rsidRPr="0099251D">
        <w:rPr>
          <w:rFonts w:ascii="Arial" w:hAnsi="Arial" w:cs="Arial"/>
          <w:b/>
          <w:sz w:val="32"/>
          <w:szCs w:val="32"/>
        </w:rPr>
        <w:t xml:space="preserve">Vijfde DHPA </w:t>
      </w:r>
      <w:proofErr w:type="spellStart"/>
      <w:r w:rsidRPr="0099251D">
        <w:rPr>
          <w:rFonts w:ascii="Arial" w:hAnsi="Arial" w:cs="Arial"/>
          <w:b/>
          <w:sz w:val="32"/>
          <w:szCs w:val="32"/>
        </w:rPr>
        <w:t>Techday</w:t>
      </w:r>
      <w:proofErr w:type="spellEnd"/>
      <w:r w:rsidRPr="0099251D">
        <w:rPr>
          <w:rFonts w:ascii="Arial" w:hAnsi="Arial" w:cs="Arial"/>
          <w:b/>
          <w:sz w:val="32"/>
          <w:szCs w:val="32"/>
        </w:rPr>
        <w:t xml:space="preserve"> staat voor de deur</w:t>
      </w:r>
    </w:p>
    <w:p w14:paraId="4D562D90" w14:textId="77777777" w:rsidR="00C3135F" w:rsidRPr="0099251D" w:rsidRDefault="00C3135F" w:rsidP="00427E65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99251D">
        <w:rPr>
          <w:rFonts w:ascii="Arial" w:hAnsi="Arial" w:cs="Arial"/>
          <w:i/>
          <w:sz w:val="20"/>
          <w:szCs w:val="20"/>
        </w:rPr>
        <w:t>All</w:t>
      </w:r>
      <w:proofErr w:type="spellEnd"/>
      <w:r w:rsidRPr="0099251D">
        <w:rPr>
          <w:rFonts w:ascii="Arial" w:hAnsi="Arial" w:cs="Arial"/>
          <w:i/>
          <w:sz w:val="20"/>
          <w:szCs w:val="20"/>
        </w:rPr>
        <w:t xml:space="preserve"> Hands-on </w:t>
      </w:r>
      <w:proofErr w:type="spellStart"/>
      <w:r w:rsidRPr="0099251D">
        <w:rPr>
          <w:rFonts w:ascii="Arial" w:hAnsi="Arial" w:cs="Arial"/>
          <w:i/>
          <w:sz w:val="20"/>
          <w:szCs w:val="20"/>
        </w:rPr>
        <w:t>Future</w:t>
      </w:r>
      <w:proofErr w:type="spellEnd"/>
      <w:r w:rsidRPr="0099251D">
        <w:rPr>
          <w:rFonts w:ascii="Arial" w:hAnsi="Arial" w:cs="Arial"/>
          <w:i/>
          <w:sz w:val="20"/>
          <w:szCs w:val="20"/>
        </w:rPr>
        <w:t xml:space="preserve"> Tech in Fokker Terminal, </w:t>
      </w:r>
      <w:r w:rsidR="00CF4BAD" w:rsidRPr="0099251D">
        <w:rPr>
          <w:rFonts w:ascii="Arial" w:hAnsi="Arial" w:cs="Arial"/>
          <w:i/>
          <w:sz w:val="20"/>
          <w:szCs w:val="20"/>
        </w:rPr>
        <w:t xml:space="preserve">21 mei </w:t>
      </w:r>
      <w:r w:rsidRPr="0099251D">
        <w:rPr>
          <w:rFonts w:ascii="Arial" w:hAnsi="Arial" w:cs="Arial"/>
          <w:i/>
          <w:sz w:val="20"/>
          <w:szCs w:val="20"/>
        </w:rPr>
        <w:t>Den Haag</w:t>
      </w:r>
    </w:p>
    <w:p w14:paraId="7E1EBEC2" w14:textId="77777777" w:rsidR="00C3135F" w:rsidRPr="0099251D" w:rsidRDefault="00C3135F" w:rsidP="00C3135F">
      <w:pPr>
        <w:rPr>
          <w:rFonts w:ascii="Arial" w:hAnsi="Arial" w:cs="Arial"/>
          <w:sz w:val="20"/>
          <w:szCs w:val="20"/>
        </w:rPr>
      </w:pPr>
    </w:p>
    <w:p w14:paraId="7C890352" w14:textId="14DAC304" w:rsidR="00C3135F" w:rsidRPr="0099251D" w:rsidRDefault="0099251D" w:rsidP="00C3135F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b/>
          <w:sz w:val="20"/>
          <w:szCs w:val="20"/>
        </w:rPr>
        <w:t xml:space="preserve">Leidschendam, </w:t>
      </w:r>
      <w:r w:rsidRPr="0099251D">
        <w:rPr>
          <w:rFonts w:ascii="Arial" w:hAnsi="Arial" w:cs="Arial"/>
          <w:b/>
          <w:sz w:val="20"/>
          <w:szCs w:val="20"/>
        </w:rPr>
        <w:t>16 april 2015</w:t>
      </w:r>
      <w:r w:rsidRPr="0099251D">
        <w:rPr>
          <w:rFonts w:ascii="Arial" w:hAnsi="Arial" w:cs="Arial"/>
          <w:b/>
          <w:sz w:val="20"/>
          <w:szCs w:val="20"/>
        </w:rPr>
        <w:t xml:space="preserve"> </w:t>
      </w:r>
      <w:r w:rsidRPr="0099251D">
        <w:rPr>
          <w:rFonts w:ascii="Arial" w:hAnsi="Arial" w:cs="Arial"/>
          <w:b/>
          <w:sz w:val="20"/>
          <w:szCs w:val="20"/>
        </w:rPr>
        <w:t xml:space="preserve">- </w:t>
      </w:r>
      <w:r w:rsidR="00C3135F" w:rsidRPr="0099251D">
        <w:rPr>
          <w:rFonts w:ascii="Arial" w:hAnsi="Arial" w:cs="Arial"/>
          <w:b/>
          <w:sz w:val="20"/>
          <w:szCs w:val="18"/>
        </w:rPr>
        <w:t xml:space="preserve">De Dutch Hosting Provider </w:t>
      </w:r>
      <w:proofErr w:type="spellStart"/>
      <w:r w:rsidR="00C3135F" w:rsidRPr="0099251D">
        <w:rPr>
          <w:rFonts w:ascii="Arial" w:hAnsi="Arial" w:cs="Arial"/>
          <w:b/>
          <w:sz w:val="20"/>
          <w:szCs w:val="18"/>
        </w:rPr>
        <w:t>Association</w:t>
      </w:r>
      <w:proofErr w:type="spellEnd"/>
      <w:r w:rsidR="00C3135F" w:rsidRPr="0099251D">
        <w:rPr>
          <w:rFonts w:ascii="Arial" w:hAnsi="Arial" w:cs="Arial"/>
          <w:b/>
          <w:sz w:val="20"/>
          <w:szCs w:val="18"/>
        </w:rPr>
        <w:t xml:space="preserve"> (DHPA) organiseert op 21 mei 2015 de vijfde editie van de DHPA </w:t>
      </w:r>
      <w:proofErr w:type="spellStart"/>
      <w:r w:rsidR="00C3135F" w:rsidRPr="0099251D">
        <w:rPr>
          <w:rFonts w:ascii="Arial" w:hAnsi="Arial" w:cs="Arial"/>
          <w:b/>
          <w:sz w:val="20"/>
          <w:szCs w:val="18"/>
        </w:rPr>
        <w:t>Techday</w:t>
      </w:r>
      <w:proofErr w:type="spellEnd"/>
      <w:r w:rsidR="00C3135F" w:rsidRPr="0099251D">
        <w:rPr>
          <w:rFonts w:ascii="Arial" w:hAnsi="Arial" w:cs="Arial"/>
          <w:b/>
          <w:sz w:val="20"/>
          <w:szCs w:val="18"/>
        </w:rPr>
        <w:t xml:space="preserve"> in de Fokker Terminal in Den Haag. Dit event voor én door technici uit de online sector heeft dit jaar </w:t>
      </w:r>
      <w:r w:rsidR="008F7EBE" w:rsidRPr="0099251D">
        <w:rPr>
          <w:rFonts w:ascii="Arial" w:hAnsi="Arial" w:cs="Arial"/>
          <w:b/>
          <w:sz w:val="20"/>
          <w:szCs w:val="18"/>
        </w:rPr>
        <w:t>‘</w:t>
      </w:r>
      <w:proofErr w:type="spellStart"/>
      <w:r w:rsidR="008F7EBE" w:rsidRPr="0099251D">
        <w:rPr>
          <w:rFonts w:ascii="Arial" w:hAnsi="Arial" w:cs="Arial"/>
          <w:b/>
          <w:sz w:val="20"/>
          <w:szCs w:val="18"/>
        </w:rPr>
        <w:t>All</w:t>
      </w:r>
      <w:proofErr w:type="spellEnd"/>
      <w:r w:rsidR="008F7EBE" w:rsidRPr="0099251D">
        <w:rPr>
          <w:rFonts w:ascii="Arial" w:hAnsi="Arial" w:cs="Arial"/>
          <w:b/>
          <w:sz w:val="20"/>
          <w:szCs w:val="18"/>
        </w:rPr>
        <w:t xml:space="preserve"> Hands-on </w:t>
      </w:r>
      <w:proofErr w:type="spellStart"/>
      <w:r w:rsidR="008F7EBE" w:rsidRPr="0099251D">
        <w:rPr>
          <w:rFonts w:ascii="Arial" w:hAnsi="Arial" w:cs="Arial"/>
          <w:b/>
          <w:sz w:val="20"/>
          <w:szCs w:val="18"/>
        </w:rPr>
        <w:t>Future</w:t>
      </w:r>
      <w:proofErr w:type="spellEnd"/>
      <w:r w:rsidR="008F7EBE" w:rsidRPr="0099251D">
        <w:rPr>
          <w:rFonts w:ascii="Arial" w:hAnsi="Arial" w:cs="Arial"/>
          <w:b/>
          <w:sz w:val="20"/>
          <w:szCs w:val="18"/>
        </w:rPr>
        <w:t xml:space="preserve"> Tech’ </w:t>
      </w:r>
      <w:r w:rsidR="00C3135F" w:rsidRPr="0099251D">
        <w:rPr>
          <w:rFonts w:ascii="Arial" w:hAnsi="Arial" w:cs="Arial"/>
          <w:b/>
          <w:sz w:val="20"/>
          <w:szCs w:val="18"/>
        </w:rPr>
        <w:t>als thema en kijkt vooruit naar de ontwikkelingen die we</w:t>
      </w:r>
      <w:r w:rsidR="008F7EBE" w:rsidRPr="0099251D">
        <w:rPr>
          <w:rFonts w:ascii="Arial" w:hAnsi="Arial" w:cs="Arial"/>
          <w:b/>
          <w:sz w:val="20"/>
          <w:szCs w:val="18"/>
        </w:rPr>
        <w:t xml:space="preserve"> de</w:t>
      </w:r>
      <w:r w:rsidR="00C3135F" w:rsidRPr="0099251D">
        <w:rPr>
          <w:rFonts w:ascii="Arial" w:hAnsi="Arial" w:cs="Arial"/>
          <w:b/>
          <w:sz w:val="20"/>
          <w:szCs w:val="18"/>
        </w:rPr>
        <w:t xml:space="preserve"> komende jaren in de sector mogen verwachten. De DHPA biedt bezoekers in samenwerking met </w:t>
      </w:r>
      <w:r w:rsidR="00355B18" w:rsidRPr="0099251D">
        <w:rPr>
          <w:rFonts w:ascii="Arial" w:hAnsi="Arial" w:cs="Arial"/>
          <w:b/>
          <w:sz w:val="20"/>
          <w:szCs w:val="18"/>
        </w:rPr>
        <w:t xml:space="preserve">hoofdpartner </w:t>
      </w:r>
      <w:r w:rsidR="00C3135F" w:rsidRPr="0099251D">
        <w:rPr>
          <w:rFonts w:ascii="Arial" w:hAnsi="Arial" w:cs="Arial"/>
          <w:b/>
          <w:sz w:val="20"/>
          <w:szCs w:val="18"/>
        </w:rPr>
        <w:t>SIDN een inspirerende da</w:t>
      </w:r>
      <w:r w:rsidR="007152AD" w:rsidRPr="0099251D">
        <w:rPr>
          <w:rFonts w:ascii="Arial" w:hAnsi="Arial" w:cs="Arial"/>
          <w:b/>
          <w:sz w:val="20"/>
          <w:szCs w:val="18"/>
        </w:rPr>
        <w:t>g vol technologische innovaties en</w:t>
      </w:r>
      <w:r w:rsidR="00C3135F" w:rsidRPr="0099251D">
        <w:rPr>
          <w:rFonts w:ascii="Arial" w:hAnsi="Arial" w:cs="Arial"/>
          <w:b/>
          <w:sz w:val="20"/>
          <w:szCs w:val="18"/>
        </w:rPr>
        <w:t xml:space="preserve"> trend</w:t>
      </w:r>
      <w:r w:rsidR="007152AD" w:rsidRPr="0099251D">
        <w:rPr>
          <w:rFonts w:ascii="Arial" w:hAnsi="Arial" w:cs="Arial"/>
          <w:b/>
          <w:sz w:val="20"/>
          <w:szCs w:val="18"/>
        </w:rPr>
        <w:t>s</w:t>
      </w:r>
      <w:r w:rsidR="00C3135F" w:rsidRPr="0099251D">
        <w:rPr>
          <w:rFonts w:ascii="Arial" w:hAnsi="Arial" w:cs="Arial"/>
          <w:b/>
          <w:sz w:val="20"/>
          <w:szCs w:val="18"/>
        </w:rPr>
        <w:t>. Bezoeker</w:t>
      </w:r>
      <w:r w:rsidR="00CF4BAD" w:rsidRPr="0099251D">
        <w:rPr>
          <w:rFonts w:ascii="Arial" w:hAnsi="Arial" w:cs="Arial"/>
          <w:b/>
          <w:sz w:val="20"/>
          <w:szCs w:val="18"/>
        </w:rPr>
        <w:t>s</w:t>
      </w:r>
      <w:r w:rsidR="00C3135F" w:rsidRPr="0099251D">
        <w:rPr>
          <w:rFonts w:ascii="Arial" w:hAnsi="Arial" w:cs="Arial"/>
          <w:b/>
          <w:sz w:val="20"/>
          <w:szCs w:val="18"/>
        </w:rPr>
        <w:t xml:space="preserve"> kunnen op de DHPA </w:t>
      </w:r>
      <w:proofErr w:type="spellStart"/>
      <w:r w:rsidR="00C3135F" w:rsidRPr="0099251D">
        <w:rPr>
          <w:rFonts w:ascii="Arial" w:hAnsi="Arial" w:cs="Arial"/>
          <w:b/>
          <w:sz w:val="20"/>
          <w:szCs w:val="18"/>
        </w:rPr>
        <w:t>Techday</w:t>
      </w:r>
      <w:proofErr w:type="spellEnd"/>
      <w:r w:rsidR="00C3135F" w:rsidRPr="0099251D">
        <w:rPr>
          <w:rFonts w:ascii="Arial" w:hAnsi="Arial" w:cs="Arial"/>
          <w:b/>
          <w:sz w:val="20"/>
          <w:szCs w:val="18"/>
        </w:rPr>
        <w:t xml:space="preserve"> ook zelf aan de slag</w:t>
      </w:r>
      <w:r w:rsidR="00CF4BAD" w:rsidRPr="0099251D">
        <w:rPr>
          <w:rFonts w:ascii="Arial" w:hAnsi="Arial" w:cs="Arial"/>
          <w:b/>
          <w:sz w:val="20"/>
          <w:szCs w:val="18"/>
        </w:rPr>
        <w:t xml:space="preserve"> met verschillende nieuwe oplossingen</w:t>
      </w:r>
      <w:r w:rsidR="00C3135F" w:rsidRPr="0099251D">
        <w:rPr>
          <w:rFonts w:ascii="Arial" w:hAnsi="Arial" w:cs="Arial"/>
          <w:sz w:val="20"/>
          <w:szCs w:val="18"/>
        </w:rPr>
        <w:t xml:space="preserve">. </w:t>
      </w:r>
    </w:p>
    <w:p w14:paraId="2F5161E4" w14:textId="77777777" w:rsidR="00C3135F" w:rsidRPr="0099251D" w:rsidRDefault="00C3135F" w:rsidP="00C3135F">
      <w:pPr>
        <w:rPr>
          <w:rFonts w:ascii="Arial" w:hAnsi="Arial" w:cs="Arial"/>
          <w:sz w:val="20"/>
          <w:szCs w:val="18"/>
        </w:rPr>
      </w:pPr>
    </w:p>
    <w:p w14:paraId="60254077" w14:textId="77777777" w:rsidR="00CF4BAD" w:rsidRPr="0099251D" w:rsidRDefault="00427E65" w:rsidP="00CF4BAD">
      <w:pPr>
        <w:rPr>
          <w:rFonts w:ascii="Arial" w:hAnsi="Arial" w:cs="Arial"/>
          <w:b/>
          <w:sz w:val="20"/>
          <w:szCs w:val="18"/>
        </w:rPr>
      </w:pPr>
      <w:r w:rsidRPr="0099251D">
        <w:rPr>
          <w:rFonts w:ascii="Arial" w:hAnsi="Arial" w:cs="Arial"/>
          <w:b/>
          <w:sz w:val="20"/>
          <w:szCs w:val="18"/>
        </w:rPr>
        <w:t>Stel zelf een programma samen</w:t>
      </w:r>
    </w:p>
    <w:p w14:paraId="102710DE" w14:textId="0BDE2724" w:rsidR="00EF2C9C" w:rsidRPr="0099251D" w:rsidRDefault="00C3135F" w:rsidP="00EF2C9C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t xml:space="preserve">Bezoekers </w:t>
      </w:r>
      <w:r w:rsidR="008F7EBE" w:rsidRPr="0099251D">
        <w:rPr>
          <w:rFonts w:ascii="Arial" w:hAnsi="Arial" w:cs="Arial"/>
          <w:sz w:val="20"/>
          <w:szCs w:val="18"/>
        </w:rPr>
        <w:t>stellen zelf een programma samen</w:t>
      </w:r>
      <w:r w:rsidRPr="0099251D">
        <w:rPr>
          <w:rFonts w:ascii="Arial" w:hAnsi="Arial" w:cs="Arial"/>
          <w:sz w:val="20"/>
          <w:szCs w:val="18"/>
        </w:rPr>
        <w:t xml:space="preserve"> op basis van verschillende tracks. Hierdoor kan iedereen de juiste balans tussen </w:t>
      </w:r>
      <w:proofErr w:type="spellStart"/>
      <w:r w:rsidRPr="0099251D">
        <w:rPr>
          <w:rFonts w:ascii="Arial" w:hAnsi="Arial" w:cs="Arial"/>
          <w:sz w:val="20"/>
          <w:szCs w:val="18"/>
        </w:rPr>
        <w:t>fun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en business vinden. Patrick </w:t>
      </w:r>
      <w:proofErr w:type="spellStart"/>
      <w:r w:rsidRPr="0099251D">
        <w:rPr>
          <w:rFonts w:ascii="Arial" w:hAnsi="Arial" w:cs="Arial"/>
          <w:sz w:val="20"/>
          <w:szCs w:val="18"/>
        </w:rPr>
        <w:t>Savalle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, oprichter van </w:t>
      </w:r>
      <w:proofErr w:type="spellStart"/>
      <w:r w:rsidRPr="0099251D">
        <w:rPr>
          <w:rFonts w:ascii="Arial" w:hAnsi="Arial" w:cs="Arial"/>
          <w:sz w:val="20"/>
          <w:szCs w:val="18"/>
        </w:rPr>
        <w:t>Mobbr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, trapt de dag af met de verrassende sessie ‘Are </w:t>
      </w:r>
      <w:proofErr w:type="spellStart"/>
      <w:r w:rsidRPr="0099251D">
        <w:rPr>
          <w:rFonts w:ascii="Arial" w:hAnsi="Arial" w:cs="Arial"/>
          <w:sz w:val="20"/>
          <w:szCs w:val="18"/>
        </w:rPr>
        <w:t>you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out of </w:t>
      </w:r>
      <w:proofErr w:type="spellStart"/>
      <w:r w:rsidRPr="0099251D">
        <w:rPr>
          <w:rFonts w:ascii="Arial" w:hAnsi="Arial" w:cs="Arial"/>
          <w:sz w:val="20"/>
          <w:szCs w:val="18"/>
        </w:rPr>
        <w:t>your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mind?’, waarmee hij het wereldbeeld van bezoekers op zijn kop zal zetten. </w:t>
      </w:r>
    </w:p>
    <w:p w14:paraId="45BEBCE3" w14:textId="77777777" w:rsidR="00EF2C9C" w:rsidRPr="0099251D" w:rsidRDefault="00EF2C9C" w:rsidP="00EF2C9C">
      <w:pPr>
        <w:rPr>
          <w:rFonts w:ascii="Arial" w:hAnsi="Arial" w:cs="Arial"/>
          <w:sz w:val="20"/>
          <w:szCs w:val="18"/>
        </w:rPr>
      </w:pPr>
    </w:p>
    <w:p w14:paraId="107AA0AB" w14:textId="70AAB191" w:rsidR="008F7EBE" w:rsidRPr="0099251D" w:rsidRDefault="00EF2C9C" w:rsidP="00C3135F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t xml:space="preserve">“Technici hebben geen behoefte aan nog een </w:t>
      </w:r>
      <w:proofErr w:type="spellStart"/>
      <w:r w:rsidRPr="0099251D">
        <w:rPr>
          <w:rFonts w:ascii="Arial" w:hAnsi="Arial" w:cs="Arial"/>
          <w:sz w:val="20"/>
          <w:szCs w:val="18"/>
        </w:rPr>
        <w:t>vendorshow</w:t>
      </w:r>
      <w:proofErr w:type="spellEnd"/>
      <w:r w:rsidRPr="0099251D">
        <w:rPr>
          <w:rFonts w:ascii="Arial" w:hAnsi="Arial" w:cs="Arial"/>
          <w:sz w:val="20"/>
          <w:szCs w:val="18"/>
        </w:rPr>
        <w:t>, d</w:t>
      </w:r>
      <w:r w:rsidR="004E5114" w:rsidRPr="0099251D">
        <w:rPr>
          <w:rFonts w:ascii="Arial" w:hAnsi="Arial" w:cs="Arial"/>
          <w:sz w:val="20"/>
          <w:szCs w:val="18"/>
        </w:rPr>
        <w:t>aar</w:t>
      </w:r>
      <w:r w:rsidRPr="0099251D">
        <w:rPr>
          <w:rFonts w:ascii="Arial" w:hAnsi="Arial" w:cs="Arial"/>
          <w:sz w:val="20"/>
          <w:szCs w:val="18"/>
        </w:rPr>
        <w:t xml:space="preserve"> zijn er al genoeg van”, zegt Michiel Steltman, Directeur van de DHPA. “</w:t>
      </w:r>
      <w:r w:rsidR="007152AD" w:rsidRPr="0099251D">
        <w:rPr>
          <w:rFonts w:ascii="Arial" w:hAnsi="Arial" w:cs="Arial"/>
          <w:sz w:val="20"/>
          <w:szCs w:val="18"/>
        </w:rPr>
        <w:t>We will</w:t>
      </w:r>
      <w:r w:rsidRPr="0099251D">
        <w:rPr>
          <w:rFonts w:ascii="Arial" w:hAnsi="Arial" w:cs="Arial"/>
          <w:sz w:val="20"/>
          <w:szCs w:val="18"/>
        </w:rPr>
        <w:t xml:space="preserve">en dan ook geen traditioneel event neerzetten. Op </w:t>
      </w:r>
      <w:proofErr w:type="spellStart"/>
      <w:r w:rsidRPr="0099251D">
        <w:rPr>
          <w:rFonts w:ascii="Arial" w:hAnsi="Arial" w:cs="Arial"/>
          <w:sz w:val="20"/>
          <w:szCs w:val="18"/>
        </w:rPr>
        <w:t>Techday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staat techniek centraal en die presenteren we via onze hands-on labs waar </w:t>
      </w:r>
      <w:r w:rsidR="00427E65" w:rsidRPr="0099251D">
        <w:rPr>
          <w:rFonts w:ascii="Arial" w:hAnsi="Arial" w:cs="Arial"/>
          <w:sz w:val="20"/>
          <w:szCs w:val="18"/>
        </w:rPr>
        <w:t>bezoekers zelf aan de slag kunnen</w:t>
      </w:r>
      <w:r w:rsidRPr="0099251D">
        <w:rPr>
          <w:rFonts w:ascii="Arial" w:hAnsi="Arial" w:cs="Arial"/>
          <w:sz w:val="20"/>
          <w:szCs w:val="18"/>
        </w:rPr>
        <w:t xml:space="preserve">. </w:t>
      </w:r>
      <w:r w:rsidR="004E5114" w:rsidRPr="0099251D">
        <w:rPr>
          <w:rFonts w:ascii="Arial" w:hAnsi="Arial" w:cs="Arial"/>
          <w:sz w:val="20"/>
          <w:szCs w:val="18"/>
        </w:rPr>
        <w:t>Het gaat om de inhoud en</w:t>
      </w:r>
      <w:r w:rsidR="0029798B" w:rsidRPr="0099251D">
        <w:rPr>
          <w:rFonts w:ascii="Arial" w:hAnsi="Arial" w:cs="Arial"/>
          <w:sz w:val="20"/>
          <w:szCs w:val="18"/>
        </w:rPr>
        <w:t xml:space="preserve"> het</w:t>
      </w:r>
      <w:r w:rsidR="004E5114" w:rsidRPr="0099251D">
        <w:rPr>
          <w:rFonts w:ascii="Arial" w:hAnsi="Arial" w:cs="Arial"/>
          <w:sz w:val="20"/>
          <w:szCs w:val="18"/>
        </w:rPr>
        <w:t xml:space="preserve"> entertainment</w:t>
      </w:r>
      <w:r w:rsidR="00427E65" w:rsidRPr="0099251D">
        <w:rPr>
          <w:rFonts w:ascii="Arial" w:hAnsi="Arial" w:cs="Arial"/>
          <w:sz w:val="20"/>
          <w:szCs w:val="18"/>
        </w:rPr>
        <w:t xml:space="preserve">, wij bieden een dagje uit en </w:t>
      </w:r>
      <w:r w:rsidRPr="0099251D">
        <w:rPr>
          <w:rFonts w:ascii="Arial" w:hAnsi="Arial" w:cs="Arial"/>
          <w:sz w:val="20"/>
          <w:szCs w:val="18"/>
        </w:rPr>
        <w:t xml:space="preserve">de mogelijkheid om </w:t>
      </w:r>
      <w:r w:rsidR="00427E65" w:rsidRPr="0099251D">
        <w:rPr>
          <w:rFonts w:ascii="Arial" w:hAnsi="Arial" w:cs="Arial"/>
          <w:sz w:val="20"/>
          <w:szCs w:val="18"/>
        </w:rPr>
        <w:t xml:space="preserve">nieuwe </w:t>
      </w:r>
      <w:r w:rsidRPr="0099251D">
        <w:rPr>
          <w:rFonts w:ascii="Arial" w:hAnsi="Arial" w:cs="Arial"/>
          <w:sz w:val="20"/>
          <w:szCs w:val="18"/>
        </w:rPr>
        <w:t>mensen te ontmoeten op een leuke locatie</w:t>
      </w:r>
      <w:r w:rsidR="008F7EBE" w:rsidRPr="0099251D">
        <w:rPr>
          <w:rFonts w:ascii="Arial" w:hAnsi="Arial" w:cs="Arial"/>
          <w:sz w:val="20"/>
          <w:szCs w:val="18"/>
        </w:rPr>
        <w:t>”</w:t>
      </w:r>
      <w:r w:rsidRPr="0099251D">
        <w:rPr>
          <w:rFonts w:ascii="Arial" w:hAnsi="Arial" w:cs="Arial"/>
          <w:sz w:val="20"/>
          <w:szCs w:val="18"/>
        </w:rPr>
        <w:t>.</w:t>
      </w:r>
    </w:p>
    <w:p w14:paraId="416118B2" w14:textId="4B728953" w:rsidR="00C3135F" w:rsidRPr="0099251D" w:rsidRDefault="00427E65" w:rsidP="00C3135F">
      <w:pPr>
        <w:rPr>
          <w:rFonts w:ascii="Arial" w:hAnsi="Arial" w:cs="Arial"/>
          <w:b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br/>
      </w:r>
      <w:r w:rsidRPr="0099251D">
        <w:rPr>
          <w:rFonts w:ascii="Arial" w:hAnsi="Arial" w:cs="Arial"/>
          <w:b/>
          <w:sz w:val="20"/>
          <w:szCs w:val="18"/>
        </w:rPr>
        <w:t>Presentaties en hands-on labs</w:t>
      </w:r>
    </w:p>
    <w:p w14:paraId="44FD4266" w14:textId="0EF80FD7" w:rsidR="00CF4BAD" w:rsidRPr="0099251D" w:rsidRDefault="00CF4BAD" w:rsidP="00CF4BAD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t xml:space="preserve">Het programma bestaat uit </w:t>
      </w:r>
      <w:r w:rsidR="007152AD" w:rsidRPr="0099251D">
        <w:rPr>
          <w:rFonts w:ascii="Arial" w:hAnsi="Arial" w:cs="Arial"/>
          <w:sz w:val="20"/>
          <w:szCs w:val="18"/>
        </w:rPr>
        <w:t>meerdere</w:t>
      </w:r>
      <w:r w:rsidRPr="0099251D">
        <w:rPr>
          <w:rFonts w:ascii="Arial" w:hAnsi="Arial" w:cs="Arial"/>
          <w:sz w:val="20"/>
          <w:szCs w:val="18"/>
        </w:rPr>
        <w:t xml:space="preserve"> onafhankelijke sprekers, vijf hands-on labs, een plenair debat</w:t>
      </w:r>
      <w:r w:rsidR="002A1DEB" w:rsidRPr="0099251D">
        <w:rPr>
          <w:rFonts w:ascii="Arial" w:hAnsi="Arial" w:cs="Arial"/>
          <w:sz w:val="20"/>
          <w:szCs w:val="18"/>
        </w:rPr>
        <w:t xml:space="preserve"> </w:t>
      </w:r>
      <w:r w:rsidRPr="0099251D">
        <w:rPr>
          <w:rFonts w:ascii="Arial" w:hAnsi="Arial" w:cs="Arial"/>
          <w:sz w:val="20"/>
          <w:szCs w:val="18"/>
        </w:rPr>
        <w:t xml:space="preserve">en een informatiemarkt. </w:t>
      </w:r>
      <w:r w:rsidR="00CB3162" w:rsidRPr="0099251D">
        <w:rPr>
          <w:rFonts w:ascii="Arial" w:hAnsi="Arial" w:cs="Arial"/>
          <w:sz w:val="20"/>
          <w:szCs w:val="18"/>
        </w:rPr>
        <w:t xml:space="preserve">Ook staat het NK Serverwerpen weer op het programma, dit jaar georganiseerd door Infradata. </w:t>
      </w:r>
      <w:proofErr w:type="spellStart"/>
      <w:r w:rsidR="00C3135F" w:rsidRPr="0099251D">
        <w:rPr>
          <w:rFonts w:ascii="Arial" w:hAnsi="Arial" w:cs="Arial"/>
          <w:sz w:val="20"/>
          <w:szCs w:val="18"/>
        </w:rPr>
        <w:t>Puppet</w:t>
      </w:r>
      <w:proofErr w:type="spellEnd"/>
      <w:r w:rsidR="00C3135F" w:rsidRPr="0099251D">
        <w:rPr>
          <w:rFonts w:ascii="Arial" w:hAnsi="Arial" w:cs="Arial"/>
          <w:sz w:val="20"/>
          <w:szCs w:val="18"/>
        </w:rPr>
        <w:t xml:space="preserve"> consul</w:t>
      </w:r>
      <w:r w:rsidRPr="0099251D">
        <w:rPr>
          <w:rFonts w:ascii="Arial" w:hAnsi="Arial" w:cs="Arial"/>
          <w:sz w:val="20"/>
          <w:szCs w:val="18"/>
        </w:rPr>
        <w:t>tant en -trainer Ger Apeldoorn neemt</w:t>
      </w:r>
      <w:r w:rsidR="00C3135F" w:rsidRPr="0099251D">
        <w:rPr>
          <w:rFonts w:ascii="Arial" w:hAnsi="Arial" w:cs="Arial"/>
          <w:sz w:val="20"/>
          <w:szCs w:val="18"/>
        </w:rPr>
        <w:t xml:space="preserve"> </w:t>
      </w:r>
      <w:r w:rsidRPr="0099251D">
        <w:rPr>
          <w:rFonts w:ascii="Arial" w:hAnsi="Arial" w:cs="Arial"/>
          <w:sz w:val="20"/>
          <w:szCs w:val="18"/>
        </w:rPr>
        <w:t>bezoekers mee</w:t>
      </w:r>
      <w:r w:rsidR="00C3135F" w:rsidRPr="0099251D">
        <w:rPr>
          <w:rFonts w:ascii="Arial" w:hAnsi="Arial" w:cs="Arial"/>
          <w:sz w:val="20"/>
          <w:szCs w:val="18"/>
        </w:rPr>
        <w:t xml:space="preserve"> in de wereld van server</w:t>
      </w:r>
      <w:r w:rsidRPr="0099251D">
        <w:rPr>
          <w:rFonts w:ascii="Arial" w:hAnsi="Arial" w:cs="Arial"/>
          <w:sz w:val="20"/>
          <w:szCs w:val="18"/>
        </w:rPr>
        <w:t>-</w:t>
      </w:r>
      <w:r w:rsidR="00C3135F" w:rsidRPr="0099251D">
        <w:rPr>
          <w:rFonts w:ascii="Arial" w:hAnsi="Arial" w:cs="Arial"/>
          <w:sz w:val="20"/>
          <w:szCs w:val="18"/>
        </w:rPr>
        <w:t xml:space="preserve">management. </w:t>
      </w:r>
      <w:proofErr w:type="spellStart"/>
      <w:r w:rsidR="00C3135F" w:rsidRPr="0099251D">
        <w:rPr>
          <w:rFonts w:ascii="Arial" w:hAnsi="Arial" w:cs="Arial"/>
          <w:sz w:val="20"/>
          <w:szCs w:val="18"/>
        </w:rPr>
        <w:t>Gawin</w:t>
      </w:r>
      <w:proofErr w:type="spellEnd"/>
      <w:r w:rsidR="00C3135F" w:rsidRPr="0099251D">
        <w:rPr>
          <w:rFonts w:ascii="Arial" w:hAnsi="Arial" w:cs="Arial"/>
          <w:sz w:val="20"/>
          <w:szCs w:val="18"/>
        </w:rPr>
        <w:t xml:space="preserve"> Dapper, CTO van </w:t>
      </w:r>
      <w:proofErr w:type="spellStart"/>
      <w:r w:rsidR="00C3135F" w:rsidRPr="0099251D">
        <w:rPr>
          <w:rFonts w:ascii="Arial" w:hAnsi="Arial" w:cs="Arial"/>
          <w:sz w:val="20"/>
          <w:szCs w:val="18"/>
        </w:rPr>
        <w:t>Phonebloks</w:t>
      </w:r>
      <w:proofErr w:type="spellEnd"/>
      <w:r w:rsidR="00C3135F" w:rsidRPr="0099251D">
        <w:rPr>
          <w:rFonts w:ascii="Arial" w:hAnsi="Arial" w:cs="Arial"/>
          <w:sz w:val="20"/>
          <w:szCs w:val="18"/>
        </w:rPr>
        <w:t xml:space="preserve">, </w:t>
      </w:r>
      <w:r w:rsidRPr="0099251D">
        <w:rPr>
          <w:rFonts w:ascii="Arial" w:hAnsi="Arial" w:cs="Arial"/>
          <w:sz w:val="20"/>
          <w:szCs w:val="18"/>
        </w:rPr>
        <w:t>vertelt over</w:t>
      </w:r>
      <w:r w:rsidR="00C3135F" w:rsidRPr="0099251D">
        <w:rPr>
          <w:rFonts w:ascii="Arial" w:hAnsi="Arial" w:cs="Arial"/>
          <w:sz w:val="20"/>
          <w:szCs w:val="18"/>
        </w:rPr>
        <w:t xml:space="preserve"> de r</w:t>
      </w:r>
      <w:bookmarkStart w:id="0" w:name="_GoBack"/>
      <w:bookmarkEnd w:id="0"/>
      <w:r w:rsidR="00C3135F" w:rsidRPr="0099251D">
        <w:rPr>
          <w:rFonts w:ascii="Arial" w:hAnsi="Arial" w:cs="Arial"/>
          <w:sz w:val="20"/>
          <w:szCs w:val="18"/>
        </w:rPr>
        <w:t>ol van IT tijdens de ontwikkel</w:t>
      </w:r>
      <w:r w:rsidRPr="0099251D">
        <w:rPr>
          <w:rFonts w:ascii="Arial" w:hAnsi="Arial" w:cs="Arial"/>
          <w:sz w:val="20"/>
          <w:szCs w:val="18"/>
        </w:rPr>
        <w:t>ing van zijn modulaire telefoon</w:t>
      </w:r>
      <w:r w:rsidR="00C3135F" w:rsidRPr="0099251D">
        <w:rPr>
          <w:rFonts w:ascii="Arial" w:hAnsi="Arial" w:cs="Arial"/>
          <w:sz w:val="20"/>
          <w:szCs w:val="18"/>
        </w:rPr>
        <w:t xml:space="preserve">. </w:t>
      </w:r>
      <w:r w:rsidR="002A1DEB" w:rsidRPr="0099251D">
        <w:rPr>
          <w:rFonts w:ascii="Arial" w:hAnsi="Arial" w:cs="Arial"/>
          <w:sz w:val="20"/>
          <w:szCs w:val="18"/>
        </w:rPr>
        <w:t xml:space="preserve">Partners SIDN, </w:t>
      </w:r>
      <w:r w:rsidRPr="0099251D">
        <w:rPr>
          <w:rFonts w:ascii="Arial" w:hAnsi="Arial" w:cs="Arial"/>
          <w:sz w:val="20"/>
          <w:szCs w:val="18"/>
        </w:rPr>
        <w:t>Microsoft</w:t>
      </w:r>
      <w:r w:rsidR="002A1DEB" w:rsidRPr="0099251D">
        <w:rPr>
          <w:rFonts w:ascii="Arial" w:hAnsi="Arial" w:cs="Arial"/>
          <w:sz w:val="20"/>
          <w:szCs w:val="18"/>
        </w:rPr>
        <w:t xml:space="preserve">, HP, </w:t>
      </w:r>
      <w:proofErr w:type="spellStart"/>
      <w:r w:rsidRPr="0099251D">
        <w:rPr>
          <w:rFonts w:ascii="Arial" w:hAnsi="Arial" w:cs="Arial"/>
          <w:sz w:val="20"/>
          <w:szCs w:val="18"/>
        </w:rPr>
        <w:t>Juniper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Networks</w:t>
      </w:r>
      <w:r w:rsidR="002A1DEB" w:rsidRPr="0099251D">
        <w:rPr>
          <w:rFonts w:ascii="Arial" w:hAnsi="Arial" w:cs="Arial"/>
          <w:sz w:val="20"/>
          <w:szCs w:val="18"/>
        </w:rPr>
        <w:t xml:space="preserve"> en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Brocade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 xml:space="preserve"> </w:t>
      </w:r>
      <w:r w:rsidRPr="0099251D">
        <w:rPr>
          <w:rFonts w:ascii="Arial" w:hAnsi="Arial" w:cs="Arial"/>
          <w:sz w:val="20"/>
          <w:szCs w:val="18"/>
        </w:rPr>
        <w:t xml:space="preserve">nemen de hands-on labs voor hun rekening. Op de informatiemarkt staan verder </w:t>
      </w:r>
      <w:r w:rsidR="008C21A6" w:rsidRPr="0099251D">
        <w:rPr>
          <w:rFonts w:ascii="Arial" w:hAnsi="Arial" w:cs="Arial"/>
          <w:sz w:val="20"/>
          <w:szCs w:val="18"/>
        </w:rPr>
        <w:t xml:space="preserve">zeventien </w:t>
      </w:r>
      <w:r w:rsidRPr="0099251D">
        <w:rPr>
          <w:rFonts w:ascii="Arial" w:hAnsi="Arial" w:cs="Arial"/>
          <w:sz w:val="20"/>
          <w:szCs w:val="18"/>
        </w:rPr>
        <w:t xml:space="preserve">exposanten: </w:t>
      </w:r>
      <w:r w:rsidR="002A1DEB" w:rsidRPr="0099251D">
        <w:rPr>
          <w:rFonts w:ascii="Arial" w:hAnsi="Arial" w:cs="Arial"/>
          <w:sz w:val="20"/>
          <w:szCs w:val="18"/>
        </w:rPr>
        <w:t xml:space="preserve">MRV, Telindus,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Axians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>, Kingston Technology, A10</w:t>
      </w:r>
      <w:r w:rsidR="008C21A6" w:rsidRPr="0099251D">
        <w:rPr>
          <w:rFonts w:ascii="Arial" w:hAnsi="Arial" w:cs="Arial"/>
          <w:sz w:val="20"/>
          <w:szCs w:val="18"/>
        </w:rPr>
        <w:t xml:space="preserve"> Networks</w:t>
      </w:r>
      <w:r w:rsidR="002A1DEB" w:rsidRPr="0099251D">
        <w:rPr>
          <w:rFonts w:ascii="Arial" w:hAnsi="Arial" w:cs="Arial"/>
          <w:sz w:val="20"/>
          <w:szCs w:val="18"/>
        </w:rPr>
        <w:t xml:space="preserve">, Fortinet, Genie Networks,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Invea</w:t>
      </w:r>
      <w:proofErr w:type="spellEnd"/>
      <w:r w:rsidR="008F7EBE" w:rsidRPr="0099251D">
        <w:rPr>
          <w:rFonts w:ascii="Arial" w:hAnsi="Arial" w:cs="Arial"/>
          <w:sz w:val="20"/>
          <w:szCs w:val="18"/>
        </w:rPr>
        <w:t>-T</w:t>
      </w:r>
      <w:r w:rsidR="002A1DEB" w:rsidRPr="0099251D">
        <w:rPr>
          <w:rFonts w:ascii="Arial" w:hAnsi="Arial" w:cs="Arial"/>
          <w:sz w:val="20"/>
          <w:szCs w:val="18"/>
        </w:rPr>
        <w:t>ech, Cumulus</w:t>
      </w:r>
      <w:r w:rsidR="008C21A6" w:rsidRPr="0099251D">
        <w:rPr>
          <w:rFonts w:ascii="Arial" w:hAnsi="Arial" w:cs="Arial"/>
          <w:sz w:val="20"/>
          <w:szCs w:val="18"/>
        </w:rPr>
        <w:t xml:space="preserve"> Networks</w:t>
      </w:r>
      <w:r w:rsidR="002A1DEB" w:rsidRPr="0099251D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Infoblox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 xml:space="preserve">, Infradata,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Suse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Arista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Nimble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 xml:space="preserve"> Storage</w:t>
      </w:r>
      <w:r w:rsidR="008C21A6" w:rsidRPr="0099251D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8C21A6" w:rsidRPr="0099251D">
        <w:rPr>
          <w:rFonts w:ascii="Arial" w:hAnsi="Arial" w:cs="Arial"/>
          <w:sz w:val="20"/>
          <w:szCs w:val="18"/>
        </w:rPr>
        <w:t>Xolphin</w:t>
      </w:r>
      <w:proofErr w:type="spellEnd"/>
      <w:r w:rsidR="008C21A6" w:rsidRPr="0099251D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8C21A6" w:rsidRPr="0099251D">
        <w:rPr>
          <w:rFonts w:ascii="Arial" w:hAnsi="Arial" w:cs="Arial"/>
          <w:sz w:val="20"/>
          <w:szCs w:val="18"/>
        </w:rPr>
        <w:t>Veeam</w:t>
      </w:r>
      <w:proofErr w:type="spellEnd"/>
      <w:r w:rsidR="008C21A6" w:rsidRPr="0099251D">
        <w:rPr>
          <w:rFonts w:ascii="Arial" w:hAnsi="Arial" w:cs="Arial"/>
          <w:sz w:val="20"/>
          <w:szCs w:val="18"/>
        </w:rPr>
        <w:t xml:space="preserve"> </w:t>
      </w:r>
      <w:r w:rsidR="002A1DEB" w:rsidRPr="0099251D">
        <w:rPr>
          <w:rFonts w:ascii="Arial" w:hAnsi="Arial" w:cs="Arial"/>
          <w:sz w:val="20"/>
          <w:szCs w:val="18"/>
        </w:rPr>
        <w:t xml:space="preserve">en </w:t>
      </w:r>
      <w:proofErr w:type="spellStart"/>
      <w:r w:rsidR="002A1DEB" w:rsidRPr="0099251D">
        <w:rPr>
          <w:rFonts w:ascii="Arial" w:hAnsi="Arial" w:cs="Arial"/>
          <w:sz w:val="20"/>
          <w:szCs w:val="18"/>
        </w:rPr>
        <w:t>Quanza</w:t>
      </w:r>
      <w:proofErr w:type="spellEnd"/>
      <w:r w:rsidR="002A1DEB" w:rsidRPr="0099251D">
        <w:rPr>
          <w:rFonts w:ascii="Arial" w:hAnsi="Arial" w:cs="Arial"/>
          <w:sz w:val="20"/>
          <w:szCs w:val="18"/>
        </w:rPr>
        <w:t>.</w:t>
      </w:r>
    </w:p>
    <w:p w14:paraId="42E925CF" w14:textId="77777777" w:rsidR="00EF2C9C" w:rsidRPr="0099251D" w:rsidRDefault="00EF2C9C" w:rsidP="00CF4BAD">
      <w:pPr>
        <w:rPr>
          <w:rFonts w:ascii="Arial" w:hAnsi="Arial" w:cs="Arial"/>
          <w:sz w:val="20"/>
          <w:szCs w:val="18"/>
        </w:rPr>
      </w:pPr>
    </w:p>
    <w:p w14:paraId="0649F455" w14:textId="627D2037" w:rsidR="004E5114" w:rsidRPr="0099251D" w:rsidRDefault="004E5114" w:rsidP="004E5114">
      <w:pPr>
        <w:rPr>
          <w:rFonts w:ascii="Arial" w:hAnsi="Arial" w:cs="Arial"/>
          <w:b/>
          <w:sz w:val="20"/>
          <w:szCs w:val="18"/>
        </w:rPr>
      </w:pPr>
      <w:r w:rsidRPr="0099251D">
        <w:rPr>
          <w:rFonts w:ascii="Arial" w:hAnsi="Arial" w:cs="Arial"/>
          <w:b/>
          <w:sz w:val="20"/>
          <w:szCs w:val="18"/>
        </w:rPr>
        <w:t>Skills voor de toekomst</w:t>
      </w:r>
    </w:p>
    <w:p w14:paraId="32CCA253" w14:textId="66373C92" w:rsidR="004E5114" w:rsidRPr="0099251D" w:rsidRDefault="008F7EBE" w:rsidP="004E5114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t xml:space="preserve">Naast de </w:t>
      </w:r>
      <w:proofErr w:type="spellStart"/>
      <w:r w:rsidRPr="0099251D">
        <w:rPr>
          <w:rFonts w:ascii="Arial" w:hAnsi="Arial" w:cs="Arial"/>
          <w:sz w:val="20"/>
          <w:szCs w:val="18"/>
        </w:rPr>
        <w:t>fun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elementen is </w:t>
      </w:r>
      <w:r w:rsidR="004E5114" w:rsidRPr="0099251D">
        <w:rPr>
          <w:rFonts w:ascii="Arial" w:hAnsi="Arial" w:cs="Arial"/>
          <w:sz w:val="20"/>
          <w:szCs w:val="18"/>
        </w:rPr>
        <w:t xml:space="preserve">er </w:t>
      </w:r>
      <w:r w:rsidRPr="0099251D">
        <w:rPr>
          <w:rFonts w:ascii="Arial" w:hAnsi="Arial" w:cs="Arial"/>
          <w:sz w:val="20"/>
          <w:szCs w:val="18"/>
        </w:rPr>
        <w:t xml:space="preserve">ook </w:t>
      </w:r>
      <w:r w:rsidR="004E5114" w:rsidRPr="0099251D">
        <w:rPr>
          <w:rFonts w:ascii="Arial" w:hAnsi="Arial" w:cs="Arial"/>
          <w:sz w:val="20"/>
          <w:szCs w:val="18"/>
        </w:rPr>
        <w:t xml:space="preserve">ruimte voor een dringende kwestie, namelijk </w:t>
      </w:r>
      <w:r w:rsidRPr="0099251D">
        <w:rPr>
          <w:rFonts w:ascii="Arial" w:hAnsi="Arial" w:cs="Arial"/>
          <w:sz w:val="20"/>
          <w:szCs w:val="18"/>
        </w:rPr>
        <w:t>het tekort aan technische vaardigheden voor de toekomst.</w:t>
      </w:r>
      <w:r w:rsidRPr="0099251D">
        <w:rPr>
          <w:rFonts w:ascii="Arial" w:hAnsi="Arial" w:cs="Arial"/>
          <w:b/>
          <w:sz w:val="20"/>
          <w:szCs w:val="18"/>
        </w:rPr>
        <w:t xml:space="preserve"> </w:t>
      </w:r>
      <w:r w:rsidR="004E5114" w:rsidRPr="0099251D">
        <w:rPr>
          <w:rFonts w:ascii="Arial" w:hAnsi="Arial" w:cs="Arial"/>
          <w:sz w:val="20"/>
          <w:szCs w:val="18"/>
        </w:rPr>
        <w:t>Nederland is door de goede digitale infrastructuur een interessante vestigingsplaats voor o.a. datacenters. Als w</w:t>
      </w:r>
      <w:r w:rsidR="00706732" w:rsidRPr="0099251D">
        <w:rPr>
          <w:rFonts w:ascii="Arial" w:hAnsi="Arial" w:cs="Arial"/>
          <w:sz w:val="20"/>
          <w:szCs w:val="18"/>
        </w:rPr>
        <w:t>e</w:t>
      </w:r>
      <w:r w:rsidR="004E5114" w:rsidRPr="0099251D">
        <w:rPr>
          <w:rFonts w:ascii="Arial" w:hAnsi="Arial" w:cs="Arial"/>
          <w:sz w:val="20"/>
          <w:szCs w:val="18"/>
        </w:rPr>
        <w:t xml:space="preserve"> deze voorsprong in de toekomst willen vasthouden moeten w</w:t>
      </w:r>
      <w:r w:rsidR="00706732" w:rsidRPr="0099251D">
        <w:rPr>
          <w:rFonts w:ascii="Arial" w:hAnsi="Arial" w:cs="Arial"/>
          <w:sz w:val="20"/>
          <w:szCs w:val="18"/>
        </w:rPr>
        <w:t>e</w:t>
      </w:r>
      <w:r w:rsidR="004E5114" w:rsidRPr="0099251D">
        <w:rPr>
          <w:rFonts w:ascii="Arial" w:hAnsi="Arial" w:cs="Arial"/>
          <w:sz w:val="20"/>
          <w:szCs w:val="18"/>
        </w:rPr>
        <w:t xml:space="preserve"> ook zorgen dat techneuten over de juiste kennis en vaardigheden beschikken en dat passend onderwijs wordt aangeboden. Op de </w:t>
      </w:r>
      <w:proofErr w:type="spellStart"/>
      <w:r w:rsidR="004E5114" w:rsidRPr="0099251D">
        <w:rPr>
          <w:rFonts w:ascii="Arial" w:hAnsi="Arial" w:cs="Arial"/>
          <w:sz w:val="20"/>
          <w:szCs w:val="18"/>
        </w:rPr>
        <w:t>Techday</w:t>
      </w:r>
      <w:proofErr w:type="spellEnd"/>
      <w:r w:rsidR="004E5114" w:rsidRPr="0099251D">
        <w:rPr>
          <w:rFonts w:ascii="Arial" w:hAnsi="Arial" w:cs="Arial"/>
          <w:sz w:val="20"/>
          <w:szCs w:val="18"/>
        </w:rPr>
        <w:t xml:space="preserve"> gaan Astrid </w:t>
      </w:r>
      <w:proofErr w:type="spellStart"/>
      <w:r w:rsidR="004E5114" w:rsidRPr="0099251D">
        <w:rPr>
          <w:rFonts w:ascii="Arial" w:hAnsi="Arial" w:cs="Arial"/>
          <w:sz w:val="20"/>
          <w:szCs w:val="18"/>
        </w:rPr>
        <w:t>Oosenbrug</w:t>
      </w:r>
      <w:proofErr w:type="spellEnd"/>
      <w:r w:rsidR="004E5114" w:rsidRPr="0099251D">
        <w:rPr>
          <w:rFonts w:ascii="Arial" w:hAnsi="Arial" w:cs="Arial"/>
          <w:sz w:val="20"/>
          <w:szCs w:val="18"/>
        </w:rPr>
        <w:t xml:space="preserve">, Paul </w:t>
      </w:r>
      <w:proofErr w:type="spellStart"/>
      <w:r w:rsidR="004E5114" w:rsidRPr="0099251D">
        <w:rPr>
          <w:rFonts w:ascii="Arial" w:hAnsi="Arial" w:cs="Arial"/>
          <w:sz w:val="20"/>
          <w:szCs w:val="18"/>
        </w:rPr>
        <w:t>Schnabel</w:t>
      </w:r>
      <w:proofErr w:type="spellEnd"/>
      <w:r w:rsidR="004E5114" w:rsidRPr="0099251D">
        <w:rPr>
          <w:rFonts w:ascii="Arial" w:hAnsi="Arial" w:cs="Arial"/>
          <w:sz w:val="20"/>
          <w:szCs w:val="18"/>
        </w:rPr>
        <w:t>, Valerie Frissen</w:t>
      </w:r>
      <w:r w:rsidR="00FF2B90" w:rsidRPr="0099251D">
        <w:rPr>
          <w:rFonts w:ascii="Arial" w:hAnsi="Arial" w:cs="Arial"/>
          <w:sz w:val="20"/>
          <w:szCs w:val="18"/>
        </w:rPr>
        <w:t xml:space="preserve">, </w:t>
      </w:r>
      <w:r w:rsidR="004E5114" w:rsidRPr="0099251D">
        <w:rPr>
          <w:rFonts w:ascii="Arial" w:hAnsi="Arial" w:cs="Arial"/>
          <w:sz w:val="20"/>
          <w:szCs w:val="18"/>
        </w:rPr>
        <w:t>Michiel Leenaars</w:t>
      </w:r>
      <w:r w:rsidR="00FF2B90" w:rsidRPr="0099251D">
        <w:rPr>
          <w:rFonts w:ascii="Arial" w:hAnsi="Arial" w:cs="Arial"/>
          <w:sz w:val="20"/>
          <w:szCs w:val="18"/>
        </w:rPr>
        <w:t xml:space="preserve"> en twee </w:t>
      </w:r>
      <w:proofErr w:type="spellStart"/>
      <w:r w:rsidR="00FF2B90" w:rsidRPr="0099251D">
        <w:rPr>
          <w:rFonts w:ascii="Arial" w:hAnsi="Arial" w:cs="Arial"/>
          <w:sz w:val="20"/>
          <w:szCs w:val="18"/>
        </w:rPr>
        <w:t>hosters</w:t>
      </w:r>
      <w:proofErr w:type="spellEnd"/>
      <w:r w:rsidR="004E5114" w:rsidRPr="0099251D">
        <w:rPr>
          <w:rFonts w:ascii="Arial" w:hAnsi="Arial" w:cs="Arial"/>
          <w:sz w:val="20"/>
          <w:szCs w:val="18"/>
        </w:rPr>
        <w:t xml:space="preserve"> de discussie aan over de juiste “</w:t>
      </w:r>
      <w:proofErr w:type="spellStart"/>
      <w:r w:rsidR="004E5114" w:rsidRPr="0099251D">
        <w:rPr>
          <w:rFonts w:ascii="Arial" w:hAnsi="Arial" w:cs="Arial"/>
          <w:sz w:val="20"/>
          <w:szCs w:val="18"/>
        </w:rPr>
        <w:t>Future</w:t>
      </w:r>
      <w:proofErr w:type="spellEnd"/>
      <w:r w:rsidR="004E5114" w:rsidRPr="0099251D">
        <w:rPr>
          <w:rFonts w:ascii="Arial" w:hAnsi="Arial" w:cs="Arial"/>
          <w:sz w:val="20"/>
          <w:szCs w:val="18"/>
        </w:rPr>
        <w:t xml:space="preserve"> Skills” die de online sector doen floreren. Chris van ’t Hof zal het interactieve debat voorzitten</w:t>
      </w:r>
      <w:r w:rsidR="00E60CE3" w:rsidRPr="0099251D">
        <w:rPr>
          <w:rFonts w:ascii="Arial" w:hAnsi="Arial" w:cs="Arial"/>
          <w:sz w:val="20"/>
          <w:szCs w:val="18"/>
        </w:rPr>
        <w:t>.</w:t>
      </w:r>
    </w:p>
    <w:p w14:paraId="756E3896" w14:textId="77777777" w:rsidR="00CB3162" w:rsidRPr="0099251D" w:rsidRDefault="00CB3162" w:rsidP="00C3135F">
      <w:pPr>
        <w:rPr>
          <w:rFonts w:ascii="Arial" w:hAnsi="Arial" w:cs="Arial"/>
          <w:sz w:val="20"/>
          <w:szCs w:val="18"/>
        </w:rPr>
      </w:pPr>
    </w:p>
    <w:p w14:paraId="5885FC33" w14:textId="77777777" w:rsidR="00C3135F" w:rsidRPr="0099251D" w:rsidRDefault="00C3135F" w:rsidP="00C3135F">
      <w:pPr>
        <w:rPr>
          <w:rFonts w:ascii="Arial" w:hAnsi="Arial" w:cs="Arial"/>
          <w:b/>
          <w:sz w:val="20"/>
          <w:szCs w:val="18"/>
        </w:rPr>
      </w:pPr>
      <w:r w:rsidRPr="0099251D">
        <w:rPr>
          <w:rFonts w:ascii="Arial" w:hAnsi="Arial" w:cs="Arial"/>
          <w:b/>
          <w:sz w:val="20"/>
          <w:szCs w:val="18"/>
        </w:rPr>
        <w:t>Meer informatie en inschrijven</w:t>
      </w:r>
    </w:p>
    <w:p w14:paraId="27292591" w14:textId="77777777" w:rsidR="0010628E" w:rsidRPr="0099251D" w:rsidRDefault="00C3135F" w:rsidP="00C3135F">
      <w:pPr>
        <w:rPr>
          <w:rFonts w:ascii="Arial" w:hAnsi="Arial" w:cs="Arial"/>
          <w:sz w:val="20"/>
          <w:szCs w:val="18"/>
        </w:rPr>
      </w:pPr>
      <w:r w:rsidRPr="0099251D">
        <w:rPr>
          <w:rFonts w:ascii="Arial" w:hAnsi="Arial" w:cs="Arial"/>
          <w:sz w:val="20"/>
          <w:szCs w:val="18"/>
        </w:rPr>
        <w:t xml:space="preserve">De DHPA </w:t>
      </w:r>
      <w:proofErr w:type="spellStart"/>
      <w:r w:rsidRPr="0099251D">
        <w:rPr>
          <w:rFonts w:ascii="Arial" w:hAnsi="Arial" w:cs="Arial"/>
          <w:sz w:val="20"/>
          <w:szCs w:val="18"/>
        </w:rPr>
        <w:t>Techday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staat dit jaar voor 21 mei 2015 op de planning in de Fokker Terminal in Den Haag. Inschrijven kan via </w:t>
      </w:r>
      <w:hyperlink r:id="rId7" w:history="1">
        <w:r w:rsidRPr="0099251D">
          <w:rPr>
            <w:rStyle w:val="Hyperlink"/>
            <w:rFonts w:ascii="Arial" w:hAnsi="Arial" w:cs="Arial"/>
            <w:sz w:val="20"/>
            <w:szCs w:val="18"/>
          </w:rPr>
          <w:t>http://www.dhpatechday.nl</w:t>
        </w:r>
      </w:hyperlink>
      <w:r w:rsidRPr="0099251D">
        <w:rPr>
          <w:rFonts w:ascii="Arial" w:hAnsi="Arial" w:cs="Arial"/>
          <w:sz w:val="20"/>
          <w:szCs w:val="18"/>
        </w:rPr>
        <w:t xml:space="preserve">, waar ook het programma van de dag te vinden is. Volg de DHPA </w:t>
      </w:r>
      <w:proofErr w:type="spellStart"/>
      <w:r w:rsidRPr="0099251D">
        <w:rPr>
          <w:rFonts w:ascii="Arial" w:hAnsi="Arial" w:cs="Arial"/>
          <w:sz w:val="20"/>
          <w:szCs w:val="18"/>
        </w:rPr>
        <w:t>Techday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op Twitter via @</w:t>
      </w:r>
      <w:proofErr w:type="spellStart"/>
      <w:r w:rsidRPr="0099251D">
        <w:rPr>
          <w:rFonts w:ascii="Arial" w:hAnsi="Arial" w:cs="Arial"/>
          <w:sz w:val="20"/>
          <w:szCs w:val="18"/>
        </w:rPr>
        <w:t>dhpatechday</w:t>
      </w:r>
      <w:proofErr w:type="spellEnd"/>
      <w:r w:rsidRPr="0099251D">
        <w:rPr>
          <w:rFonts w:ascii="Arial" w:hAnsi="Arial" w:cs="Arial"/>
          <w:sz w:val="20"/>
          <w:szCs w:val="18"/>
        </w:rPr>
        <w:t xml:space="preserve"> om op de hoogte te blijven van het laatste nieuws.</w:t>
      </w:r>
    </w:p>
    <w:p w14:paraId="7092FADF" w14:textId="77777777" w:rsidR="00427E65" w:rsidRPr="0099251D" w:rsidRDefault="00427E65" w:rsidP="00C3135F">
      <w:pPr>
        <w:rPr>
          <w:rFonts w:ascii="Arial" w:hAnsi="Arial" w:cs="Arial"/>
          <w:sz w:val="20"/>
          <w:szCs w:val="20"/>
        </w:rPr>
      </w:pPr>
    </w:p>
    <w:p w14:paraId="51AF3CFD" w14:textId="77777777" w:rsidR="00427E65" w:rsidRPr="0099251D" w:rsidRDefault="00427E65" w:rsidP="00427E65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  <w:r w:rsidRPr="0099251D">
        <w:rPr>
          <w:rFonts w:ascii="Arial" w:hAnsi="Arial" w:cs="Arial"/>
          <w:b/>
          <w:sz w:val="16"/>
          <w:szCs w:val="16"/>
        </w:rPr>
        <w:t>Noot voor de redactie</w:t>
      </w:r>
    </w:p>
    <w:p w14:paraId="4AC3990A" w14:textId="77777777" w:rsidR="00C37F3B" w:rsidRPr="0099251D" w:rsidRDefault="00C37F3B" w:rsidP="00427E65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4CD2FA63" w14:textId="77777777" w:rsidR="00C37F3B" w:rsidRPr="0099251D" w:rsidRDefault="00C37F3B" w:rsidP="00CB3162">
      <w:pPr>
        <w:tabs>
          <w:tab w:val="left" w:pos="3261"/>
          <w:tab w:val="left" w:pos="5954"/>
          <w:tab w:val="left" w:pos="6135"/>
        </w:tabs>
        <w:rPr>
          <w:rFonts w:ascii="Arial" w:hAnsi="Arial" w:cs="Arial"/>
          <w:b/>
          <w:sz w:val="16"/>
          <w:szCs w:val="16"/>
        </w:rPr>
      </w:pPr>
      <w:r w:rsidRPr="0099251D">
        <w:rPr>
          <w:rFonts w:ascii="Arial" w:hAnsi="Arial" w:cs="Arial"/>
          <w:b/>
          <w:sz w:val="16"/>
          <w:szCs w:val="16"/>
        </w:rPr>
        <w:t>Michiel Steltman</w:t>
      </w:r>
      <w:r w:rsidRPr="0099251D">
        <w:rPr>
          <w:rFonts w:ascii="Arial" w:hAnsi="Arial" w:cs="Arial"/>
          <w:b/>
          <w:sz w:val="16"/>
          <w:szCs w:val="16"/>
        </w:rPr>
        <w:tab/>
        <w:t>Michiel Cazemier</w:t>
      </w:r>
      <w:r w:rsidRPr="0099251D">
        <w:rPr>
          <w:rFonts w:ascii="Arial" w:hAnsi="Arial" w:cs="Arial"/>
          <w:b/>
          <w:sz w:val="16"/>
          <w:szCs w:val="16"/>
        </w:rPr>
        <w:tab/>
        <w:t xml:space="preserve">Riet </w:t>
      </w:r>
      <w:proofErr w:type="spellStart"/>
      <w:r w:rsidRPr="0099251D">
        <w:rPr>
          <w:rFonts w:ascii="Arial" w:hAnsi="Arial" w:cs="Arial"/>
          <w:b/>
          <w:sz w:val="16"/>
          <w:szCs w:val="16"/>
        </w:rPr>
        <w:t>Snoeck</w:t>
      </w:r>
      <w:proofErr w:type="spellEnd"/>
    </w:p>
    <w:p w14:paraId="54DC7511" w14:textId="17EE5175" w:rsidR="00C37F3B" w:rsidRPr="0099251D" w:rsidRDefault="00C37F3B" w:rsidP="00CB3162">
      <w:pPr>
        <w:tabs>
          <w:tab w:val="left" w:pos="3261"/>
          <w:tab w:val="left" w:pos="5954"/>
        </w:tabs>
        <w:rPr>
          <w:rStyle w:val="Hyperlink"/>
          <w:rFonts w:ascii="Arial" w:hAnsi="Arial" w:cs="Arial"/>
          <w:sz w:val="16"/>
          <w:szCs w:val="16"/>
        </w:rPr>
      </w:pPr>
      <w:r w:rsidRPr="0099251D">
        <w:rPr>
          <w:rFonts w:ascii="Arial" w:hAnsi="Arial" w:cs="Arial"/>
          <w:sz w:val="16"/>
          <w:szCs w:val="16"/>
        </w:rPr>
        <w:t xml:space="preserve">E.: </w:t>
      </w:r>
      <w:hyperlink r:id="rId8" w:history="1">
        <w:r w:rsidRPr="0099251D">
          <w:rPr>
            <w:rStyle w:val="Hyperlink"/>
            <w:rFonts w:ascii="Arial" w:hAnsi="Arial" w:cs="Arial"/>
            <w:sz w:val="16"/>
            <w:szCs w:val="16"/>
          </w:rPr>
          <w:t>msteltman@dhpa.nl</w:t>
        </w:r>
      </w:hyperlink>
      <w:r w:rsidRPr="0099251D">
        <w:rPr>
          <w:rFonts w:ascii="Arial" w:hAnsi="Arial" w:cs="Arial"/>
          <w:sz w:val="16"/>
          <w:szCs w:val="16"/>
        </w:rPr>
        <w:tab/>
        <w:t xml:space="preserve">E: </w:t>
      </w:r>
      <w:hyperlink r:id="rId9" w:history="1">
        <w:r w:rsidRPr="0099251D">
          <w:rPr>
            <w:rStyle w:val="Hyperlink"/>
            <w:rFonts w:ascii="Arial" w:hAnsi="Arial" w:cs="Arial"/>
            <w:sz w:val="16"/>
            <w:szCs w:val="16"/>
          </w:rPr>
          <w:t>pr@dhpa.nl</w:t>
        </w:r>
      </w:hyperlink>
      <w:r w:rsidRPr="0099251D">
        <w:rPr>
          <w:rFonts w:ascii="Arial" w:hAnsi="Arial" w:cs="Arial"/>
          <w:sz w:val="16"/>
          <w:szCs w:val="16"/>
        </w:rPr>
        <w:tab/>
        <w:t xml:space="preserve">E.: </w:t>
      </w:r>
      <w:hyperlink r:id="rId10" w:history="1">
        <w:r w:rsidRPr="0099251D">
          <w:rPr>
            <w:rStyle w:val="Hyperlink"/>
            <w:rFonts w:ascii="Arial" w:hAnsi="Arial" w:cs="Arial"/>
            <w:sz w:val="16"/>
            <w:szCs w:val="16"/>
          </w:rPr>
          <w:t>info@dhpatechday.nl</w:t>
        </w:r>
      </w:hyperlink>
    </w:p>
    <w:p w14:paraId="2883E37F" w14:textId="0629D922" w:rsidR="00C37F3B" w:rsidRPr="0099251D" w:rsidRDefault="00C37F3B" w:rsidP="00CB3162">
      <w:pPr>
        <w:tabs>
          <w:tab w:val="left" w:pos="3261"/>
          <w:tab w:val="left" w:pos="5954"/>
        </w:tabs>
        <w:rPr>
          <w:rFonts w:ascii="Arial" w:hAnsi="Arial" w:cs="Arial"/>
          <w:sz w:val="16"/>
          <w:szCs w:val="16"/>
        </w:rPr>
      </w:pPr>
      <w:r w:rsidRPr="0099251D">
        <w:rPr>
          <w:rFonts w:ascii="Arial" w:hAnsi="Arial" w:cs="Arial"/>
          <w:sz w:val="16"/>
          <w:szCs w:val="16"/>
        </w:rPr>
        <w:t>M.: 06 53 57 30 79</w:t>
      </w:r>
      <w:r w:rsidRPr="0099251D">
        <w:rPr>
          <w:rFonts w:ascii="Arial" w:hAnsi="Arial" w:cs="Arial"/>
          <w:sz w:val="16"/>
          <w:szCs w:val="16"/>
        </w:rPr>
        <w:tab/>
      </w:r>
      <w:r w:rsidR="008C21A6" w:rsidRPr="0099251D">
        <w:rPr>
          <w:rFonts w:ascii="Arial" w:hAnsi="Arial" w:cs="Arial"/>
          <w:sz w:val="16"/>
          <w:szCs w:val="16"/>
        </w:rPr>
        <w:t xml:space="preserve">M.: </w:t>
      </w:r>
      <w:r w:rsidRPr="0099251D">
        <w:rPr>
          <w:rFonts w:ascii="Arial" w:hAnsi="Arial" w:cs="Arial"/>
          <w:sz w:val="16"/>
          <w:szCs w:val="16"/>
        </w:rPr>
        <w:t>06 24 15 55 53</w:t>
      </w:r>
      <w:r w:rsidRPr="0099251D">
        <w:rPr>
          <w:rFonts w:ascii="Arial" w:hAnsi="Arial" w:cs="Arial"/>
          <w:sz w:val="16"/>
          <w:szCs w:val="16"/>
        </w:rPr>
        <w:tab/>
        <w:t>M.: 06 13 43 81 78</w:t>
      </w:r>
    </w:p>
    <w:p w14:paraId="55F10365" w14:textId="77777777" w:rsidR="00E60CE3" w:rsidRPr="0099251D" w:rsidRDefault="00E60CE3" w:rsidP="00C37F3B">
      <w:pPr>
        <w:rPr>
          <w:rFonts w:ascii="Arial" w:hAnsi="Arial" w:cs="Arial"/>
          <w:b/>
          <w:sz w:val="16"/>
          <w:szCs w:val="16"/>
        </w:rPr>
      </w:pPr>
    </w:p>
    <w:p w14:paraId="38017227" w14:textId="77777777" w:rsidR="00427E65" w:rsidRPr="0099251D" w:rsidRDefault="00C37F3B" w:rsidP="00C37F3B">
      <w:pPr>
        <w:rPr>
          <w:rFonts w:ascii="Arial" w:hAnsi="Arial" w:cs="Arial"/>
          <w:sz w:val="18"/>
          <w:szCs w:val="20"/>
        </w:rPr>
      </w:pPr>
      <w:r w:rsidRPr="0099251D">
        <w:rPr>
          <w:rFonts w:ascii="Arial" w:hAnsi="Arial" w:cs="Arial"/>
          <w:b/>
          <w:sz w:val="16"/>
          <w:szCs w:val="16"/>
        </w:rPr>
        <w:t>Over de DHPA</w:t>
      </w:r>
      <w:r w:rsidRPr="0099251D">
        <w:rPr>
          <w:rFonts w:ascii="Arial" w:hAnsi="Arial" w:cs="Arial"/>
          <w:sz w:val="16"/>
          <w:szCs w:val="16"/>
        </w:rPr>
        <w:br/>
      </w:r>
      <w:r w:rsidRPr="0099251D">
        <w:rPr>
          <w:rFonts w:ascii="Arial" w:hAnsi="Arial" w:cs="Arial"/>
          <w:sz w:val="16"/>
          <w:szCs w:val="18"/>
        </w:rPr>
        <w:t xml:space="preserve">De stichting DHPA is een samenwerking van 32 marktleidende hosting- en cloud providers en hun leveranciers. DHPA deelnemers staan voor kernwaarden als professionaliteit, kwaliteit en transparantie en dragen zo bij aan het </w:t>
      </w:r>
      <w:r w:rsidRPr="0099251D">
        <w:rPr>
          <w:rFonts w:ascii="Arial" w:hAnsi="Arial" w:cs="Arial"/>
          <w:sz w:val="16"/>
          <w:szCs w:val="18"/>
        </w:rPr>
        <w:lastRenderedPageBreak/>
        <w:t>vertrouwen in de online industrie. De DHPA vertegenwoordigt een sector die in de afgelopen decennia is uitgegroeid tot een factor die van groot belang is voor de gehele economie.</w:t>
      </w:r>
    </w:p>
    <w:sectPr w:rsidR="00427E65" w:rsidRPr="0099251D" w:rsidSect="005F4E1C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EE37" w14:textId="77777777" w:rsidR="00DB5360" w:rsidRDefault="00DB5360" w:rsidP="00CF4BAD">
      <w:r>
        <w:separator/>
      </w:r>
    </w:p>
  </w:endnote>
  <w:endnote w:type="continuationSeparator" w:id="0">
    <w:p w14:paraId="24067F08" w14:textId="77777777" w:rsidR="00DB5360" w:rsidRDefault="00DB5360" w:rsidP="00C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1209" w14:textId="77777777" w:rsidR="00DB5360" w:rsidRDefault="00DB5360" w:rsidP="00CF4BAD">
      <w:r>
        <w:separator/>
      </w:r>
    </w:p>
  </w:footnote>
  <w:footnote w:type="continuationSeparator" w:id="0">
    <w:p w14:paraId="6B1C17A2" w14:textId="77777777" w:rsidR="00DB5360" w:rsidRDefault="00DB5360" w:rsidP="00CF4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43C2" w14:textId="77777777" w:rsidR="00CF4BAD" w:rsidRPr="00427E65" w:rsidRDefault="00CF4BAD">
    <w:pPr>
      <w:pStyle w:val="Koptekst"/>
      <w:rPr>
        <w:rFonts w:ascii="Arial" w:hAnsi="Arial" w:cs="Arial"/>
        <w:b/>
        <w:sz w:val="20"/>
        <w:szCs w:val="20"/>
      </w:rPr>
    </w:pPr>
    <w:r w:rsidRPr="00427E65">
      <w:rPr>
        <w:rFonts w:ascii="Arial" w:hAnsi="Arial"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54656" behindDoc="0" locked="0" layoutInCell="1" allowOverlap="1" wp14:anchorId="51268031" wp14:editId="4D10BE3A">
          <wp:simplePos x="0" y="0"/>
          <wp:positionH relativeFrom="column">
            <wp:posOffset>4362450</wp:posOffset>
          </wp:positionH>
          <wp:positionV relativeFrom="paragraph">
            <wp:posOffset>-172085</wp:posOffset>
          </wp:positionV>
          <wp:extent cx="999744" cy="4114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E65">
      <w:rPr>
        <w:rFonts w:ascii="Arial" w:hAnsi="Arial" w:cs="Arial"/>
        <w:b/>
        <w:sz w:val="20"/>
        <w:szCs w:val="20"/>
      </w:rPr>
      <w:t>Persbericht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3246A32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F"/>
    <w:rsid w:val="0010628E"/>
    <w:rsid w:val="001432EF"/>
    <w:rsid w:val="0028741D"/>
    <w:rsid w:val="0029798B"/>
    <w:rsid w:val="002A1DEB"/>
    <w:rsid w:val="002D5190"/>
    <w:rsid w:val="00355B18"/>
    <w:rsid w:val="00427E65"/>
    <w:rsid w:val="004E5114"/>
    <w:rsid w:val="005D6190"/>
    <w:rsid w:val="005F4E1C"/>
    <w:rsid w:val="00706732"/>
    <w:rsid w:val="007152AD"/>
    <w:rsid w:val="00845A6D"/>
    <w:rsid w:val="008C21A6"/>
    <w:rsid w:val="008F7EBE"/>
    <w:rsid w:val="0099251D"/>
    <w:rsid w:val="00A96859"/>
    <w:rsid w:val="00B623C6"/>
    <w:rsid w:val="00BB6A7F"/>
    <w:rsid w:val="00C3135F"/>
    <w:rsid w:val="00C37F3B"/>
    <w:rsid w:val="00C674D1"/>
    <w:rsid w:val="00CB3162"/>
    <w:rsid w:val="00CF4BAD"/>
    <w:rsid w:val="00DB5360"/>
    <w:rsid w:val="00E60CE3"/>
    <w:rsid w:val="00E851AB"/>
    <w:rsid w:val="00EF2C9C"/>
    <w:rsid w:val="00F6603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79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135F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F4BA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F4BAD"/>
  </w:style>
  <w:style w:type="paragraph" w:styleId="Voettekst">
    <w:name w:val="footer"/>
    <w:basedOn w:val="Standaard"/>
    <w:link w:val="VoettekstTeken"/>
    <w:uiPriority w:val="99"/>
    <w:unhideWhenUsed/>
    <w:rsid w:val="00CF4BA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F4BAD"/>
  </w:style>
  <w:style w:type="paragraph" w:customStyle="1" w:styleId="Default">
    <w:name w:val="Default"/>
    <w:rsid w:val="00427E65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55B18"/>
    <w:rPr>
      <w:rFonts w:ascii="Helvetica" w:hAnsi="Helvetica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5B18"/>
    <w:rPr>
      <w:rFonts w:ascii="Helvetica" w:hAnsi="Helvetica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98B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29798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2979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29798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2979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hpatechday.nl" TargetMode="External"/><Relationship Id="rId8" Type="http://schemas.openxmlformats.org/officeDocument/2006/relationships/hyperlink" Target="mailto:msteltman@dhpa.nl" TargetMode="External"/><Relationship Id="rId9" Type="http://schemas.openxmlformats.org/officeDocument/2006/relationships/hyperlink" Target="mailto:pr@dhpa.nl" TargetMode="External"/><Relationship Id="rId10" Type="http://schemas.openxmlformats.org/officeDocument/2006/relationships/hyperlink" Target="mailto:info@dhpatechda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Hoeffnagel</dc:creator>
  <cp:lastModifiedBy>Microsoft Office-gebruiker</cp:lastModifiedBy>
  <cp:revision>4</cp:revision>
  <cp:lastPrinted>2015-04-16T10:09:00Z</cp:lastPrinted>
  <dcterms:created xsi:type="dcterms:W3CDTF">2015-04-16T10:09:00Z</dcterms:created>
  <dcterms:modified xsi:type="dcterms:W3CDTF">2015-04-16T10:19:00Z</dcterms:modified>
</cp:coreProperties>
</file>