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3FA7" w:rsidRPr="00243FA7" w:rsidRDefault="00736255" w:rsidP="00243FA7">
      <w:pPr>
        <w:rPr>
          <w:rFonts w:cstheme="minorHAnsi"/>
          <w:b/>
          <w:sz w:val="32"/>
          <w:szCs w:val="32"/>
          <w:lang w:val="en"/>
        </w:rPr>
      </w:pPr>
      <w:r>
        <w:rPr>
          <w:rFonts w:cstheme="minorHAnsi"/>
          <w:b/>
          <w:sz w:val="32"/>
          <w:szCs w:val="32"/>
          <w:lang w:val="en"/>
        </w:rPr>
        <w:t>Rabobank Dairy Quarterly Q</w:t>
      </w:r>
      <w:r w:rsidR="00243FA7">
        <w:rPr>
          <w:rFonts w:cstheme="minorHAnsi"/>
          <w:b/>
          <w:sz w:val="32"/>
          <w:szCs w:val="32"/>
          <w:lang w:val="en"/>
        </w:rPr>
        <w:t xml:space="preserve">3: </w:t>
      </w:r>
      <w:r w:rsidR="00243FA7" w:rsidRPr="00243FA7">
        <w:rPr>
          <w:b/>
          <w:sz w:val="32"/>
          <w:szCs w:val="32"/>
          <w:lang w:val="en-GB"/>
        </w:rPr>
        <w:t>Scaling the Milk Mountain</w:t>
      </w:r>
    </w:p>
    <w:p w:rsidR="00243FA7" w:rsidRDefault="00243FA7" w:rsidP="00EC6EB2">
      <w:pPr>
        <w:pStyle w:val="NoSpacing"/>
        <w:spacing w:after="100"/>
        <w:contextualSpacing/>
        <w:rPr>
          <w:rFonts w:ascii="Times New Roman" w:hAnsi="Times New Roman" w:cs="Times New Roman"/>
          <w:b/>
          <w:sz w:val="24"/>
          <w:szCs w:val="24"/>
        </w:rPr>
      </w:pPr>
      <w:r w:rsidRPr="00243FA7">
        <w:rPr>
          <w:rFonts w:ascii="Times New Roman" w:hAnsi="Times New Roman" w:cs="Times New Roman"/>
          <w:b/>
          <w:sz w:val="24"/>
          <w:szCs w:val="24"/>
        </w:rPr>
        <w:t xml:space="preserve">The third quarter brought heart palpitations for many on the sell-side of the dairy market. From already extreme lows, prices of key commodities fell a further 12% to 26% through the first half of the period in international trade, before recovering most of that ground </w:t>
      </w:r>
      <w:r w:rsidR="00EC6EB2">
        <w:rPr>
          <w:rFonts w:ascii="Times New Roman" w:hAnsi="Times New Roman" w:cs="Times New Roman"/>
          <w:b/>
          <w:sz w:val="24"/>
          <w:szCs w:val="24"/>
        </w:rPr>
        <w:t>by the end of September.</w:t>
      </w:r>
      <w:r w:rsidR="00736255">
        <w:rPr>
          <w:rFonts w:ascii="Times New Roman" w:hAnsi="Times New Roman" w:cs="Times New Roman"/>
          <w:b/>
          <w:sz w:val="24"/>
          <w:szCs w:val="24"/>
        </w:rPr>
        <w:t xml:space="preserve"> </w:t>
      </w:r>
      <w:r w:rsidR="00EC6EB2">
        <w:rPr>
          <w:rFonts w:ascii="Times New Roman" w:hAnsi="Times New Roman" w:cs="Times New Roman"/>
          <w:b/>
          <w:sz w:val="24"/>
          <w:szCs w:val="24"/>
        </w:rPr>
        <w:t>Globally m</w:t>
      </w:r>
      <w:r w:rsidRPr="00243FA7">
        <w:rPr>
          <w:rFonts w:ascii="Times New Roman" w:hAnsi="Times New Roman" w:cs="Times New Roman"/>
          <w:b/>
          <w:sz w:val="24"/>
          <w:szCs w:val="24"/>
        </w:rPr>
        <w:t xml:space="preserve">ore milk </w:t>
      </w:r>
      <w:r>
        <w:rPr>
          <w:rFonts w:ascii="Times New Roman" w:hAnsi="Times New Roman" w:cs="Times New Roman"/>
          <w:b/>
          <w:sz w:val="24"/>
          <w:szCs w:val="24"/>
        </w:rPr>
        <w:t>was produced</w:t>
      </w:r>
      <w:r w:rsidR="00EC6EB2">
        <w:rPr>
          <w:rFonts w:ascii="Times New Roman" w:hAnsi="Times New Roman" w:cs="Times New Roman"/>
          <w:b/>
          <w:sz w:val="24"/>
          <w:szCs w:val="24"/>
        </w:rPr>
        <w:t xml:space="preserve"> </w:t>
      </w:r>
      <w:r w:rsidRPr="00243FA7">
        <w:rPr>
          <w:rFonts w:ascii="Times New Roman" w:hAnsi="Times New Roman" w:cs="Times New Roman"/>
          <w:b/>
          <w:sz w:val="24"/>
          <w:szCs w:val="24"/>
        </w:rPr>
        <w:t>than the mark</w:t>
      </w:r>
      <w:r w:rsidR="00EC6EB2">
        <w:rPr>
          <w:rFonts w:ascii="Times New Roman" w:hAnsi="Times New Roman" w:cs="Times New Roman"/>
          <w:b/>
          <w:sz w:val="24"/>
          <w:szCs w:val="24"/>
        </w:rPr>
        <w:t>et needs in the third quarter and a</w:t>
      </w:r>
      <w:r w:rsidRPr="00243FA7">
        <w:rPr>
          <w:rFonts w:ascii="Times New Roman" w:hAnsi="Times New Roman" w:cs="Times New Roman"/>
          <w:b/>
          <w:sz w:val="24"/>
          <w:szCs w:val="24"/>
        </w:rPr>
        <w:t xml:space="preserve"> significant inventory overhang is </w:t>
      </w:r>
      <w:r w:rsidR="00EC6EB2">
        <w:rPr>
          <w:rFonts w:ascii="Times New Roman" w:hAnsi="Times New Roman" w:cs="Times New Roman"/>
          <w:b/>
          <w:sz w:val="24"/>
          <w:szCs w:val="24"/>
        </w:rPr>
        <w:t xml:space="preserve">now </w:t>
      </w:r>
      <w:r w:rsidRPr="00243FA7">
        <w:rPr>
          <w:rFonts w:ascii="Times New Roman" w:hAnsi="Times New Roman" w:cs="Times New Roman"/>
          <w:b/>
          <w:sz w:val="24"/>
          <w:szCs w:val="24"/>
        </w:rPr>
        <w:t xml:space="preserve">sitting in the hands of </w:t>
      </w:r>
      <w:r w:rsidR="00EC6EB2">
        <w:rPr>
          <w:rFonts w:ascii="Times New Roman" w:hAnsi="Times New Roman" w:cs="Times New Roman"/>
          <w:b/>
          <w:sz w:val="24"/>
          <w:szCs w:val="24"/>
        </w:rPr>
        <w:t>first buyers and, now, sellers.</w:t>
      </w:r>
      <w:r w:rsidR="00EC6EB2" w:rsidRPr="00EC6EB2">
        <w:rPr>
          <w:rFonts w:ascii="Times New Roman" w:hAnsi="Times New Roman" w:cs="Times New Roman"/>
          <w:b/>
          <w:sz w:val="24"/>
          <w:szCs w:val="24"/>
        </w:rPr>
        <w:t xml:space="preserve"> While the world is for now awash with milk, the rebalancing of fundamentals for new milk is now near at hand, </w:t>
      </w:r>
      <w:r w:rsidRPr="00EC6EB2">
        <w:rPr>
          <w:rFonts w:ascii="Times New Roman" w:hAnsi="Times New Roman" w:cs="Times New Roman"/>
          <w:b/>
          <w:sz w:val="24"/>
          <w:szCs w:val="24"/>
        </w:rPr>
        <w:t xml:space="preserve">according to the Rabobank Dairy Quarterly Q3 2015. </w:t>
      </w:r>
    </w:p>
    <w:p w:rsidR="00EC6EB2" w:rsidRPr="00EC6EB2" w:rsidRDefault="00EC6EB2" w:rsidP="00EC6EB2">
      <w:pPr>
        <w:pStyle w:val="NoSpacing"/>
        <w:spacing w:after="100"/>
        <w:contextualSpacing/>
        <w:rPr>
          <w:rFonts w:ascii="Times New Roman" w:hAnsi="Times New Roman" w:cs="Times New Roman"/>
          <w:b/>
        </w:rPr>
      </w:pPr>
    </w:p>
    <w:p w:rsidR="00DD4954" w:rsidRPr="00DD4954" w:rsidRDefault="00243FA7" w:rsidP="00243FA7">
      <w:pPr>
        <w:pStyle w:val="NoSpacing"/>
        <w:rPr>
          <w:rFonts w:ascii="Times New Roman" w:hAnsi="Times New Roman" w:cs="Times New Roman"/>
          <w:sz w:val="24"/>
          <w:szCs w:val="24"/>
          <w:lang w:val="en-GB"/>
        </w:rPr>
      </w:pPr>
      <w:r w:rsidRPr="00243FA7">
        <w:rPr>
          <w:rFonts w:ascii="Times New Roman" w:hAnsi="Times New Roman" w:cs="Times New Roman"/>
          <w:sz w:val="24"/>
          <w:szCs w:val="24"/>
        </w:rPr>
        <w:t>Milk production appears to have continued to expa</w:t>
      </w:r>
      <w:r w:rsidR="00544178">
        <w:rPr>
          <w:rFonts w:ascii="Times New Roman" w:hAnsi="Times New Roman" w:cs="Times New Roman"/>
          <w:sz w:val="24"/>
          <w:szCs w:val="24"/>
        </w:rPr>
        <w:t xml:space="preserve">nd faster than demand in recent </w:t>
      </w:r>
      <w:r w:rsidRPr="00243FA7">
        <w:rPr>
          <w:rFonts w:ascii="Times New Roman" w:hAnsi="Times New Roman" w:cs="Times New Roman"/>
          <w:sz w:val="24"/>
          <w:szCs w:val="24"/>
        </w:rPr>
        <w:t xml:space="preserve">months. The EU was the key driver of supply growth during the period, as investment timed to coincide with the removal of quotas came online. But most regions continued to expand production. </w:t>
      </w:r>
      <w:r w:rsidR="00DD4954" w:rsidRPr="00DD4954">
        <w:rPr>
          <w:rFonts w:ascii="Times New Roman" w:hAnsi="Times New Roman" w:cs="Times New Roman"/>
          <w:sz w:val="24"/>
          <w:szCs w:val="24"/>
          <w:lang w:val="en-GB"/>
        </w:rPr>
        <w:t>“Rabobank expects the market for new milk to tighten in 1H 2016, as low milk prices in NZ and further price falls elsewhere put the brakes on milk production, while demand rises as falling prices are passed on,” says Rabobank Global Strategist Tim Hunt.</w:t>
      </w:r>
      <w:r w:rsidR="00DD4954" w:rsidRPr="00DD4954">
        <w:rPr>
          <w:lang w:val="en-GB"/>
        </w:rPr>
        <w:t xml:space="preserve"> </w:t>
      </w:r>
    </w:p>
    <w:p w:rsidR="00243FA7" w:rsidRDefault="00243FA7" w:rsidP="00544178">
      <w:pPr>
        <w:pStyle w:val="NoSpacing"/>
        <w:spacing w:after="100"/>
        <w:contextualSpacing/>
        <w:rPr>
          <w:rFonts w:ascii="Times New Roman" w:hAnsi="Times New Roman" w:cs="Times New Roman"/>
          <w:b/>
          <w:sz w:val="24"/>
          <w:szCs w:val="24"/>
        </w:rPr>
      </w:pPr>
      <w:r w:rsidRPr="00243FA7">
        <w:rPr>
          <w:rFonts w:ascii="Times New Roman" w:hAnsi="Times New Roman" w:cs="Times New Roman"/>
          <w:b/>
          <w:sz w:val="24"/>
          <w:szCs w:val="24"/>
        </w:rPr>
        <w:t>Outlook</w:t>
      </w:r>
    </w:p>
    <w:p w:rsidR="00243FA7" w:rsidRPr="00243FA7" w:rsidRDefault="00243FA7" w:rsidP="00544178">
      <w:pPr>
        <w:pStyle w:val="NoSpacing"/>
        <w:numPr>
          <w:ilvl w:val="0"/>
          <w:numId w:val="10"/>
        </w:numPr>
        <w:spacing w:after="100"/>
        <w:contextualSpacing/>
        <w:rPr>
          <w:rFonts w:ascii="Times New Roman" w:hAnsi="Times New Roman" w:cs="Times New Roman"/>
          <w:b/>
          <w:sz w:val="24"/>
          <w:szCs w:val="24"/>
        </w:rPr>
      </w:pPr>
      <w:r w:rsidRPr="00243FA7">
        <w:rPr>
          <w:rFonts w:ascii="Times New Roman" w:hAnsi="Times New Roman" w:cs="Times New Roman"/>
          <w:sz w:val="24"/>
          <w:szCs w:val="24"/>
        </w:rPr>
        <w:t>Milk prices are painfully low in New Zealand and will become more uncomfortable in many regions in the coming months. Together with a modest growth in consumption within export regions, this will reduce exportable surpluses of new milk by 7% in 1H 2016—tightening the market somewhat during this period and changing the market sentiment.</w:t>
      </w:r>
    </w:p>
    <w:p w:rsidR="00243FA7" w:rsidRPr="00243FA7" w:rsidRDefault="00544178" w:rsidP="00544178">
      <w:pPr>
        <w:pStyle w:val="NoSpacing"/>
        <w:numPr>
          <w:ilvl w:val="0"/>
          <w:numId w:val="10"/>
        </w:numPr>
        <w:rPr>
          <w:rFonts w:ascii="Times New Roman" w:hAnsi="Times New Roman" w:cs="Times New Roman"/>
          <w:sz w:val="24"/>
          <w:szCs w:val="24"/>
        </w:rPr>
      </w:pPr>
      <w:r>
        <w:rPr>
          <w:rFonts w:ascii="Times New Roman" w:hAnsi="Times New Roman" w:cs="Times New Roman"/>
          <w:sz w:val="24"/>
          <w:szCs w:val="24"/>
        </w:rPr>
        <w:t>L</w:t>
      </w:r>
      <w:r w:rsidR="00243FA7" w:rsidRPr="00243FA7">
        <w:rPr>
          <w:rFonts w:ascii="Times New Roman" w:hAnsi="Times New Roman" w:cs="Times New Roman"/>
          <w:sz w:val="24"/>
          <w:szCs w:val="24"/>
        </w:rPr>
        <w:t>ower pricing and some improvement will foster improved buying in deficit r</w:t>
      </w:r>
      <w:r>
        <w:rPr>
          <w:rFonts w:ascii="Times New Roman" w:hAnsi="Times New Roman" w:cs="Times New Roman"/>
          <w:sz w:val="24"/>
          <w:szCs w:val="24"/>
        </w:rPr>
        <w:t xml:space="preserve">egions. </w:t>
      </w:r>
      <w:r w:rsidR="00243FA7" w:rsidRPr="00243FA7">
        <w:rPr>
          <w:rFonts w:ascii="Times New Roman" w:hAnsi="Times New Roman" w:cs="Times New Roman"/>
          <w:sz w:val="24"/>
          <w:szCs w:val="24"/>
        </w:rPr>
        <w:t>Russia will remain out of the market because of the trade ban, and Ch</w:t>
      </w:r>
      <w:r>
        <w:rPr>
          <w:rFonts w:ascii="Times New Roman" w:hAnsi="Times New Roman" w:cs="Times New Roman"/>
          <w:sz w:val="24"/>
          <w:szCs w:val="24"/>
        </w:rPr>
        <w:t>inese imports will only stabiliz</w:t>
      </w:r>
      <w:r w:rsidR="00243FA7" w:rsidRPr="00243FA7">
        <w:rPr>
          <w:rFonts w:ascii="Times New Roman" w:hAnsi="Times New Roman" w:cs="Times New Roman"/>
          <w:sz w:val="24"/>
          <w:szCs w:val="24"/>
        </w:rPr>
        <w:t xml:space="preserve">e (not increase) in 1H 2016. </w:t>
      </w:r>
    </w:p>
    <w:p w:rsidR="00243FA7" w:rsidRPr="00243FA7" w:rsidRDefault="00243FA7" w:rsidP="00243FA7">
      <w:pPr>
        <w:pStyle w:val="NoSpacing"/>
        <w:rPr>
          <w:rFonts w:ascii="Times New Roman" w:hAnsi="Times New Roman" w:cs="Times New Roman"/>
          <w:sz w:val="24"/>
          <w:szCs w:val="24"/>
        </w:rPr>
      </w:pPr>
      <w:r w:rsidRPr="00243FA7">
        <w:rPr>
          <w:rFonts w:ascii="Times New Roman" w:hAnsi="Times New Roman" w:cs="Times New Roman"/>
          <w:sz w:val="24"/>
          <w:szCs w:val="24"/>
        </w:rPr>
        <w:t xml:space="preserve">Nevertheless, these dynamics will see excess inventories gradually eroded as 1H 2016 </w:t>
      </w:r>
      <w:r w:rsidR="00544178">
        <w:rPr>
          <w:rFonts w:ascii="Times New Roman" w:hAnsi="Times New Roman" w:cs="Times New Roman"/>
          <w:sz w:val="24"/>
          <w:szCs w:val="24"/>
        </w:rPr>
        <w:t>progresses, with stocks normaliz</w:t>
      </w:r>
      <w:r w:rsidRPr="00243FA7">
        <w:rPr>
          <w:rFonts w:ascii="Times New Roman" w:hAnsi="Times New Roman" w:cs="Times New Roman"/>
          <w:sz w:val="24"/>
          <w:szCs w:val="24"/>
        </w:rPr>
        <w:t xml:space="preserve">ing by around mid-year. Pricing pressure will build as 1H progresses—from modest in the later stages of Q1 2016 to significant late in Q2. </w:t>
      </w:r>
    </w:p>
    <w:p w:rsidR="00243FA7" w:rsidRPr="00243FA7" w:rsidRDefault="00243FA7" w:rsidP="00544178">
      <w:pPr>
        <w:pStyle w:val="NoSpacing"/>
        <w:spacing w:after="100"/>
        <w:contextualSpacing/>
        <w:rPr>
          <w:rFonts w:ascii="Times New Roman" w:hAnsi="Times New Roman" w:cs="Times New Roman"/>
          <w:b/>
          <w:sz w:val="24"/>
          <w:szCs w:val="24"/>
        </w:rPr>
      </w:pPr>
      <w:r w:rsidRPr="00243FA7">
        <w:rPr>
          <w:rFonts w:ascii="Times New Roman" w:hAnsi="Times New Roman" w:cs="Times New Roman"/>
          <w:b/>
          <w:sz w:val="24"/>
          <w:szCs w:val="24"/>
        </w:rPr>
        <w:t>Upside influences</w:t>
      </w:r>
    </w:p>
    <w:p w:rsidR="00243FA7" w:rsidRDefault="00243FA7" w:rsidP="00544178">
      <w:pPr>
        <w:pStyle w:val="NoSpacing"/>
        <w:spacing w:after="100"/>
        <w:contextualSpacing/>
        <w:rPr>
          <w:rFonts w:ascii="Times New Roman" w:hAnsi="Times New Roman" w:cs="Times New Roman"/>
          <w:sz w:val="24"/>
          <w:szCs w:val="24"/>
        </w:rPr>
      </w:pPr>
      <w:r w:rsidRPr="00243FA7">
        <w:rPr>
          <w:rFonts w:ascii="Times New Roman" w:hAnsi="Times New Roman" w:cs="Times New Roman"/>
          <w:sz w:val="24"/>
          <w:szCs w:val="24"/>
        </w:rPr>
        <w:t xml:space="preserve">A strong El Niño climate pattern is currently active. This brings an increased risk (though no certainty) that it could lead to adverse weather in key production regions, tightening supply over the forecast period—particularly as milk prices in some regions are unlikely to be high enough to justify increased supplementary feeding if pastures dry up. </w:t>
      </w:r>
    </w:p>
    <w:p w:rsidR="00065E39" w:rsidRDefault="00065E39" w:rsidP="00544178">
      <w:pPr>
        <w:pStyle w:val="NoSpacing"/>
        <w:spacing w:after="100"/>
        <w:contextualSpacing/>
        <w:rPr>
          <w:rFonts w:ascii="Times New Roman" w:hAnsi="Times New Roman" w:cs="Times New Roman"/>
          <w:sz w:val="24"/>
          <w:szCs w:val="24"/>
        </w:rPr>
      </w:pPr>
    </w:p>
    <w:p w:rsidR="002F4A6B" w:rsidRDefault="00243FA7" w:rsidP="00544178">
      <w:pPr>
        <w:pStyle w:val="NoSpacing"/>
        <w:spacing w:after="100"/>
        <w:contextualSpacing/>
        <w:rPr>
          <w:rFonts w:ascii="Times New Roman" w:hAnsi="Times New Roman" w:cs="Times New Roman"/>
          <w:b/>
          <w:sz w:val="24"/>
          <w:szCs w:val="24"/>
        </w:rPr>
      </w:pPr>
      <w:r w:rsidRPr="00243FA7">
        <w:rPr>
          <w:rFonts w:ascii="Times New Roman" w:hAnsi="Times New Roman" w:cs="Times New Roman"/>
          <w:b/>
          <w:sz w:val="24"/>
          <w:szCs w:val="24"/>
        </w:rPr>
        <w:lastRenderedPageBreak/>
        <w:t>Downside influences</w:t>
      </w:r>
    </w:p>
    <w:p w:rsidR="00243FA7" w:rsidRDefault="00243FA7" w:rsidP="00544178">
      <w:pPr>
        <w:pStyle w:val="NoSpacing"/>
        <w:spacing w:after="100"/>
        <w:contextualSpacing/>
        <w:rPr>
          <w:rFonts w:ascii="Times New Roman" w:hAnsi="Times New Roman" w:cs="Times New Roman"/>
          <w:sz w:val="24"/>
          <w:szCs w:val="24"/>
        </w:rPr>
      </w:pPr>
      <w:r w:rsidRPr="00243FA7">
        <w:rPr>
          <w:rFonts w:ascii="Times New Roman" w:hAnsi="Times New Roman" w:cs="Times New Roman"/>
          <w:sz w:val="24"/>
          <w:szCs w:val="24"/>
        </w:rPr>
        <w:t xml:space="preserve">The removal of EU quotas—combined with the substantial depreciation of the euro in the last nine months—could lead to greater surplus growth in the EU than we currently forecast. </w:t>
      </w:r>
    </w:p>
    <w:p w:rsidR="00736255" w:rsidRPr="002F4A6B" w:rsidRDefault="00736255" w:rsidP="00544178">
      <w:pPr>
        <w:pStyle w:val="NoSpacing"/>
        <w:spacing w:after="100"/>
        <w:contextualSpacing/>
        <w:rPr>
          <w:rFonts w:ascii="Times New Roman" w:hAnsi="Times New Roman" w:cs="Times New Roman"/>
          <w:b/>
          <w:sz w:val="24"/>
          <w:szCs w:val="24"/>
        </w:rPr>
      </w:pPr>
    </w:p>
    <w:p w:rsidR="009D4397" w:rsidRPr="00720D43" w:rsidRDefault="00243FA7" w:rsidP="00720D43">
      <w:pPr>
        <w:pStyle w:val="NoSpacing"/>
        <w:spacing w:after="100"/>
        <w:contextualSpacing/>
        <w:rPr>
          <w:rFonts w:ascii="Times New Roman" w:hAnsi="Times New Roman" w:cs="Times New Roman"/>
          <w:sz w:val="24"/>
          <w:szCs w:val="24"/>
        </w:rPr>
      </w:pPr>
      <w:r w:rsidRPr="00243FA7">
        <w:rPr>
          <w:rFonts w:ascii="Times New Roman" w:hAnsi="Times New Roman" w:cs="Times New Roman"/>
          <w:sz w:val="24"/>
          <w:szCs w:val="24"/>
        </w:rPr>
        <w:t>Risks are currently weighted to the downside for the global economy, and they include potential adverse impacts from further financial ma</w:t>
      </w:r>
      <w:r>
        <w:rPr>
          <w:rFonts w:ascii="Times New Roman" w:hAnsi="Times New Roman" w:cs="Times New Roman"/>
          <w:sz w:val="24"/>
          <w:szCs w:val="24"/>
        </w:rPr>
        <w:t>rket volatility, China challenged</w:t>
      </w:r>
      <w:r w:rsidRPr="00243FA7">
        <w:rPr>
          <w:rFonts w:ascii="Times New Roman" w:hAnsi="Times New Roman" w:cs="Times New Roman"/>
          <w:sz w:val="24"/>
          <w:szCs w:val="24"/>
        </w:rPr>
        <w:t xml:space="preserve"> in its attempt to rebalance its economy or the escalation of geopolitical tensions. </w:t>
      </w:r>
      <w:bookmarkStart w:id="0" w:name="_GoBack"/>
      <w:bookmarkEnd w:id="0"/>
    </w:p>
    <w:p w:rsidR="009D4397" w:rsidRPr="009D02E2" w:rsidRDefault="008170E1" w:rsidP="009D4397">
      <w:pPr>
        <w:shd w:val="clear" w:color="auto" w:fill="FFFFFF"/>
        <w:spacing w:before="0" w:beforeAutospacing="0" w:after="0" w:afterAutospacing="0"/>
        <w:rPr>
          <w:b/>
          <w:sz w:val="24"/>
          <w:szCs w:val="24"/>
          <w:lang w:val="en-GB"/>
        </w:rPr>
      </w:pPr>
      <w:r w:rsidRPr="009D02E2">
        <w:rPr>
          <w:b/>
          <w:sz w:val="24"/>
          <w:szCs w:val="24"/>
          <w:lang w:val="en-GB"/>
        </w:rPr>
        <w:t>For more information</w:t>
      </w:r>
      <w:r w:rsidR="009D4397" w:rsidRPr="009D02E2">
        <w:rPr>
          <w:b/>
          <w:sz w:val="24"/>
          <w:szCs w:val="24"/>
          <w:lang w:val="en-GB"/>
        </w:rPr>
        <w:t>:</w:t>
      </w:r>
    </w:p>
    <w:p w:rsidR="009D4397" w:rsidRPr="009D02E2" w:rsidRDefault="009D02E2" w:rsidP="009D4397">
      <w:pPr>
        <w:shd w:val="clear" w:color="auto" w:fill="FFFFFF"/>
        <w:spacing w:before="0" w:beforeAutospacing="0" w:after="0" w:afterAutospacing="0"/>
        <w:rPr>
          <w:sz w:val="24"/>
          <w:szCs w:val="24"/>
          <w:lang w:val="en-GB"/>
        </w:rPr>
      </w:pPr>
      <w:r w:rsidRPr="009D02E2">
        <w:rPr>
          <w:sz w:val="24"/>
          <w:szCs w:val="24"/>
          <w:lang w:val="en-GB"/>
        </w:rPr>
        <w:t>P</w:t>
      </w:r>
      <w:r w:rsidR="009D4397" w:rsidRPr="009D02E2">
        <w:rPr>
          <w:sz w:val="24"/>
          <w:szCs w:val="24"/>
          <w:lang w:val="en-GB"/>
        </w:rPr>
        <w:t>lease contact the report’s author:</w:t>
      </w:r>
    </w:p>
    <w:p w:rsidR="009D4397" w:rsidRPr="00736255" w:rsidRDefault="009D4397" w:rsidP="009D4397">
      <w:pPr>
        <w:spacing w:before="0" w:beforeAutospacing="0" w:after="0" w:afterAutospacing="0"/>
        <w:rPr>
          <w:sz w:val="24"/>
          <w:szCs w:val="24"/>
          <w:lang w:val="en-US"/>
        </w:rPr>
      </w:pPr>
      <w:r w:rsidRPr="00736255">
        <w:rPr>
          <w:sz w:val="24"/>
          <w:szCs w:val="24"/>
          <w:lang w:val="en-US"/>
        </w:rPr>
        <w:t xml:space="preserve">Tim Hunt: </w:t>
      </w:r>
      <w:hyperlink r:id="rId9" w:history="1">
        <w:r w:rsidRPr="00736255">
          <w:rPr>
            <w:rStyle w:val="Hyperlink"/>
            <w:sz w:val="24"/>
            <w:szCs w:val="24"/>
            <w:lang w:val="en-US"/>
          </w:rPr>
          <w:t>Tim.Hunt@Rabobank.com</w:t>
        </w:r>
      </w:hyperlink>
      <w:r w:rsidRPr="00736255">
        <w:rPr>
          <w:sz w:val="24"/>
          <w:szCs w:val="24"/>
          <w:lang w:val="en-US"/>
        </w:rPr>
        <w:t>, Tel: +1 (212) 916-7833 (USA)</w:t>
      </w:r>
    </w:p>
    <w:p w:rsidR="009D4397" w:rsidRPr="009D02E2" w:rsidRDefault="009D4397" w:rsidP="009D4397">
      <w:pPr>
        <w:spacing w:before="0" w:beforeAutospacing="0" w:after="0" w:afterAutospacing="0"/>
        <w:rPr>
          <w:sz w:val="24"/>
          <w:szCs w:val="24"/>
          <w:lang w:val="en-GB"/>
        </w:rPr>
      </w:pPr>
      <w:r w:rsidRPr="009D02E2">
        <w:rPr>
          <w:sz w:val="24"/>
          <w:szCs w:val="24"/>
          <w:lang w:val="en-GB"/>
        </w:rPr>
        <w:t xml:space="preserve">Kevin Bellamy: </w:t>
      </w:r>
      <w:hyperlink r:id="rId10" w:history="1">
        <w:r w:rsidRPr="009D02E2">
          <w:rPr>
            <w:rStyle w:val="Hyperlink"/>
            <w:sz w:val="24"/>
            <w:szCs w:val="24"/>
            <w:lang w:val="en-GB"/>
          </w:rPr>
          <w:t>Kevin.Bellamy@Rabobank.com</w:t>
        </w:r>
      </w:hyperlink>
      <w:r w:rsidRPr="009D02E2">
        <w:rPr>
          <w:sz w:val="24"/>
          <w:szCs w:val="24"/>
          <w:lang w:val="en-GB"/>
        </w:rPr>
        <w:t>, Tel: +31 30 7121083 (Europe)</w:t>
      </w:r>
    </w:p>
    <w:p w:rsidR="009D4397" w:rsidRPr="009D02E2" w:rsidRDefault="009D4397" w:rsidP="009D4397">
      <w:pPr>
        <w:spacing w:before="0" w:beforeAutospacing="0" w:after="0" w:afterAutospacing="0"/>
        <w:rPr>
          <w:sz w:val="24"/>
          <w:szCs w:val="24"/>
          <w:lang w:val="en-GB"/>
        </w:rPr>
      </w:pPr>
    </w:p>
    <w:p w:rsidR="009D4397" w:rsidRPr="002F4A6B" w:rsidRDefault="009D4397" w:rsidP="009D4397">
      <w:pPr>
        <w:spacing w:before="0" w:beforeAutospacing="0" w:after="0" w:afterAutospacing="0"/>
        <w:rPr>
          <w:sz w:val="24"/>
          <w:szCs w:val="24"/>
          <w:lang w:val="en-GB"/>
        </w:rPr>
      </w:pPr>
      <w:r w:rsidRPr="002F4A6B">
        <w:rPr>
          <w:sz w:val="24"/>
          <w:szCs w:val="24"/>
          <w:lang w:val="en-GB"/>
        </w:rPr>
        <w:t>For other information please contact Rabobank press office:</w:t>
      </w:r>
    </w:p>
    <w:p w:rsidR="009D4397" w:rsidRPr="00736255" w:rsidRDefault="00E66A5F" w:rsidP="009D4397">
      <w:pPr>
        <w:spacing w:before="0" w:beforeAutospacing="0" w:after="0" w:afterAutospacing="0"/>
        <w:rPr>
          <w:sz w:val="24"/>
          <w:szCs w:val="24"/>
          <w:lang w:val="de-DE"/>
        </w:rPr>
      </w:pPr>
      <w:hyperlink r:id="rId11" w:history="1">
        <w:r w:rsidR="009D4397" w:rsidRPr="00736255">
          <w:rPr>
            <w:rStyle w:val="Hyperlink"/>
            <w:sz w:val="24"/>
            <w:szCs w:val="24"/>
            <w:lang w:val="de-DE"/>
          </w:rPr>
          <w:t>Madelon.Kaspers@rabobank.com</w:t>
        </w:r>
      </w:hyperlink>
      <w:r w:rsidR="009D4397" w:rsidRPr="00736255">
        <w:rPr>
          <w:sz w:val="24"/>
          <w:szCs w:val="24"/>
          <w:lang w:val="de-DE"/>
        </w:rPr>
        <w:t>, Tel: +31 610887244</w:t>
      </w:r>
    </w:p>
    <w:p w:rsidR="009D4397" w:rsidRPr="00736255" w:rsidRDefault="009D4397" w:rsidP="009D4397">
      <w:pPr>
        <w:spacing w:before="0" w:beforeAutospacing="0" w:after="0" w:afterAutospacing="0"/>
        <w:rPr>
          <w:sz w:val="22"/>
          <w:szCs w:val="22"/>
          <w:lang w:val="de-DE"/>
        </w:rPr>
      </w:pPr>
    </w:p>
    <w:p w:rsidR="009D4397" w:rsidRPr="002F4A6B" w:rsidRDefault="009D4397" w:rsidP="009D4397">
      <w:pPr>
        <w:spacing w:before="0" w:beforeAutospacing="0" w:after="0" w:afterAutospacing="0"/>
        <w:rPr>
          <w:sz w:val="24"/>
          <w:szCs w:val="24"/>
          <w:lang w:val="en-GB"/>
        </w:rPr>
      </w:pPr>
      <w:r w:rsidRPr="002F4A6B">
        <w:rPr>
          <w:sz w:val="24"/>
          <w:szCs w:val="24"/>
          <w:lang w:val="en-GB"/>
        </w:rPr>
        <w:t>For your social media ready version of this press release:</w:t>
      </w:r>
    </w:p>
    <w:p w:rsidR="009D4397" w:rsidRPr="002F4A6B" w:rsidRDefault="00E66A5F" w:rsidP="009D4397">
      <w:pPr>
        <w:spacing w:before="0" w:beforeAutospacing="0" w:after="0" w:afterAutospacing="0"/>
        <w:rPr>
          <w:sz w:val="24"/>
          <w:szCs w:val="24"/>
          <w:lang w:val="en-GB"/>
        </w:rPr>
      </w:pPr>
      <w:hyperlink r:id="rId12" w:history="1">
        <w:r w:rsidR="009D4397" w:rsidRPr="002F4A6B">
          <w:rPr>
            <w:rStyle w:val="Hyperlink"/>
            <w:sz w:val="24"/>
            <w:szCs w:val="24"/>
            <w:lang w:val="en-GB"/>
          </w:rPr>
          <w:t>http://rabobank-food-agribusiness-research.pressdoc.com</w:t>
        </w:r>
      </w:hyperlink>
    </w:p>
    <w:p w:rsidR="009D4397" w:rsidRPr="002F4A6B" w:rsidRDefault="002F4A6B" w:rsidP="009D4397">
      <w:pPr>
        <w:spacing w:before="0" w:beforeAutospacing="0" w:after="0" w:afterAutospacing="0"/>
        <w:rPr>
          <w:sz w:val="24"/>
          <w:szCs w:val="24"/>
          <w:lang w:val="en-GB"/>
        </w:rPr>
      </w:pPr>
      <w:r w:rsidRPr="002F4A6B">
        <w:rPr>
          <w:sz w:val="24"/>
          <w:szCs w:val="24"/>
          <w:lang w:val="en-GB"/>
        </w:rPr>
        <w:t xml:space="preserve">Or visit: </w:t>
      </w:r>
      <w:hyperlink r:id="rId13" w:history="1">
        <w:r w:rsidR="009D4397" w:rsidRPr="002F4A6B">
          <w:rPr>
            <w:rStyle w:val="Hyperlink"/>
            <w:sz w:val="24"/>
            <w:szCs w:val="24"/>
            <w:lang w:val="en-GB"/>
          </w:rPr>
          <w:t>www.rabobank.com/f&amp;a</w:t>
        </w:r>
      </w:hyperlink>
      <w:r w:rsidR="00736255">
        <w:rPr>
          <w:sz w:val="24"/>
          <w:szCs w:val="24"/>
          <w:lang w:val="en-GB"/>
        </w:rPr>
        <w:t xml:space="preserve"> </w:t>
      </w:r>
      <w:r w:rsidRPr="002F4A6B">
        <w:rPr>
          <w:sz w:val="24"/>
          <w:szCs w:val="24"/>
          <w:lang w:val="en-GB"/>
        </w:rPr>
        <w:t>and</w:t>
      </w:r>
      <w:r w:rsidR="00736255">
        <w:rPr>
          <w:sz w:val="24"/>
          <w:szCs w:val="24"/>
          <w:lang w:val="en-GB"/>
        </w:rPr>
        <w:t xml:space="preserve"> </w:t>
      </w:r>
      <w:hyperlink r:id="rId14" w:history="1">
        <w:r w:rsidR="009D4397" w:rsidRPr="002F4A6B">
          <w:rPr>
            <w:rStyle w:val="Hyperlink"/>
            <w:sz w:val="24"/>
            <w:szCs w:val="24"/>
            <w:lang w:val="en-GB"/>
          </w:rPr>
          <w:t>www.FAR.com</w:t>
        </w:r>
      </w:hyperlink>
    </w:p>
    <w:p w:rsidR="009D4397" w:rsidRPr="002F4A6B" w:rsidRDefault="009D4397" w:rsidP="009D4397">
      <w:pPr>
        <w:spacing w:before="0" w:beforeAutospacing="0" w:after="0" w:afterAutospacing="0"/>
        <w:rPr>
          <w:sz w:val="24"/>
          <w:szCs w:val="24"/>
          <w:lang w:val="en-GB"/>
        </w:rPr>
      </w:pPr>
      <w:r w:rsidRPr="002F4A6B">
        <w:rPr>
          <w:sz w:val="24"/>
          <w:szCs w:val="24"/>
          <w:lang w:val="en-GB"/>
        </w:rPr>
        <w:t>Follow us on Twitter: @</w:t>
      </w:r>
      <w:proofErr w:type="spellStart"/>
      <w:r w:rsidRPr="002F4A6B">
        <w:rPr>
          <w:sz w:val="24"/>
          <w:szCs w:val="24"/>
          <w:lang w:val="en-GB"/>
        </w:rPr>
        <w:t>rabofoodagri</w:t>
      </w:r>
      <w:proofErr w:type="spellEnd"/>
    </w:p>
    <w:p w:rsidR="009A7D56" w:rsidRPr="009D02E2" w:rsidRDefault="009A7D56" w:rsidP="009A7D56">
      <w:pPr>
        <w:tabs>
          <w:tab w:val="right" w:pos="-284"/>
          <w:tab w:val="right" w:pos="-142"/>
          <w:tab w:val="right" w:pos="0"/>
        </w:tabs>
        <w:ind w:left="-142" w:right="113" w:firstLine="142"/>
        <w:rPr>
          <w:b/>
          <w:sz w:val="24"/>
          <w:szCs w:val="24"/>
          <w:lang w:val="en-GB"/>
        </w:rPr>
      </w:pPr>
      <w:r w:rsidRPr="009D02E2">
        <w:rPr>
          <w:b/>
          <w:sz w:val="24"/>
          <w:szCs w:val="24"/>
          <w:lang w:val="en-GB"/>
        </w:rPr>
        <w:t>NOTE</w:t>
      </w:r>
    </w:p>
    <w:p w:rsidR="009A7D56" w:rsidRPr="009D02E2" w:rsidRDefault="009A7D56" w:rsidP="009A7D56">
      <w:pPr>
        <w:pStyle w:val="ListParagraph"/>
        <w:numPr>
          <w:ilvl w:val="0"/>
          <w:numId w:val="1"/>
        </w:numPr>
        <w:tabs>
          <w:tab w:val="right" w:pos="-284"/>
          <w:tab w:val="right" w:pos="-142"/>
          <w:tab w:val="right" w:pos="0"/>
        </w:tabs>
        <w:ind w:right="113"/>
        <w:rPr>
          <w:sz w:val="24"/>
          <w:szCs w:val="24"/>
          <w:lang w:val="en-GB"/>
        </w:rPr>
      </w:pPr>
      <w:r w:rsidRPr="009D02E2">
        <w:rPr>
          <w:sz w:val="24"/>
          <w:szCs w:val="24"/>
          <w:lang w:val="en-GB"/>
        </w:rPr>
        <w:t>The report/presentation attached is sent specifically to enable journalists to do their work, i.e. as the basis for an article or news report, or as preparation for a telephone or personal interview with a content expert. In line with good journalistic practice, a reference to the source would be appreciated</w:t>
      </w:r>
    </w:p>
    <w:p w:rsidR="009A7D56" w:rsidRPr="009D02E2" w:rsidRDefault="009A7D56" w:rsidP="009A7D56">
      <w:pPr>
        <w:pStyle w:val="ListParagraph"/>
        <w:numPr>
          <w:ilvl w:val="0"/>
          <w:numId w:val="1"/>
        </w:numPr>
        <w:tabs>
          <w:tab w:val="right" w:pos="-284"/>
          <w:tab w:val="right" w:pos="-142"/>
          <w:tab w:val="right" w:pos="0"/>
        </w:tabs>
        <w:ind w:right="113"/>
        <w:rPr>
          <w:sz w:val="24"/>
          <w:szCs w:val="24"/>
          <w:lang w:val="en-GB"/>
        </w:rPr>
      </w:pPr>
      <w:r w:rsidRPr="009D02E2">
        <w:rPr>
          <w:sz w:val="24"/>
          <w:szCs w:val="24"/>
          <w:lang w:val="en-GB"/>
        </w:rPr>
        <w:t>Please note that it is expressly forbidden to forward the attached report/presentation in any form to third parties, or to publish this report either partially or entirely on a website.</w:t>
      </w:r>
    </w:p>
    <w:p w:rsidR="009A7D56" w:rsidRPr="009D02E2" w:rsidRDefault="009A7D56" w:rsidP="009A7D56">
      <w:pPr>
        <w:pStyle w:val="ListParagraph"/>
        <w:numPr>
          <w:ilvl w:val="0"/>
          <w:numId w:val="1"/>
        </w:numPr>
        <w:tabs>
          <w:tab w:val="right" w:pos="-284"/>
          <w:tab w:val="right" w:pos="-142"/>
          <w:tab w:val="right" w:pos="0"/>
        </w:tabs>
        <w:ind w:right="113"/>
        <w:rPr>
          <w:sz w:val="24"/>
          <w:szCs w:val="24"/>
          <w:lang w:val="en-GB"/>
        </w:rPr>
      </w:pPr>
      <w:r w:rsidRPr="009D02E2">
        <w:rPr>
          <w:sz w:val="24"/>
          <w:szCs w:val="24"/>
          <w:lang w:val="en-GB"/>
        </w:rPr>
        <w:t>Rabobank has recently updated the distribution lists for Food &amp; Agribusiness Research reports. If you have no interest in further receiving this information, please let us know and we will remove your email address promptly.</w:t>
      </w:r>
    </w:p>
    <w:sectPr w:rsidR="009A7D56" w:rsidRPr="009D02E2" w:rsidSect="002F4A6B">
      <w:headerReference w:type="default" r:id="rId15"/>
      <w:footerReference w:type="default" r:id="rId16"/>
      <w:headerReference w:type="first" r:id="rId17"/>
      <w:footerReference w:type="first" r:id="rId18"/>
      <w:pgSz w:w="11901" w:h="16834"/>
      <w:pgMar w:top="2155" w:right="1128" w:bottom="1701" w:left="2155" w:header="340" w:footer="113" w:gutter="0"/>
      <w:paperSrc w:first="1" w:other="1"/>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7233" w:rsidRDefault="002E7233" w:rsidP="002C0E35">
      <w:r>
        <w:separator/>
      </w:r>
    </w:p>
  </w:endnote>
  <w:endnote w:type="continuationSeparator" w:id="0">
    <w:p w:rsidR="002E7233" w:rsidRDefault="002E7233" w:rsidP="002C0E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BoldItalic">
    <w:panose1 w:val="02000000000000000000"/>
    <w:charset w:val="00"/>
    <w:family w:val="auto"/>
    <w:pitch w:val="variable"/>
    <w:sig w:usb0="A000002F" w:usb1="1000004A" w:usb2="00000000" w:usb3="00000000" w:csb0="00000111" w:csb1="00000000"/>
  </w:font>
  <w:font w:name="Myriad-Italic">
    <w:panose1 w:val="02000000000000000000"/>
    <w:charset w:val="00"/>
    <w:family w:val="auto"/>
    <w:pitch w:val="variable"/>
    <w:sig w:usb0="A000002F" w:usb1="1000004A" w:usb2="00000000" w:usb3="00000000" w:csb0="00000111" w:csb1="00000000"/>
  </w:font>
  <w:font w:name="Myriad-ExtraBoldItalic">
    <w:panose1 w:val="02000000000000000000"/>
    <w:charset w:val="00"/>
    <w:family w:val="auto"/>
    <w:pitch w:val="variable"/>
    <w:sig w:usb0="A000002F" w:usb1="1000004A" w:usb2="00000000" w:usb3="00000000" w:csb0="00000111" w:csb1="00000000"/>
  </w:font>
  <w:font w:name="Rabobankfont">
    <w:panose1 w:val="020B0500000000000000"/>
    <w:charset w:val="00"/>
    <w:family w:val="swiss"/>
    <w:pitch w:val="variable"/>
    <w:sig w:usb0="00000003" w:usb1="00000000" w:usb2="00000000" w:usb3="00000000" w:csb0="00000001" w:csb1="00000000"/>
  </w:font>
  <w:font w:name="Myriad SemiBold">
    <w:panose1 w:val="02000803050000020004"/>
    <w:charset w:val="00"/>
    <w:family w:val="auto"/>
    <w:pitch w:val="variable"/>
    <w:sig w:usb0="A00000AF" w:usb1="4000004A" w:usb2="00000000" w:usb3="00000000" w:csb0="0000011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yriadLight">
    <w:altName w:val="Myriad Light"/>
    <w:charset w:val="00"/>
    <w:family w:val="auto"/>
    <w:pitch w:val="variable"/>
    <w:sig w:usb0="00000001" w:usb1="4000004A" w:usb2="00000000" w:usb3="00000000" w:csb0="00000111" w:csb1="00000000"/>
  </w:font>
  <w:font w:name="Rabofont">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381" w:rsidRDefault="008D3B8A">
    <w:pPr>
      <w:pStyle w:val="Banknaam"/>
    </w:pPr>
    <w:r>
      <w:rPr>
        <w:noProof/>
      </w:rPr>
      <mc:AlternateContent>
        <mc:Choice Requires="wps">
          <w:drawing>
            <wp:anchor distT="4294967293" distB="4294967293" distL="114300" distR="114300" simplePos="0" relativeHeight="251661312" behindDoc="0" locked="0" layoutInCell="0" allowOverlap="1">
              <wp:simplePos x="0" y="0"/>
              <wp:positionH relativeFrom="column">
                <wp:posOffset>3175</wp:posOffset>
              </wp:positionH>
              <wp:positionV relativeFrom="paragraph">
                <wp:posOffset>111124</wp:posOffset>
              </wp:positionV>
              <wp:extent cx="5120640" cy="0"/>
              <wp:effectExtent l="0" t="0" r="22860"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20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3EB1223" id="Line 2" o:spid="_x0000_s1026" style="position:absolute;z-index:2516613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5pt,8.75pt" to="403.4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RV4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" o:allowincell="f"/>
          </w:pict>
        </mc:Fallback>
      </mc:AlternateContent>
    </w:r>
  </w:p>
  <w:p w:rsidR="004E3381" w:rsidRDefault="004E3381">
    <w:pPr>
      <w:pStyle w:val="Banknaam"/>
    </w:pPr>
    <w:smartTag w:uri="urn:schemas-microsoft-com:office:smarttags" w:element="PersonName">
      <w:smartTagPr>
        <w:attr w:name="ProductID" w:val="Rabobank Nederland"/>
      </w:smartTagPr>
      <w:r>
        <w:t>Rabobank Nederland</w:t>
      </w:r>
    </w:smartTag>
  </w:p>
  <w:p w:rsidR="004E3381" w:rsidRDefault="004E3381">
    <w:pPr>
      <w:pStyle w:val="Vastetekst"/>
    </w:pPr>
    <w:smartTag w:uri="urn:schemas-microsoft-com:office:smarttags" w:element="PersonName">
      <w:r>
        <w:t>Directoraat Communicatie</w:t>
      </w:r>
    </w:smartTag>
    <w:r>
      <w:t>, Postbus 17100, 3500 HG Utrecht, tel. (030) 216 39 04, fax. (030) 216 19 16, pressoffice@rn.rabobank.nl</w:t>
    </w:r>
  </w:p>
  <w:p w:rsidR="004E3381" w:rsidRDefault="004E3381">
    <w:pPr>
      <w:pStyle w:val="Footer"/>
    </w:pPr>
  </w:p>
  <w:p w:rsidR="004E3381" w:rsidRDefault="004E33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381" w:rsidRDefault="008D3B8A">
    <w:pPr>
      <w:pStyle w:val="Banknaam"/>
    </w:pPr>
    <w:r>
      <w:rPr>
        <w:noProof/>
      </w:rPr>
      <mc:AlternateContent>
        <mc:Choice Requires="wps">
          <w:drawing>
            <wp:anchor distT="4294967293" distB="4294967293" distL="114300" distR="114300" simplePos="0" relativeHeight="251660288" behindDoc="0" locked="0" layoutInCell="0" allowOverlap="1" wp14:anchorId="0ABCD085" wp14:editId="08983997">
              <wp:simplePos x="0" y="0"/>
              <wp:positionH relativeFrom="column">
                <wp:posOffset>3175</wp:posOffset>
              </wp:positionH>
              <wp:positionV relativeFrom="paragraph">
                <wp:posOffset>111124</wp:posOffset>
              </wp:positionV>
              <wp:extent cx="5120640" cy="0"/>
              <wp:effectExtent l="0" t="0" r="22860" b="1905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20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7DBCD7F" id="Line 1" o:spid="_x0000_s1026" style="position:absolute;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5pt,8.75pt" to="403.4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" o:allowincell="f"/>
          </w:pict>
        </mc:Fallback>
      </mc:AlternateContent>
    </w:r>
  </w:p>
  <w:p w:rsidR="004E3381" w:rsidRDefault="004E3381">
    <w:pPr>
      <w:pStyle w:val="Banknaam"/>
    </w:pPr>
    <w:smartTag w:uri="urn:schemas-microsoft-com:office:smarttags" w:element="PersonName">
      <w:smartTagPr>
        <w:attr w:name="ProductID" w:val="Rabobank Nederland"/>
      </w:smartTagPr>
      <w:r>
        <w:t>Rabobank Nederland</w:t>
      </w:r>
    </w:smartTag>
  </w:p>
  <w:p w:rsidR="004E3381" w:rsidRPr="002B79CC" w:rsidRDefault="004E3381">
    <w:pPr>
      <w:pStyle w:val="Vastetekst"/>
      <w:rPr>
        <w:lang w:val="en-GB"/>
      </w:rPr>
    </w:pPr>
    <w:r w:rsidRPr="004B3D88">
      <w:rPr>
        <w:lang w:val="en-US"/>
      </w:rPr>
      <w:t xml:space="preserve">Communication Department, </w:t>
    </w:r>
    <w:proofErr w:type="spellStart"/>
    <w:r w:rsidRPr="004B3D88">
      <w:rPr>
        <w:lang w:val="en-US"/>
      </w:rPr>
      <w:t>P</w:t>
    </w:r>
    <w:r>
      <w:rPr>
        <w:lang w:val="en-US"/>
      </w:rPr>
      <w:t>O</w:t>
    </w:r>
    <w:r w:rsidRPr="004B3D88">
      <w:rPr>
        <w:lang w:val="en-US"/>
      </w:rPr>
      <w:t>.Box</w:t>
    </w:r>
    <w:proofErr w:type="spellEnd"/>
    <w:r w:rsidRPr="004B3D88">
      <w:rPr>
        <w:lang w:val="en-US"/>
      </w:rPr>
      <w:t xml:space="preserve"> 17100, 3500 HG</w:t>
    </w:r>
    <w:r>
      <w:rPr>
        <w:lang w:val="en-US"/>
      </w:rPr>
      <w:t xml:space="preserve"> </w:t>
    </w:r>
    <w:r w:rsidRPr="004B3D88">
      <w:rPr>
        <w:lang w:val="en-US"/>
      </w:rPr>
      <w:t>Utrecht, tel. +31 (0)</w:t>
    </w:r>
    <w:r w:rsidRPr="002B79CC">
      <w:rPr>
        <w:lang w:val="en-GB"/>
      </w:rPr>
      <w:t>30</w:t>
    </w:r>
    <w:r>
      <w:rPr>
        <w:lang w:val="en-GB"/>
      </w:rPr>
      <w:t xml:space="preserve"> 21 6 2758, </w:t>
    </w:r>
    <w:r w:rsidRPr="002B79CC">
      <w:rPr>
        <w:lang w:val="en-GB"/>
      </w:rPr>
      <w:t>pressoffice@rn.rabobank.nl</w:t>
    </w:r>
  </w:p>
  <w:p w:rsidR="004E3381" w:rsidRPr="002B79CC" w:rsidRDefault="004E3381">
    <w:pPr>
      <w:pStyle w:val="Vastetekst"/>
      <w:rPr>
        <w:lang w:val="en-GB"/>
      </w:rPr>
    </w:pPr>
  </w:p>
  <w:p w:rsidR="004E3381" w:rsidRPr="002B79CC" w:rsidRDefault="004E3381">
    <w:pPr>
      <w:pStyle w:val="Vastetekst"/>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7233" w:rsidRDefault="002E7233" w:rsidP="002C0E35">
      <w:r>
        <w:separator/>
      </w:r>
    </w:p>
  </w:footnote>
  <w:footnote w:type="continuationSeparator" w:id="0">
    <w:p w:rsidR="002E7233" w:rsidRDefault="002E7233" w:rsidP="002C0E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783"/>
      <w:gridCol w:w="2835"/>
    </w:tblGrid>
    <w:tr w:rsidR="004E3381">
      <w:trPr>
        <w:cantSplit/>
        <w:trHeight w:val="2640"/>
      </w:trPr>
      <w:tc>
        <w:tcPr>
          <w:tcW w:w="5783" w:type="dxa"/>
        </w:tcPr>
        <w:p w:rsidR="004E3381" w:rsidRDefault="004E3381">
          <w:pPr>
            <w:pStyle w:val="Paginacijfer"/>
          </w:pPr>
        </w:p>
        <w:p w:rsidR="004E3381" w:rsidRDefault="004E3381">
          <w:pPr>
            <w:pStyle w:val="Vastetekstrechts"/>
          </w:pPr>
        </w:p>
        <w:p w:rsidR="004E3381" w:rsidRDefault="004E3381">
          <w:pPr>
            <w:pStyle w:val="Vastetekstrechts"/>
          </w:pPr>
        </w:p>
      </w:tc>
      <w:tc>
        <w:tcPr>
          <w:tcW w:w="2835" w:type="dxa"/>
        </w:tcPr>
        <w:p w:rsidR="004E3381" w:rsidRDefault="004E3381">
          <w:pPr>
            <w:pStyle w:val="Paginacijfer"/>
          </w:pPr>
          <w:r>
            <w:t xml:space="preserve">Blad </w:t>
          </w:r>
          <w:r w:rsidR="00DF3435">
            <w:fldChar w:fldCharType="begin"/>
          </w:r>
          <w:r w:rsidR="00B96262">
            <w:instrText>PAGE \* ARABIC</w:instrText>
          </w:r>
          <w:r w:rsidR="00DF3435">
            <w:fldChar w:fldCharType="separate"/>
          </w:r>
          <w:r w:rsidR="00E66A5F">
            <w:rPr>
              <w:noProof/>
            </w:rPr>
            <w:t>2</w:t>
          </w:r>
          <w:r w:rsidR="00DF3435">
            <w:fldChar w:fldCharType="end"/>
          </w:r>
          <w:r>
            <w:t>/</w:t>
          </w:r>
          <w:r w:rsidR="00DF3435">
            <w:fldChar w:fldCharType="begin"/>
          </w:r>
          <w:r w:rsidR="00B6313A">
            <w:instrText xml:space="preserve">NUMPAGES </w:instrText>
          </w:r>
          <w:r w:rsidR="00DF3435">
            <w:fldChar w:fldCharType="separate"/>
          </w:r>
          <w:r w:rsidR="00E66A5F">
            <w:rPr>
              <w:noProof/>
            </w:rPr>
            <w:t>2</w:t>
          </w:r>
          <w:r w:rsidR="00DF3435">
            <w:rPr>
              <w:noProof/>
            </w:rPr>
            <w:fldChar w:fldCharType="end"/>
          </w:r>
        </w:p>
        <w:p w:rsidR="004E3381" w:rsidRDefault="004E3381"/>
        <w:p w:rsidR="004E3381" w:rsidRDefault="004E3381"/>
      </w:tc>
    </w:tr>
  </w:tbl>
  <w:p w:rsidR="004E3381" w:rsidRDefault="004E338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60"/>
      <w:gridCol w:w="2438"/>
    </w:tblGrid>
    <w:tr w:rsidR="004E3381" w:rsidTr="002C0E35">
      <w:trPr>
        <w:cantSplit/>
        <w:trHeight w:val="2132"/>
      </w:trPr>
      <w:tc>
        <w:tcPr>
          <w:tcW w:w="5160" w:type="dxa"/>
        </w:tcPr>
        <w:p w:rsidR="004E3381" w:rsidRPr="00180503" w:rsidRDefault="004E3381">
          <w:pPr>
            <w:pStyle w:val="Documentnaam"/>
            <w:rPr>
              <w:rFonts w:ascii="MyriadLight" w:hAnsi="MyriadLight"/>
              <w:sz w:val="44"/>
              <w:lang w:val="en-US"/>
            </w:rPr>
          </w:pPr>
          <w:r w:rsidRPr="00180503">
            <w:rPr>
              <w:rFonts w:ascii="MyriadLight" w:hAnsi="MyriadLight"/>
              <w:sz w:val="44"/>
              <w:lang w:val="en-US"/>
            </w:rPr>
            <w:t>Press release</w:t>
          </w:r>
        </w:p>
        <w:p w:rsidR="004E3381" w:rsidRPr="00180503" w:rsidRDefault="004E3381">
          <w:pPr>
            <w:rPr>
              <w:rFonts w:ascii="MyriadLight" w:hAnsi="MyriadLight"/>
              <w:lang w:val="en-US"/>
            </w:rPr>
          </w:pPr>
        </w:p>
        <w:p w:rsidR="004E3381" w:rsidRPr="00180503" w:rsidRDefault="00243FA7" w:rsidP="002F4B94">
          <w:pPr>
            <w:pStyle w:val="Heading6"/>
            <w:rPr>
              <w:rFonts w:ascii="MyriadLight" w:hAnsi="MyriadLight"/>
              <w:lang w:val="en-US"/>
            </w:rPr>
          </w:pPr>
          <w:r>
            <w:rPr>
              <w:rFonts w:ascii="MyriadLight" w:hAnsi="MyriadLight"/>
              <w:lang w:val="en-US"/>
            </w:rPr>
            <w:t>October</w:t>
          </w:r>
          <w:r w:rsidR="00AA4775">
            <w:rPr>
              <w:rFonts w:ascii="MyriadLight" w:hAnsi="MyriadLight"/>
              <w:lang w:val="en-US"/>
            </w:rPr>
            <w:t xml:space="preserve"> </w:t>
          </w:r>
          <w:r w:rsidR="00E66A5F">
            <w:rPr>
              <w:rFonts w:ascii="MyriadLight" w:hAnsi="MyriadLight"/>
              <w:lang w:val="en-US"/>
            </w:rPr>
            <w:t>8</w:t>
          </w:r>
          <w:r w:rsidR="008D3B8A" w:rsidRPr="008D3B8A">
            <w:rPr>
              <w:rFonts w:ascii="MyriadLight" w:hAnsi="MyriadLight"/>
              <w:vertAlign w:val="superscript"/>
              <w:lang w:val="en-US"/>
            </w:rPr>
            <w:t>th</w:t>
          </w:r>
          <w:r w:rsidR="008D3B8A">
            <w:rPr>
              <w:rFonts w:ascii="MyriadLight" w:hAnsi="MyriadLight"/>
              <w:lang w:val="en-US"/>
            </w:rPr>
            <w:t xml:space="preserve"> </w:t>
          </w:r>
          <w:r w:rsidR="004E3381" w:rsidRPr="00247849">
            <w:rPr>
              <w:rFonts w:ascii="MyriadLight" w:hAnsi="MyriadLight"/>
              <w:lang w:val="en-US"/>
            </w:rPr>
            <w:t>201</w:t>
          </w:r>
          <w:r w:rsidR="008D3B8A">
            <w:rPr>
              <w:rFonts w:ascii="MyriadLight" w:hAnsi="MyriadLight"/>
              <w:lang w:val="en-US"/>
            </w:rPr>
            <w:t>5</w:t>
          </w:r>
        </w:p>
      </w:tc>
      <w:tc>
        <w:tcPr>
          <w:tcW w:w="2438" w:type="dxa"/>
        </w:tcPr>
        <w:p w:rsidR="004E3381" w:rsidRDefault="004E3381">
          <w:pPr>
            <w:pStyle w:val="Beeldmerk"/>
            <w:rPr>
              <w:rFonts w:ascii="Rabofont" w:hAnsi="Rabofont"/>
            </w:rPr>
          </w:pPr>
          <w:r>
            <w:rPr>
              <w:rFonts w:ascii="Rabofont" w:hAnsi="Rabofont"/>
              <w:noProof/>
              <w:lang w:val="nl-NL"/>
            </w:rPr>
            <w:drawing>
              <wp:anchor distT="0" distB="0" distL="114300" distR="114300" simplePos="0" relativeHeight="251662336" behindDoc="0" locked="0" layoutInCell="1" allowOverlap="1">
                <wp:simplePos x="0" y="0"/>
                <wp:positionH relativeFrom="column">
                  <wp:posOffset>1160145</wp:posOffset>
                </wp:positionH>
                <wp:positionV relativeFrom="paragraph">
                  <wp:posOffset>102870</wp:posOffset>
                </wp:positionV>
                <wp:extent cx="1129030" cy="1296670"/>
                <wp:effectExtent l="19050" t="0" r="0" b="0"/>
                <wp:wrapSquare wrapText="bothSides"/>
                <wp:docPr id="1" name="Picture 1" descr="logo 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2010"/>
                        <pic:cNvPicPr>
                          <a:picLocks noChangeAspect="1" noChangeArrowheads="1"/>
                        </pic:cNvPicPr>
                      </pic:nvPicPr>
                      <pic:blipFill>
                        <a:blip r:embed="rId1"/>
                        <a:srcRect/>
                        <a:stretch>
                          <a:fillRect/>
                        </a:stretch>
                      </pic:blipFill>
                      <pic:spPr bwMode="auto">
                        <a:xfrm>
                          <a:off x="0" y="0"/>
                          <a:ext cx="1129030" cy="1296670"/>
                        </a:xfrm>
                        <a:prstGeom prst="rect">
                          <a:avLst/>
                        </a:prstGeom>
                        <a:noFill/>
                        <a:ln w="9525">
                          <a:noFill/>
                          <a:miter lim="800000"/>
                          <a:headEnd/>
                          <a:tailEnd/>
                        </a:ln>
                      </pic:spPr>
                    </pic:pic>
                  </a:graphicData>
                </a:graphic>
              </wp:anchor>
            </w:drawing>
          </w:r>
        </w:p>
      </w:tc>
    </w:tr>
  </w:tbl>
  <w:p w:rsidR="004E3381" w:rsidRDefault="004E338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340AF"/>
    <w:multiLevelType w:val="hybridMultilevel"/>
    <w:tmpl w:val="8586041C"/>
    <w:lvl w:ilvl="0" w:tplc="897E3A04">
      <w:numFmt w:val="bullet"/>
      <w:lvlText w:val="-"/>
      <w:lvlJc w:val="left"/>
      <w:pPr>
        <w:ind w:left="720" w:hanging="360"/>
      </w:pPr>
      <w:rPr>
        <w:rFonts w:ascii="Times New Roman" w:eastAsia="Symbol"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B6F2B7E"/>
    <w:multiLevelType w:val="hybridMultilevel"/>
    <w:tmpl w:val="8F8C5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D14360C"/>
    <w:multiLevelType w:val="hybridMultilevel"/>
    <w:tmpl w:val="71C28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A0C56DF"/>
    <w:multiLevelType w:val="hybridMultilevel"/>
    <w:tmpl w:val="D4F66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A969F2"/>
    <w:multiLevelType w:val="hybridMultilevel"/>
    <w:tmpl w:val="818AE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60856C6"/>
    <w:multiLevelType w:val="hybridMultilevel"/>
    <w:tmpl w:val="5A1C5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9E52B5B"/>
    <w:multiLevelType w:val="hybridMultilevel"/>
    <w:tmpl w:val="F4867E3A"/>
    <w:lvl w:ilvl="0" w:tplc="897E3A04">
      <w:numFmt w:val="bullet"/>
      <w:lvlText w:val="-"/>
      <w:lvlJc w:val="left"/>
      <w:pPr>
        <w:ind w:left="720" w:hanging="360"/>
      </w:pPr>
      <w:rPr>
        <w:rFonts w:ascii="Times New Roman" w:eastAsia="Symbol"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4863F5A"/>
    <w:multiLevelType w:val="hybridMultilevel"/>
    <w:tmpl w:val="68C00A44"/>
    <w:lvl w:ilvl="0" w:tplc="B8B8FEE0">
      <w:start w:val="3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8BE7100"/>
    <w:multiLevelType w:val="multilevel"/>
    <w:tmpl w:val="CF707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BE95F74"/>
    <w:multiLevelType w:val="hybridMultilevel"/>
    <w:tmpl w:val="8200D5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7"/>
  </w:num>
  <w:num w:numId="3">
    <w:abstractNumId w:val="9"/>
  </w:num>
  <w:num w:numId="4">
    <w:abstractNumId w:val="3"/>
  </w:num>
  <w:num w:numId="5">
    <w:abstractNumId w:val="6"/>
  </w:num>
  <w:num w:numId="6">
    <w:abstractNumId w:val="0"/>
  </w:num>
  <w:num w:numId="7">
    <w:abstractNumId w:val="8"/>
  </w:num>
  <w:num w:numId="8">
    <w:abstractNumId w:val="2"/>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D56"/>
    <w:rsid w:val="00011467"/>
    <w:rsid w:val="000133FB"/>
    <w:rsid w:val="00014680"/>
    <w:rsid w:val="00014E36"/>
    <w:rsid w:val="00025766"/>
    <w:rsid w:val="000334CB"/>
    <w:rsid w:val="000449E7"/>
    <w:rsid w:val="00046903"/>
    <w:rsid w:val="00055E3C"/>
    <w:rsid w:val="00057D7F"/>
    <w:rsid w:val="00062EFF"/>
    <w:rsid w:val="0006562B"/>
    <w:rsid w:val="00065E39"/>
    <w:rsid w:val="00073489"/>
    <w:rsid w:val="000944A8"/>
    <w:rsid w:val="0009672D"/>
    <w:rsid w:val="000A2FF6"/>
    <w:rsid w:val="000A3A09"/>
    <w:rsid w:val="000A6565"/>
    <w:rsid w:val="000B313B"/>
    <w:rsid w:val="000B59B0"/>
    <w:rsid w:val="000B603E"/>
    <w:rsid w:val="000C0F37"/>
    <w:rsid w:val="000D0AE7"/>
    <w:rsid w:val="000D26EA"/>
    <w:rsid w:val="000D4E66"/>
    <w:rsid w:val="000F0081"/>
    <w:rsid w:val="000F0D59"/>
    <w:rsid w:val="000F1E9E"/>
    <w:rsid w:val="000F480F"/>
    <w:rsid w:val="00102971"/>
    <w:rsid w:val="001030FC"/>
    <w:rsid w:val="00103BAB"/>
    <w:rsid w:val="00115BAC"/>
    <w:rsid w:val="001232A3"/>
    <w:rsid w:val="00127DB6"/>
    <w:rsid w:val="00136BC0"/>
    <w:rsid w:val="0014726F"/>
    <w:rsid w:val="00147B9B"/>
    <w:rsid w:val="00160B28"/>
    <w:rsid w:val="00171566"/>
    <w:rsid w:val="00174047"/>
    <w:rsid w:val="00176B35"/>
    <w:rsid w:val="00185945"/>
    <w:rsid w:val="001917DC"/>
    <w:rsid w:val="00196151"/>
    <w:rsid w:val="001A2519"/>
    <w:rsid w:val="001A4E68"/>
    <w:rsid w:val="001A608C"/>
    <w:rsid w:val="001A62DE"/>
    <w:rsid w:val="001B0442"/>
    <w:rsid w:val="001B56A5"/>
    <w:rsid w:val="001C7AA4"/>
    <w:rsid w:val="001E3298"/>
    <w:rsid w:val="001E34BE"/>
    <w:rsid w:val="001E51B5"/>
    <w:rsid w:val="001F4496"/>
    <w:rsid w:val="001F64D7"/>
    <w:rsid w:val="002074BB"/>
    <w:rsid w:val="00221A95"/>
    <w:rsid w:val="002241C9"/>
    <w:rsid w:val="002262B6"/>
    <w:rsid w:val="0023459C"/>
    <w:rsid w:val="00243FA7"/>
    <w:rsid w:val="002651E5"/>
    <w:rsid w:val="00272848"/>
    <w:rsid w:val="00277CD2"/>
    <w:rsid w:val="002834FF"/>
    <w:rsid w:val="00285B4A"/>
    <w:rsid w:val="002A610F"/>
    <w:rsid w:val="002C0E35"/>
    <w:rsid w:val="002C3A91"/>
    <w:rsid w:val="002D7853"/>
    <w:rsid w:val="002E6C2C"/>
    <w:rsid w:val="002E7233"/>
    <w:rsid w:val="002F3519"/>
    <w:rsid w:val="002F366A"/>
    <w:rsid w:val="002F4A6B"/>
    <w:rsid w:val="002F4B94"/>
    <w:rsid w:val="002F71D9"/>
    <w:rsid w:val="0030076F"/>
    <w:rsid w:val="00312E2B"/>
    <w:rsid w:val="003174AB"/>
    <w:rsid w:val="00321528"/>
    <w:rsid w:val="0033152C"/>
    <w:rsid w:val="00334D40"/>
    <w:rsid w:val="003351E2"/>
    <w:rsid w:val="00355D54"/>
    <w:rsid w:val="0035789E"/>
    <w:rsid w:val="00361BAB"/>
    <w:rsid w:val="00363E21"/>
    <w:rsid w:val="00371F37"/>
    <w:rsid w:val="00372B2D"/>
    <w:rsid w:val="003736D6"/>
    <w:rsid w:val="003826F3"/>
    <w:rsid w:val="003925D4"/>
    <w:rsid w:val="003A6AC1"/>
    <w:rsid w:val="003B168B"/>
    <w:rsid w:val="003B270D"/>
    <w:rsid w:val="003B3F8D"/>
    <w:rsid w:val="003B6256"/>
    <w:rsid w:val="003C7321"/>
    <w:rsid w:val="003D305B"/>
    <w:rsid w:val="003E00A0"/>
    <w:rsid w:val="003E5F76"/>
    <w:rsid w:val="00405266"/>
    <w:rsid w:val="00406F51"/>
    <w:rsid w:val="00410822"/>
    <w:rsid w:val="0041376E"/>
    <w:rsid w:val="0041636B"/>
    <w:rsid w:val="0044289C"/>
    <w:rsid w:val="0045037B"/>
    <w:rsid w:val="004518E6"/>
    <w:rsid w:val="0045499C"/>
    <w:rsid w:val="0046167A"/>
    <w:rsid w:val="004703F5"/>
    <w:rsid w:val="00483DB4"/>
    <w:rsid w:val="00484186"/>
    <w:rsid w:val="00485098"/>
    <w:rsid w:val="00491509"/>
    <w:rsid w:val="00496055"/>
    <w:rsid w:val="004A0DC7"/>
    <w:rsid w:val="004B3080"/>
    <w:rsid w:val="004B5BE2"/>
    <w:rsid w:val="004B7648"/>
    <w:rsid w:val="004C003B"/>
    <w:rsid w:val="004D1ED6"/>
    <w:rsid w:val="004D5D7F"/>
    <w:rsid w:val="004E152D"/>
    <w:rsid w:val="004E3381"/>
    <w:rsid w:val="004F3753"/>
    <w:rsid w:val="004F392F"/>
    <w:rsid w:val="004F6BA4"/>
    <w:rsid w:val="005031B2"/>
    <w:rsid w:val="0050401A"/>
    <w:rsid w:val="005151D5"/>
    <w:rsid w:val="0053108E"/>
    <w:rsid w:val="00533A56"/>
    <w:rsid w:val="00534767"/>
    <w:rsid w:val="00537772"/>
    <w:rsid w:val="00544178"/>
    <w:rsid w:val="00550FDF"/>
    <w:rsid w:val="0055425C"/>
    <w:rsid w:val="005558BB"/>
    <w:rsid w:val="00571D8A"/>
    <w:rsid w:val="00582BE9"/>
    <w:rsid w:val="00590F20"/>
    <w:rsid w:val="005A617D"/>
    <w:rsid w:val="005B31A1"/>
    <w:rsid w:val="005C1101"/>
    <w:rsid w:val="005E3065"/>
    <w:rsid w:val="005E55F0"/>
    <w:rsid w:val="005F0231"/>
    <w:rsid w:val="005F20EE"/>
    <w:rsid w:val="006001FC"/>
    <w:rsid w:val="00603B82"/>
    <w:rsid w:val="00604537"/>
    <w:rsid w:val="00605CA4"/>
    <w:rsid w:val="00613CD5"/>
    <w:rsid w:val="0064208D"/>
    <w:rsid w:val="00642903"/>
    <w:rsid w:val="006445AD"/>
    <w:rsid w:val="006816C3"/>
    <w:rsid w:val="006823AE"/>
    <w:rsid w:val="0068336C"/>
    <w:rsid w:val="0068533D"/>
    <w:rsid w:val="00686BBB"/>
    <w:rsid w:val="00690B9C"/>
    <w:rsid w:val="0069725C"/>
    <w:rsid w:val="006A2FDC"/>
    <w:rsid w:val="006A6559"/>
    <w:rsid w:val="006A7B4A"/>
    <w:rsid w:val="006C114F"/>
    <w:rsid w:val="006C2782"/>
    <w:rsid w:val="006D3AFD"/>
    <w:rsid w:val="006E0E61"/>
    <w:rsid w:val="006E28F8"/>
    <w:rsid w:val="006E302C"/>
    <w:rsid w:val="006E36E5"/>
    <w:rsid w:val="006F22E0"/>
    <w:rsid w:val="0070065E"/>
    <w:rsid w:val="007061EC"/>
    <w:rsid w:val="00720D43"/>
    <w:rsid w:val="00722786"/>
    <w:rsid w:val="00722B80"/>
    <w:rsid w:val="007255F7"/>
    <w:rsid w:val="007259EF"/>
    <w:rsid w:val="00726C8D"/>
    <w:rsid w:val="0073541A"/>
    <w:rsid w:val="00736255"/>
    <w:rsid w:val="007401CD"/>
    <w:rsid w:val="007412A7"/>
    <w:rsid w:val="00742721"/>
    <w:rsid w:val="00745EC2"/>
    <w:rsid w:val="007520D3"/>
    <w:rsid w:val="0075297C"/>
    <w:rsid w:val="00753D58"/>
    <w:rsid w:val="00756097"/>
    <w:rsid w:val="00756B9C"/>
    <w:rsid w:val="00765C48"/>
    <w:rsid w:val="0076651C"/>
    <w:rsid w:val="007729DD"/>
    <w:rsid w:val="00777E10"/>
    <w:rsid w:val="00785EED"/>
    <w:rsid w:val="00785F60"/>
    <w:rsid w:val="007A71C0"/>
    <w:rsid w:val="007A7580"/>
    <w:rsid w:val="007C6CCC"/>
    <w:rsid w:val="007D118C"/>
    <w:rsid w:val="007D4C02"/>
    <w:rsid w:val="007D53DF"/>
    <w:rsid w:val="007E440F"/>
    <w:rsid w:val="008009FE"/>
    <w:rsid w:val="00800D11"/>
    <w:rsid w:val="0081135D"/>
    <w:rsid w:val="00816711"/>
    <w:rsid w:val="008170E1"/>
    <w:rsid w:val="0082292A"/>
    <w:rsid w:val="0082565C"/>
    <w:rsid w:val="00825D27"/>
    <w:rsid w:val="00831006"/>
    <w:rsid w:val="0084310B"/>
    <w:rsid w:val="00843E5C"/>
    <w:rsid w:val="00845DDD"/>
    <w:rsid w:val="0084615D"/>
    <w:rsid w:val="0085006E"/>
    <w:rsid w:val="008511B1"/>
    <w:rsid w:val="00854FAA"/>
    <w:rsid w:val="00862015"/>
    <w:rsid w:val="00870845"/>
    <w:rsid w:val="008721F7"/>
    <w:rsid w:val="008811A4"/>
    <w:rsid w:val="00881BC2"/>
    <w:rsid w:val="008866D3"/>
    <w:rsid w:val="00886DBC"/>
    <w:rsid w:val="0089410F"/>
    <w:rsid w:val="00896632"/>
    <w:rsid w:val="008A1D76"/>
    <w:rsid w:val="008C0BE1"/>
    <w:rsid w:val="008C1F09"/>
    <w:rsid w:val="008D3B8A"/>
    <w:rsid w:val="008D4781"/>
    <w:rsid w:val="008E5826"/>
    <w:rsid w:val="008E6FD6"/>
    <w:rsid w:val="008E7A47"/>
    <w:rsid w:val="008F3110"/>
    <w:rsid w:val="008F7515"/>
    <w:rsid w:val="00903268"/>
    <w:rsid w:val="009045FB"/>
    <w:rsid w:val="00907A21"/>
    <w:rsid w:val="00913355"/>
    <w:rsid w:val="009159FE"/>
    <w:rsid w:val="0091750B"/>
    <w:rsid w:val="0092023F"/>
    <w:rsid w:val="00943069"/>
    <w:rsid w:val="0094688B"/>
    <w:rsid w:val="009573CB"/>
    <w:rsid w:val="00957862"/>
    <w:rsid w:val="00961977"/>
    <w:rsid w:val="009708DC"/>
    <w:rsid w:val="009719F4"/>
    <w:rsid w:val="009769BE"/>
    <w:rsid w:val="00982BFD"/>
    <w:rsid w:val="00985206"/>
    <w:rsid w:val="009A01E8"/>
    <w:rsid w:val="009A4C7B"/>
    <w:rsid w:val="009A7D56"/>
    <w:rsid w:val="009B2ABD"/>
    <w:rsid w:val="009B5918"/>
    <w:rsid w:val="009D02E2"/>
    <w:rsid w:val="009D1422"/>
    <w:rsid w:val="009D2652"/>
    <w:rsid w:val="009D2C66"/>
    <w:rsid w:val="009D4104"/>
    <w:rsid w:val="009D4397"/>
    <w:rsid w:val="009D7E1F"/>
    <w:rsid w:val="009E3B82"/>
    <w:rsid w:val="009E5D3D"/>
    <w:rsid w:val="009E6C2C"/>
    <w:rsid w:val="009F1C4E"/>
    <w:rsid w:val="00A04910"/>
    <w:rsid w:val="00A050EA"/>
    <w:rsid w:val="00A06A66"/>
    <w:rsid w:val="00A14138"/>
    <w:rsid w:val="00A14A3F"/>
    <w:rsid w:val="00A16B5F"/>
    <w:rsid w:val="00A24D2D"/>
    <w:rsid w:val="00A264DC"/>
    <w:rsid w:val="00A311CF"/>
    <w:rsid w:val="00A31509"/>
    <w:rsid w:val="00A51718"/>
    <w:rsid w:val="00A56495"/>
    <w:rsid w:val="00A5759A"/>
    <w:rsid w:val="00A57681"/>
    <w:rsid w:val="00A631D5"/>
    <w:rsid w:val="00A6326E"/>
    <w:rsid w:val="00A6349E"/>
    <w:rsid w:val="00A67450"/>
    <w:rsid w:val="00A9419A"/>
    <w:rsid w:val="00A9698B"/>
    <w:rsid w:val="00AA4775"/>
    <w:rsid w:val="00AB1D1D"/>
    <w:rsid w:val="00AB4C12"/>
    <w:rsid w:val="00AB69BF"/>
    <w:rsid w:val="00AC3F4F"/>
    <w:rsid w:val="00AC76BD"/>
    <w:rsid w:val="00AD4F73"/>
    <w:rsid w:val="00AE107B"/>
    <w:rsid w:val="00AE25A4"/>
    <w:rsid w:val="00AE5D82"/>
    <w:rsid w:val="00AF308D"/>
    <w:rsid w:val="00AF7B24"/>
    <w:rsid w:val="00B017E1"/>
    <w:rsid w:val="00B05F42"/>
    <w:rsid w:val="00B0724F"/>
    <w:rsid w:val="00B16376"/>
    <w:rsid w:val="00B1674F"/>
    <w:rsid w:val="00B216AA"/>
    <w:rsid w:val="00B30008"/>
    <w:rsid w:val="00B30C26"/>
    <w:rsid w:val="00B3752F"/>
    <w:rsid w:val="00B37691"/>
    <w:rsid w:val="00B41E55"/>
    <w:rsid w:val="00B60F9F"/>
    <w:rsid w:val="00B6313A"/>
    <w:rsid w:val="00B647C0"/>
    <w:rsid w:val="00B66D5B"/>
    <w:rsid w:val="00B744DF"/>
    <w:rsid w:val="00B91111"/>
    <w:rsid w:val="00B93069"/>
    <w:rsid w:val="00B96262"/>
    <w:rsid w:val="00BA19E6"/>
    <w:rsid w:val="00BA461C"/>
    <w:rsid w:val="00BC14E8"/>
    <w:rsid w:val="00BC4ABE"/>
    <w:rsid w:val="00BD0FB5"/>
    <w:rsid w:val="00BD2B26"/>
    <w:rsid w:val="00BD4CA6"/>
    <w:rsid w:val="00BD5687"/>
    <w:rsid w:val="00BE2B9E"/>
    <w:rsid w:val="00BE4E96"/>
    <w:rsid w:val="00BE66B6"/>
    <w:rsid w:val="00BF2B0C"/>
    <w:rsid w:val="00BF76EA"/>
    <w:rsid w:val="00C01C7D"/>
    <w:rsid w:val="00C04DF9"/>
    <w:rsid w:val="00C10217"/>
    <w:rsid w:val="00C13013"/>
    <w:rsid w:val="00C2201E"/>
    <w:rsid w:val="00C44D75"/>
    <w:rsid w:val="00C508C6"/>
    <w:rsid w:val="00C523F4"/>
    <w:rsid w:val="00C54FE8"/>
    <w:rsid w:val="00C55838"/>
    <w:rsid w:val="00C60F42"/>
    <w:rsid w:val="00C6202A"/>
    <w:rsid w:val="00C6369D"/>
    <w:rsid w:val="00C77B4A"/>
    <w:rsid w:val="00C9037F"/>
    <w:rsid w:val="00C930B3"/>
    <w:rsid w:val="00C94558"/>
    <w:rsid w:val="00C967E4"/>
    <w:rsid w:val="00CB0A88"/>
    <w:rsid w:val="00CC162C"/>
    <w:rsid w:val="00CC21AD"/>
    <w:rsid w:val="00CC392C"/>
    <w:rsid w:val="00CD4BD1"/>
    <w:rsid w:val="00CD5407"/>
    <w:rsid w:val="00CD6FEC"/>
    <w:rsid w:val="00CF5A90"/>
    <w:rsid w:val="00D0503A"/>
    <w:rsid w:val="00D0510C"/>
    <w:rsid w:val="00D06AC5"/>
    <w:rsid w:val="00D1646A"/>
    <w:rsid w:val="00D16670"/>
    <w:rsid w:val="00D2697B"/>
    <w:rsid w:val="00D33C07"/>
    <w:rsid w:val="00D36383"/>
    <w:rsid w:val="00D374C4"/>
    <w:rsid w:val="00D37593"/>
    <w:rsid w:val="00D51FBD"/>
    <w:rsid w:val="00D52488"/>
    <w:rsid w:val="00D56E75"/>
    <w:rsid w:val="00D56F1F"/>
    <w:rsid w:val="00D644A6"/>
    <w:rsid w:val="00D648C7"/>
    <w:rsid w:val="00D7109A"/>
    <w:rsid w:val="00D71269"/>
    <w:rsid w:val="00D71C2E"/>
    <w:rsid w:val="00D87763"/>
    <w:rsid w:val="00D95277"/>
    <w:rsid w:val="00D95C20"/>
    <w:rsid w:val="00D95EB6"/>
    <w:rsid w:val="00D97812"/>
    <w:rsid w:val="00DA7609"/>
    <w:rsid w:val="00DB57E2"/>
    <w:rsid w:val="00DB6767"/>
    <w:rsid w:val="00DC2FEF"/>
    <w:rsid w:val="00DD4954"/>
    <w:rsid w:val="00DE6B46"/>
    <w:rsid w:val="00DF3435"/>
    <w:rsid w:val="00DF363E"/>
    <w:rsid w:val="00DF395A"/>
    <w:rsid w:val="00DF3F2D"/>
    <w:rsid w:val="00DF6273"/>
    <w:rsid w:val="00DF6C80"/>
    <w:rsid w:val="00E05E76"/>
    <w:rsid w:val="00E14233"/>
    <w:rsid w:val="00E152E0"/>
    <w:rsid w:val="00E24D3A"/>
    <w:rsid w:val="00E24F97"/>
    <w:rsid w:val="00E25BD4"/>
    <w:rsid w:val="00E33201"/>
    <w:rsid w:val="00E34E3C"/>
    <w:rsid w:val="00E361A1"/>
    <w:rsid w:val="00E363CD"/>
    <w:rsid w:val="00E402BA"/>
    <w:rsid w:val="00E45038"/>
    <w:rsid w:val="00E5117D"/>
    <w:rsid w:val="00E5286A"/>
    <w:rsid w:val="00E55C2A"/>
    <w:rsid w:val="00E62E52"/>
    <w:rsid w:val="00E64A9C"/>
    <w:rsid w:val="00E66A5F"/>
    <w:rsid w:val="00E82CA5"/>
    <w:rsid w:val="00E87FFD"/>
    <w:rsid w:val="00E9653D"/>
    <w:rsid w:val="00E9772E"/>
    <w:rsid w:val="00EB5395"/>
    <w:rsid w:val="00EC12AE"/>
    <w:rsid w:val="00EC3BEE"/>
    <w:rsid w:val="00EC570B"/>
    <w:rsid w:val="00EC6CFC"/>
    <w:rsid w:val="00EC6EB2"/>
    <w:rsid w:val="00ED4102"/>
    <w:rsid w:val="00EF2CCC"/>
    <w:rsid w:val="00F15513"/>
    <w:rsid w:val="00F25563"/>
    <w:rsid w:val="00F336C4"/>
    <w:rsid w:val="00F4454C"/>
    <w:rsid w:val="00F508A2"/>
    <w:rsid w:val="00F60459"/>
    <w:rsid w:val="00F6211D"/>
    <w:rsid w:val="00F63F4A"/>
    <w:rsid w:val="00F64D9A"/>
    <w:rsid w:val="00F722BB"/>
    <w:rsid w:val="00F733C6"/>
    <w:rsid w:val="00F84BA9"/>
    <w:rsid w:val="00F86632"/>
    <w:rsid w:val="00F90563"/>
    <w:rsid w:val="00FB0EF6"/>
    <w:rsid w:val="00FD68DF"/>
    <w:rsid w:val="00FF278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7D56"/>
    <w:rPr>
      <w:rFonts w:ascii="Times New Roman" w:eastAsia="Times New Roman" w:hAnsi="Times New Roman" w:cs="Times New Roman"/>
      <w:spacing w:val="5"/>
      <w:sz w:val="20"/>
      <w:szCs w:val="20"/>
      <w:lang w:val="nl-NL" w:eastAsia="nl-NL"/>
    </w:rPr>
  </w:style>
  <w:style w:type="paragraph" w:styleId="Heading2">
    <w:name w:val="heading 2"/>
    <w:basedOn w:val="Normal"/>
    <w:next w:val="Normal"/>
    <w:link w:val="Heading2Char"/>
    <w:qFormat/>
    <w:rsid w:val="009A7D56"/>
    <w:pPr>
      <w:keepNext/>
      <w:keepLines/>
      <w:tabs>
        <w:tab w:val="right" w:pos="-142"/>
      </w:tabs>
      <w:spacing w:before="120"/>
      <w:ind w:hanging="709"/>
      <w:outlineLvl w:val="1"/>
    </w:pPr>
    <w:rPr>
      <w:rFonts w:ascii="Myriad-BoldItalic" w:hAnsi="Myriad-BoldItalic"/>
      <w:spacing w:val="0"/>
      <w:sz w:val="18"/>
    </w:rPr>
  </w:style>
  <w:style w:type="paragraph" w:styleId="Heading6">
    <w:name w:val="heading 6"/>
    <w:basedOn w:val="Normal"/>
    <w:next w:val="Normal"/>
    <w:link w:val="Heading6Char"/>
    <w:qFormat/>
    <w:rsid w:val="009A7D56"/>
    <w:pPr>
      <w:keepNext/>
      <w:outlineLvl w:val="5"/>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A7D56"/>
    <w:rPr>
      <w:rFonts w:ascii="Myriad-BoldItalic" w:eastAsia="Times New Roman" w:hAnsi="Myriad-BoldItalic" w:cs="Times New Roman"/>
      <w:sz w:val="18"/>
      <w:szCs w:val="20"/>
      <w:lang w:val="nl-NL" w:eastAsia="nl-NL"/>
    </w:rPr>
  </w:style>
  <w:style w:type="character" w:customStyle="1" w:styleId="Heading6Char">
    <w:name w:val="Heading 6 Char"/>
    <w:basedOn w:val="DefaultParagraphFont"/>
    <w:link w:val="Heading6"/>
    <w:rsid w:val="009A7D56"/>
    <w:rPr>
      <w:rFonts w:ascii="Times New Roman" w:eastAsia="Times New Roman" w:hAnsi="Times New Roman" w:cs="Times New Roman"/>
      <w:b/>
      <w:spacing w:val="5"/>
      <w:szCs w:val="20"/>
      <w:lang w:val="nl-NL" w:eastAsia="nl-NL"/>
    </w:rPr>
  </w:style>
  <w:style w:type="paragraph" w:styleId="Footer">
    <w:name w:val="footer"/>
    <w:basedOn w:val="Normal"/>
    <w:link w:val="FooterChar"/>
    <w:rsid w:val="009A7D56"/>
    <w:pPr>
      <w:tabs>
        <w:tab w:val="center" w:pos="4026"/>
        <w:tab w:val="right" w:pos="8051"/>
      </w:tabs>
    </w:pPr>
  </w:style>
  <w:style w:type="character" w:customStyle="1" w:styleId="FooterChar">
    <w:name w:val="Footer Char"/>
    <w:basedOn w:val="DefaultParagraphFont"/>
    <w:link w:val="Footer"/>
    <w:rsid w:val="009A7D56"/>
    <w:rPr>
      <w:rFonts w:ascii="Times New Roman" w:eastAsia="Times New Roman" w:hAnsi="Times New Roman" w:cs="Times New Roman"/>
      <w:spacing w:val="5"/>
      <w:sz w:val="20"/>
      <w:szCs w:val="20"/>
      <w:lang w:val="nl-NL" w:eastAsia="nl-NL"/>
    </w:rPr>
  </w:style>
  <w:style w:type="paragraph" w:styleId="Header">
    <w:name w:val="header"/>
    <w:basedOn w:val="Normal"/>
    <w:link w:val="HeaderChar"/>
    <w:rsid w:val="009A7D56"/>
    <w:pPr>
      <w:tabs>
        <w:tab w:val="center" w:pos="4026"/>
        <w:tab w:val="right" w:pos="8051"/>
      </w:tabs>
    </w:pPr>
  </w:style>
  <w:style w:type="character" w:customStyle="1" w:styleId="HeaderChar">
    <w:name w:val="Header Char"/>
    <w:basedOn w:val="DefaultParagraphFont"/>
    <w:link w:val="Header"/>
    <w:rsid w:val="009A7D56"/>
    <w:rPr>
      <w:rFonts w:ascii="Times New Roman" w:eastAsia="Times New Roman" w:hAnsi="Times New Roman" w:cs="Times New Roman"/>
      <w:spacing w:val="5"/>
      <w:sz w:val="20"/>
      <w:szCs w:val="20"/>
      <w:lang w:val="nl-NL" w:eastAsia="nl-NL"/>
    </w:rPr>
  </w:style>
  <w:style w:type="paragraph" w:customStyle="1" w:styleId="Vastetekst">
    <w:name w:val="Vaste tekst"/>
    <w:basedOn w:val="Normal"/>
    <w:link w:val="VastetekstChar"/>
    <w:rsid w:val="009A7D56"/>
    <w:rPr>
      <w:rFonts w:ascii="Myriad-Italic" w:hAnsi="Myriad-Italic"/>
      <w:spacing w:val="0"/>
      <w:sz w:val="16"/>
    </w:rPr>
  </w:style>
  <w:style w:type="paragraph" w:customStyle="1" w:styleId="Vastetekstrechts">
    <w:name w:val="Vaste tekst rechts"/>
    <w:basedOn w:val="Normal"/>
    <w:rsid w:val="009A7D56"/>
    <w:pPr>
      <w:ind w:right="142"/>
      <w:jc w:val="right"/>
    </w:pPr>
    <w:rPr>
      <w:rFonts w:ascii="Myriad-Italic" w:hAnsi="Myriad-Italic"/>
      <w:spacing w:val="0"/>
      <w:sz w:val="16"/>
    </w:rPr>
  </w:style>
  <w:style w:type="paragraph" w:customStyle="1" w:styleId="Banknaam">
    <w:name w:val="Banknaam"/>
    <w:basedOn w:val="Normal"/>
    <w:rsid w:val="009A7D56"/>
    <w:rPr>
      <w:rFonts w:ascii="Myriad-ExtraBoldItalic" w:hAnsi="Myriad-ExtraBoldItalic"/>
      <w:spacing w:val="0"/>
      <w:sz w:val="18"/>
    </w:rPr>
  </w:style>
  <w:style w:type="paragraph" w:customStyle="1" w:styleId="Paginacijfer">
    <w:name w:val="Paginacijfer"/>
    <w:basedOn w:val="Vastetekst"/>
    <w:rsid w:val="009A7D56"/>
    <w:pPr>
      <w:spacing w:before="1920"/>
    </w:pPr>
    <w:rPr>
      <w:rFonts w:ascii="Myriad-ExtraBoldItalic" w:hAnsi="Myriad-ExtraBoldItalic"/>
    </w:rPr>
  </w:style>
  <w:style w:type="paragraph" w:customStyle="1" w:styleId="Beeldmerk">
    <w:name w:val="Beeldmerk"/>
    <w:basedOn w:val="Normal"/>
    <w:rsid w:val="009A7D56"/>
    <w:pPr>
      <w:spacing w:line="240" w:lineRule="atLeast"/>
    </w:pPr>
    <w:rPr>
      <w:rFonts w:ascii="Rabobankfont" w:hAnsi="Rabobankfont"/>
      <w:spacing w:val="0"/>
      <w:sz w:val="168"/>
      <w:lang w:val="nl"/>
    </w:rPr>
  </w:style>
  <w:style w:type="paragraph" w:customStyle="1" w:styleId="Documentnaam">
    <w:name w:val="Documentnaam"/>
    <w:basedOn w:val="Normal"/>
    <w:rsid w:val="009A7D56"/>
    <w:pPr>
      <w:spacing w:before="900" w:line="240" w:lineRule="atLeast"/>
    </w:pPr>
    <w:rPr>
      <w:rFonts w:ascii="Myriad-ExtraBoldItalic" w:hAnsi="Myriad-ExtraBoldItalic"/>
      <w:spacing w:val="0"/>
      <w:sz w:val="32"/>
      <w:lang w:val="nl"/>
    </w:rPr>
  </w:style>
  <w:style w:type="character" w:styleId="Hyperlink">
    <w:name w:val="Hyperlink"/>
    <w:rsid w:val="009A7D56"/>
    <w:rPr>
      <w:color w:val="0000FF"/>
      <w:u w:val="single"/>
    </w:rPr>
  </w:style>
  <w:style w:type="character" w:customStyle="1" w:styleId="VastetekstChar">
    <w:name w:val="Vaste tekst Char"/>
    <w:link w:val="Vastetekst"/>
    <w:rsid w:val="009A7D56"/>
    <w:rPr>
      <w:rFonts w:ascii="Myriad-Italic" w:eastAsia="Times New Roman" w:hAnsi="Myriad-Italic" w:cs="Times New Roman"/>
      <w:sz w:val="16"/>
      <w:szCs w:val="20"/>
      <w:lang w:val="nl-NL" w:eastAsia="nl-NL"/>
    </w:rPr>
  </w:style>
  <w:style w:type="paragraph" w:styleId="ListParagraph">
    <w:name w:val="List Paragraph"/>
    <w:basedOn w:val="Normal"/>
    <w:uiPriority w:val="34"/>
    <w:qFormat/>
    <w:rsid w:val="009A7D56"/>
    <w:pPr>
      <w:ind w:left="720"/>
    </w:pPr>
  </w:style>
  <w:style w:type="paragraph" w:customStyle="1" w:styleId="Default">
    <w:name w:val="Default"/>
    <w:rsid w:val="002C0E35"/>
    <w:pPr>
      <w:autoSpaceDE w:val="0"/>
      <w:autoSpaceDN w:val="0"/>
      <w:adjustRightInd w:val="0"/>
      <w:spacing w:after="0"/>
    </w:pPr>
    <w:rPr>
      <w:rFonts w:ascii="Myriad SemiBold" w:hAnsi="Myriad SemiBold" w:cs="Myriad SemiBold"/>
      <w:color w:val="000000"/>
      <w:sz w:val="24"/>
      <w:szCs w:val="24"/>
    </w:rPr>
  </w:style>
  <w:style w:type="paragraph" w:styleId="BalloonText">
    <w:name w:val="Balloon Text"/>
    <w:basedOn w:val="Normal"/>
    <w:link w:val="BalloonTextChar"/>
    <w:uiPriority w:val="99"/>
    <w:semiHidden/>
    <w:unhideWhenUsed/>
    <w:rsid w:val="006816C3"/>
    <w:rPr>
      <w:rFonts w:ascii="Tahoma" w:hAnsi="Tahoma" w:cs="Tahoma"/>
      <w:sz w:val="16"/>
      <w:szCs w:val="16"/>
    </w:rPr>
  </w:style>
  <w:style w:type="character" w:customStyle="1" w:styleId="BalloonTextChar">
    <w:name w:val="Balloon Text Char"/>
    <w:basedOn w:val="DefaultParagraphFont"/>
    <w:link w:val="BalloonText"/>
    <w:uiPriority w:val="99"/>
    <w:semiHidden/>
    <w:rsid w:val="006816C3"/>
    <w:rPr>
      <w:rFonts w:ascii="Tahoma" w:eastAsia="Times New Roman" w:hAnsi="Tahoma" w:cs="Tahoma"/>
      <w:spacing w:val="5"/>
      <w:sz w:val="16"/>
      <w:szCs w:val="16"/>
      <w:lang w:val="nl-NL" w:eastAsia="nl-NL"/>
    </w:rPr>
  </w:style>
  <w:style w:type="character" w:styleId="CommentReference">
    <w:name w:val="annotation reference"/>
    <w:basedOn w:val="DefaultParagraphFont"/>
    <w:uiPriority w:val="99"/>
    <w:semiHidden/>
    <w:unhideWhenUsed/>
    <w:rsid w:val="0091750B"/>
    <w:rPr>
      <w:sz w:val="16"/>
      <w:szCs w:val="16"/>
    </w:rPr>
  </w:style>
  <w:style w:type="paragraph" w:styleId="CommentText">
    <w:name w:val="annotation text"/>
    <w:basedOn w:val="Normal"/>
    <w:link w:val="CommentTextChar"/>
    <w:uiPriority w:val="99"/>
    <w:semiHidden/>
    <w:unhideWhenUsed/>
    <w:rsid w:val="0091750B"/>
  </w:style>
  <w:style w:type="character" w:customStyle="1" w:styleId="CommentTextChar">
    <w:name w:val="Comment Text Char"/>
    <w:basedOn w:val="DefaultParagraphFont"/>
    <w:link w:val="CommentText"/>
    <w:uiPriority w:val="99"/>
    <w:semiHidden/>
    <w:rsid w:val="0091750B"/>
    <w:rPr>
      <w:rFonts w:ascii="Times New Roman" w:eastAsia="Times New Roman" w:hAnsi="Times New Roman" w:cs="Times New Roman"/>
      <w:spacing w:val="5"/>
      <w:sz w:val="20"/>
      <w:szCs w:val="20"/>
      <w:lang w:val="nl-NL" w:eastAsia="nl-NL"/>
    </w:rPr>
  </w:style>
  <w:style w:type="paragraph" w:styleId="CommentSubject">
    <w:name w:val="annotation subject"/>
    <w:basedOn w:val="CommentText"/>
    <w:next w:val="CommentText"/>
    <w:link w:val="CommentSubjectChar"/>
    <w:uiPriority w:val="99"/>
    <w:semiHidden/>
    <w:unhideWhenUsed/>
    <w:rsid w:val="0091750B"/>
    <w:rPr>
      <w:b/>
      <w:bCs/>
    </w:rPr>
  </w:style>
  <w:style w:type="character" w:customStyle="1" w:styleId="CommentSubjectChar">
    <w:name w:val="Comment Subject Char"/>
    <w:basedOn w:val="CommentTextChar"/>
    <w:link w:val="CommentSubject"/>
    <w:uiPriority w:val="99"/>
    <w:semiHidden/>
    <w:rsid w:val="0091750B"/>
    <w:rPr>
      <w:rFonts w:ascii="Times New Roman" w:eastAsia="Times New Roman" w:hAnsi="Times New Roman" w:cs="Times New Roman"/>
      <w:b/>
      <w:bCs/>
      <w:spacing w:val="5"/>
      <w:sz w:val="20"/>
      <w:szCs w:val="20"/>
      <w:lang w:val="nl-NL" w:eastAsia="nl-NL"/>
    </w:rPr>
  </w:style>
  <w:style w:type="paragraph" w:styleId="Revision">
    <w:name w:val="Revision"/>
    <w:hidden/>
    <w:uiPriority w:val="99"/>
    <w:semiHidden/>
    <w:rsid w:val="004B3080"/>
    <w:pPr>
      <w:spacing w:after="0"/>
    </w:pPr>
    <w:rPr>
      <w:rFonts w:ascii="Arial" w:eastAsia="Times New Roman" w:hAnsi="Arial" w:cs="Arial"/>
      <w:szCs w:val="24"/>
      <w:lang w:val="en-AU" w:eastAsia="en-AU"/>
    </w:rPr>
  </w:style>
  <w:style w:type="character" w:customStyle="1" w:styleId="hs41">
    <w:name w:val="hs41"/>
    <w:basedOn w:val="DefaultParagraphFont"/>
    <w:rsid w:val="008721F7"/>
    <w:rPr>
      <w:sz w:val="22"/>
      <w:szCs w:val="22"/>
    </w:rPr>
  </w:style>
  <w:style w:type="paragraph" w:customStyle="1" w:styleId="Intro">
    <w:name w:val="Intro"/>
    <w:basedOn w:val="Normal"/>
    <w:link w:val="IntroChar"/>
    <w:qFormat/>
    <w:rsid w:val="006445AD"/>
    <w:pPr>
      <w:spacing w:after="120" w:line="240" w:lineRule="atLeast"/>
    </w:pPr>
    <w:rPr>
      <w:rFonts w:asciiTheme="majorHAnsi" w:hAnsiTheme="majorHAnsi"/>
      <w:spacing w:val="0"/>
      <w:sz w:val="18"/>
      <w:szCs w:val="24"/>
      <w:lang w:val="en-GB"/>
    </w:rPr>
  </w:style>
  <w:style w:type="character" w:customStyle="1" w:styleId="IntroChar">
    <w:name w:val="Intro Char"/>
    <w:basedOn w:val="DefaultParagraphFont"/>
    <w:link w:val="Intro"/>
    <w:rsid w:val="006445AD"/>
    <w:rPr>
      <w:rFonts w:asciiTheme="majorHAnsi" w:eastAsia="Times New Roman" w:hAnsiTheme="majorHAnsi" w:cs="Times New Roman"/>
      <w:sz w:val="18"/>
      <w:szCs w:val="24"/>
      <w:lang w:eastAsia="nl-NL"/>
    </w:rPr>
  </w:style>
  <w:style w:type="character" w:styleId="FollowedHyperlink">
    <w:name w:val="FollowedHyperlink"/>
    <w:basedOn w:val="DefaultParagraphFont"/>
    <w:uiPriority w:val="99"/>
    <w:semiHidden/>
    <w:unhideWhenUsed/>
    <w:rsid w:val="005B31A1"/>
    <w:rPr>
      <w:color w:val="800080" w:themeColor="followedHyperlink"/>
      <w:u w:val="single"/>
    </w:rPr>
  </w:style>
  <w:style w:type="paragraph" w:styleId="NoSpacing">
    <w:name w:val="No Spacing"/>
    <w:uiPriority w:val="1"/>
    <w:qFormat/>
    <w:rsid w:val="008D3B8A"/>
    <w:pPr>
      <w:spacing w:after="0"/>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7D56"/>
    <w:rPr>
      <w:rFonts w:ascii="Times New Roman" w:eastAsia="Times New Roman" w:hAnsi="Times New Roman" w:cs="Times New Roman"/>
      <w:spacing w:val="5"/>
      <w:sz w:val="20"/>
      <w:szCs w:val="20"/>
      <w:lang w:val="nl-NL" w:eastAsia="nl-NL"/>
    </w:rPr>
  </w:style>
  <w:style w:type="paragraph" w:styleId="Heading2">
    <w:name w:val="heading 2"/>
    <w:basedOn w:val="Normal"/>
    <w:next w:val="Normal"/>
    <w:link w:val="Heading2Char"/>
    <w:qFormat/>
    <w:rsid w:val="009A7D56"/>
    <w:pPr>
      <w:keepNext/>
      <w:keepLines/>
      <w:tabs>
        <w:tab w:val="right" w:pos="-142"/>
      </w:tabs>
      <w:spacing w:before="120"/>
      <w:ind w:hanging="709"/>
      <w:outlineLvl w:val="1"/>
    </w:pPr>
    <w:rPr>
      <w:rFonts w:ascii="Myriad-BoldItalic" w:hAnsi="Myriad-BoldItalic"/>
      <w:spacing w:val="0"/>
      <w:sz w:val="18"/>
    </w:rPr>
  </w:style>
  <w:style w:type="paragraph" w:styleId="Heading6">
    <w:name w:val="heading 6"/>
    <w:basedOn w:val="Normal"/>
    <w:next w:val="Normal"/>
    <w:link w:val="Heading6Char"/>
    <w:qFormat/>
    <w:rsid w:val="009A7D56"/>
    <w:pPr>
      <w:keepNext/>
      <w:outlineLvl w:val="5"/>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A7D56"/>
    <w:rPr>
      <w:rFonts w:ascii="Myriad-BoldItalic" w:eastAsia="Times New Roman" w:hAnsi="Myriad-BoldItalic" w:cs="Times New Roman"/>
      <w:sz w:val="18"/>
      <w:szCs w:val="20"/>
      <w:lang w:val="nl-NL" w:eastAsia="nl-NL"/>
    </w:rPr>
  </w:style>
  <w:style w:type="character" w:customStyle="1" w:styleId="Heading6Char">
    <w:name w:val="Heading 6 Char"/>
    <w:basedOn w:val="DefaultParagraphFont"/>
    <w:link w:val="Heading6"/>
    <w:rsid w:val="009A7D56"/>
    <w:rPr>
      <w:rFonts w:ascii="Times New Roman" w:eastAsia="Times New Roman" w:hAnsi="Times New Roman" w:cs="Times New Roman"/>
      <w:b/>
      <w:spacing w:val="5"/>
      <w:szCs w:val="20"/>
      <w:lang w:val="nl-NL" w:eastAsia="nl-NL"/>
    </w:rPr>
  </w:style>
  <w:style w:type="paragraph" w:styleId="Footer">
    <w:name w:val="footer"/>
    <w:basedOn w:val="Normal"/>
    <w:link w:val="FooterChar"/>
    <w:rsid w:val="009A7D56"/>
    <w:pPr>
      <w:tabs>
        <w:tab w:val="center" w:pos="4026"/>
        <w:tab w:val="right" w:pos="8051"/>
      </w:tabs>
    </w:pPr>
  </w:style>
  <w:style w:type="character" w:customStyle="1" w:styleId="FooterChar">
    <w:name w:val="Footer Char"/>
    <w:basedOn w:val="DefaultParagraphFont"/>
    <w:link w:val="Footer"/>
    <w:rsid w:val="009A7D56"/>
    <w:rPr>
      <w:rFonts w:ascii="Times New Roman" w:eastAsia="Times New Roman" w:hAnsi="Times New Roman" w:cs="Times New Roman"/>
      <w:spacing w:val="5"/>
      <w:sz w:val="20"/>
      <w:szCs w:val="20"/>
      <w:lang w:val="nl-NL" w:eastAsia="nl-NL"/>
    </w:rPr>
  </w:style>
  <w:style w:type="paragraph" w:styleId="Header">
    <w:name w:val="header"/>
    <w:basedOn w:val="Normal"/>
    <w:link w:val="HeaderChar"/>
    <w:rsid w:val="009A7D56"/>
    <w:pPr>
      <w:tabs>
        <w:tab w:val="center" w:pos="4026"/>
        <w:tab w:val="right" w:pos="8051"/>
      </w:tabs>
    </w:pPr>
  </w:style>
  <w:style w:type="character" w:customStyle="1" w:styleId="HeaderChar">
    <w:name w:val="Header Char"/>
    <w:basedOn w:val="DefaultParagraphFont"/>
    <w:link w:val="Header"/>
    <w:rsid w:val="009A7D56"/>
    <w:rPr>
      <w:rFonts w:ascii="Times New Roman" w:eastAsia="Times New Roman" w:hAnsi="Times New Roman" w:cs="Times New Roman"/>
      <w:spacing w:val="5"/>
      <w:sz w:val="20"/>
      <w:szCs w:val="20"/>
      <w:lang w:val="nl-NL" w:eastAsia="nl-NL"/>
    </w:rPr>
  </w:style>
  <w:style w:type="paragraph" w:customStyle="1" w:styleId="Vastetekst">
    <w:name w:val="Vaste tekst"/>
    <w:basedOn w:val="Normal"/>
    <w:link w:val="VastetekstChar"/>
    <w:rsid w:val="009A7D56"/>
    <w:rPr>
      <w:rFonts w:ascii="Myriad-Italic" w:hAnsi="Myriad-Italic"/>
      <w:spacing w:val="0"/>
      <w:sz w:val="16"/>
    </w:rPr>
  </w:style>
  <w:style w:type="paragraph" w:customStyle="1" w:styleId="Vastetekstrechts">
    <w:name w:val="Vaste tekst rechts"/>
    <w:basedOn w:val="Normal"/>
    <w:rsid w:val="009A7D56"/>
    <w:pPr>
      <w:ind w:right="142"/>
      <w:jc w:val="right"/>
    </w:pPr>
    <w:rPr>
      <w:rFonts w:ascii="Myriad-Italic" w:hAnsi="Myriad-Italic"/>
      <w:spacing w:val="0"/>
      <w:sz w:val="16"/>
    </w:rPr>
  </w:style>
  <w:style w:type="paragraph" w:customStyle="1" w:styleId="Banknaam">
    <w:name w:val="Banknaam"/>
    <w:basedOn w:val="Normal"/>
    <w:rsid w:val="009A7D56"/>
    <w:rPr>
      <w:rFonts w:ascii="Myriad-ExtraBoldItalic" w:hAnsi="Myriad-ExtraBoldItalic"/>
      <w:spacing w:val="0"/>
      <w:sz w:val="18"/>
    </w:rPr>
  </w:style>
  <w:style w:type="paragraph" w:customStyle="1" w:styleId="Paginacijfer">
    <w:name w:val="Paginacijfer"/>
    <w:basedOn w:val="Vastetekst"/>
    <w:rsid w:val="009A7D56"/>
    <w:pPr>
      <w:spacing w:before="1920"/>
    </w:pPr>
    <w:rPr>
      <w:rFonts w:ascii="Myriad-ExtraBoldItalic" w:hAnsi="Myriad-ExtraBoldItalic"/>
    </w:rPr>
  </w:style>
  <w:style w:type="paragraph" w:customStyle="1" w:styleId="Beeldmerk">
    <w:name w:val="Beeldmerk"/>
    <w:basedOn w:val="Normal"/>
    <w:rsid w:val="009A7D56"/>
    <w:pPr>
      <w:spacing w:line="240" w:lineRule="atLeast"/>
    </w:pPr>
    <w:rPr>
      <w:rFonts w:ascii="Rabobankfont" w:hAnsi="Rabobankfont"/>
      <w:spacing w:val="0"/>
      <w:sz w:val="168"/>
      <w:lang w:val="nl"/>
    </w:rPr>
  </w:style>
  <w:style w:type="paragraph" w:customStyle="1" w:styleId="Documentnaam">
    <w:name w:val="Documentnaam"/>
    <w:basedOn w:val="Normal"/>
    <w:rsid w:val="009A7D56"/>
    <w:pPr>
      <w:spacing w:before="900" w:line="240" w:lineRule="atLeast"/>
    </w:pPr>
    <w:rPr>
      <w:rFonts w:ascii="Myriad-ExtraBoldItalic" w:hAnsi="Myriad-ExtraBoldItalic"/>
      <w:spacing w:val="0"/>
      <w:sz w:val="32"/>
      <w:lang w:val="nl"/>
    </w:rPr>
  </w:style>
  <w:style w:type="character" w:styleId="Hyperlink">
    <w:name w:val="Hyperlink"/>
    <w:rsid w:val="009A7D56"/>
    <w:rPr>
      <w:color w:val="0000FF"/>
      <w:u w:val="single"/>
    </w:rPr>
  </w:style>
  <w:style w:type="character" w:customStyle="1" w:styleId="VastetekstChar">
    <w:name w:val="Vaste tekst Char"/>
    <w:link w:val="Vastetekst"/>
    <w:rsid w:val="009A7D56"/>
    <w:rPr>
      <w:rFonts w:ascii="Myriad-Italic" w:eastAsia="Times New Roman" w:hAnsi="Myriad-Italic" w:cs="Times New Roman"/>
      <w:sz w:val="16"/>
      <w:szCs w:val="20"/>
      <w:lang w:val="nl-NL" w:eastAsia="nl-NL"/>
    </w:rPr>
  </w:style>
  <w:style w:type="paragraph" w:styleId="ListParagraph">
    <w:name w:val="List Paragraph"/>
    <w:basedOn w:val="Normal"/>
    <w:uiPriority w:val="34"/>
    <w:qFormat/>
    <w:rsid w:val="009A7D56"/>
    <w:pPr>
      <w:ind w:left="720"/>
    </w:pPr>
  </w:style>
  <w:style w:type="paragraph" w:customStyle="1" w:styleId="Default">
    <w:name w:val="Default"/>
    <w:rsid w:val="002C0E35"/>
    <w:pPr>
      <w:autoSpaceDE w:val="0"/>
      <w:autoSpaceDN w:val="0"/>
      <w:adjustRightInd w:val="0"/>
      <w:spacing w:after="0"/>
    </w:pPr>
    <w:rPr>
      <w:rFonts w:ascii="Myriad SemiBold" w:hAnsi="Myriad SemiBold" w:cs="Myriad SemiBold"/>
      <w:color w:val="000000"/>
      <w:sz w:val="24"/>
      <w:szCs w:val="24"/>
    </w:rPr>
  </w:style>
  <w:style w:type="paragraph" w:styleId="BalloonText">
    <w:name w:val="Balloon Text"/>
    <w:basedOn w:val="Normal"/>
    <w:link w:val="BalloonTextChar"/>
    <w:uiPriority w:val="99"/>
    <w:semiHidden/>
    <w:unhideWhenUsed/>
    <w:rsid w:val="006816C3"/>
    <w:rPr>
      <w:rFonts w:ascii="Tahoma" w:hAnsi="Tahoma" w:cs="Tahoma"/>
      <w:sz w:val="16"/>
      <w:szCs w:val="16"/>
    </w:rPr>
  </w:style>
  <w:style w:type="character" w:customStyle="1" w:styleId="BalloonTextChar">
    <w:name w:val="Balloon Text Char"/>
    <w:basedOn w:val="DefaultParagraphFont"/>
    <w:link w:val="BalloonText"/>
    <w:uiPriority w:val="99"/>
    <w:semiHidden/>
    <w:rsid w:val="006816C3"/>
    <w:rPr>
      <w:rFonts w:ascii="Tahoma" w:eastAsia="Times New Roman" w:hAnsi="Tahoma" w:cs="Tahoma"/>
      <w:spacing w:val="5"/>
      <w:sz w:val="16"/>
      <w:szCs w:val="16"/>
      <w:lang w:val="nl-NL" w:eastAsia="nl-NL"/>
    </w:rPr>
  </w:style>
  <w:style w:type="character" w:styleId="CommentReference">
    <w:name w:val="annotation reference"/>
    <w:basedOn w:val="DefaultParagraphFont"/>
    <w:uiPriority w:val="99"/>
    <w:semiHidden/>
    <w:unhideWhenUsed/>
    <w:rsid w:val="0091750B"/>
    <w:rPr>
      <w:sz w:val="16"/>
      <w:szCs w:val="16"/>
    </w:rPr>
  </w:style>
  <w:style w:type="paragraph" w:styleId="CommentText">
    <w:name w:val="annotation text"/>
    <w:basedOn w:val="Normal"/>
    <w:link w:val="CommentTextChar"/>
    <w:uiPriority w:val="99"/>
    <w:semiHidden/>
    <w:unhideWhenUsed/>
    <w:rsid w:val="0091750B"/>
  </w:style>
  <w:style w:type="character" w:customStyle="1" w:styleId="CommentTextChar">
    <w:name w:val="Comment Text Char"/>
    <w:basedOn w:val="DefaultParagraphFont"/>
    <w:link w:val="CommentText"/>
    <w:uiPriority w:val="99"/>
    <w:semiHidden/>
    <w:rsid w:val="0091750B"/>
    <w:rPr>
      <w:rFonts w:ascii="Times New Roman" w:eastAsia="Times New Roman" w:hAnsi="Times New Roman" w:cs="Times New Roman"/>
      <w:spacing w:val="5"/>
      <w:sz w:val="20"/>
      <w:szCs w:val="20"/>
      <w:lang w:val="nl-NL" w:eastAsia="nl-NL"/>
    </w:rPr>
  </w:style>
  <w:style w:type="paragraph" w:styleId="CommentSubject">
    <w:name w:val="annotation subject"/>
    <w:basedOn w:val="CommentText"/>
    <w:next w:val="CommentText"/>
    <w:link w:val="CommentSubjectChar"/>
    <w:uiPriority w:val="99"/>
    <w:semiHidden/>
    <w:unhideWhenUsed/>
    <w:rsid w:val="0091750B"/>
    <w:rPr>
      <w:b/>
      <w:bCs/>
    </w:rPr>
  </w:style>
  <w:style w:type="character" w:customStyle="1" w:styleId="CommentSubjectChar">
    <w:name w:val="Comment Subject Char"/>
    <w:basedOn w:val="CommentTextChar"/>
    <w:link w:val="CommentSubject"/>
    <w:uiPriority w:val="99"/>
    <w:semiHidden/>
    <w:rsid w:val="0091750B"/>
    <w:rPr>
      <w:rFonts w:ascii="Times New Roman" w:eastAsia="Times New Roman" w:hAnsi="Times New Roman" w:cs="Times New Roman"/>
      <w:b/>
      <w:bCs/>
      <w:spacing w:val="5"/>
      <w:sz w:val="20"/>
      <w:szCs w:val="20"/>
      <w:lang w:val="nl-NL" w:eastAsia="nl-NL"/>
    </w:rPr>
  </w:style>
  <w:style w:type="paragraph" w:styleId="Revision">
    <w:name w:val="Revision"/>
    <w:hidden/>
    <w:uiPriority w:val="99"/>
    <w:semiHidden/>
    <w:rsid w:val="004B3080"/>
    <w:pPr>
      <w:spacing w:after="0"/>
    </w:pPr>
    <w:rPr>
      <w:rFonts w:ascii="Arial" w:eastAsia="Times New Roman" w:hAnsi="Arial" w:cs="Arial"/>
      <w:szCs w:val="24"/>
      <w:lang w:val="en-AU" w:eastAsia="en-AU"/>
    </w:rPr>
  </w:style>
  <w:style w:type="character" w:customStyle="1" w:styleId="hs41">
    <w:name w:val="hs41"/>
    <w:basedOn w:val="DefaultParagraphFont"/>
    <w:rsid w:val="008721F7"/>
    <w:rPr>
      <w:sz w:val="22"/>
      <w:szCs w:val="22"/>
    </w:rPr>
  </w:style>
  <w:style w:type="paragraph" w:customStyle="1" w:styleId="Intro">
    <w:name w:val="Intro"/>
    <w:basedOn w:val="Normal"/>
    <w:link w:val="IntroChar"/>
    <w:qFormat/>
    <w:rsid w:val="006445AD"/>
    <w:pPr>
      <w:spacing w:after="120" w:line="240" w:lineRule="atLeast"/>
    </w:pPr>
    <w:rPr>
      <w:rFonts w:asciiTheme="majorHAnsi" w:hAnsiTheme="majorHAnsi"/>
      <w:spacing w:val="0"/>
      <w:sz w:val="18"/>
      <w:szCs w:val="24"/>
      <w:lang w:val="en-GB"/>
    </w:rPr>
  </w:style>
  <w:style w:type="character" w:customStyle="1" w:styleId="IntroChar">
    <w:name w:val="Intro Char"/>
    <w:basedOn w:val="DefaultParagraphFont"/>
    <w:link w:val="Intro"/>
    <w:rsid w:val="006445AD"/>
    <w:rPr>
      <w:rFonts w:asciiTheme="majorHAnsi" w:eastAsia="Times New Roman" w:hAnsiTheme="majorHAnsi" w:cs="Times New Roman"/>
      <w:sz w:val="18"/>
      <w:szCs w:val="24"/>
      <w:lang w:eastAsia="nl-NL"/>
    </w:rPr>
  </w:style>
  <w:style w:type="character" w:styleId="FollowedHyperlink">
    <w:name w:val="FollowedHyperlink"/>
    <w:basedOn w:val="DefaultParagraphFont"/>
    <w:uiPriority w:val="99"/>
    <w:semiHidden/>
    <w:unhideWhenUsed/>
    <w:rsid w:val="005B31A1"/>
    <w:rPr>
      <w:color w:val="800080" w:themeColor="followedHyperlink"/>
      <w:u w:val="single"/>
    </w:rPr>
  </w:style>
  <w:style w:type="paragraph" w:styleId="NoSpacing">
    <w:name w:val="No Spacing"/>
    <w:uiPriority w:val="1"/>
    <w:qFormat/>
    <w:rsid w:val="008D3B8A"/>
    <w:pPr>
      <w:spacing w:after="0"/>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3631866">
      <w:bodyDiv w:val="1"/>
      <w:marLeft w:val="0"/>
      <w:marRight w:val="0"/>
      <w:marTop w:val="0"/>
      <w:marBottom w:val="0"/>
      <w:divBdr>
        <w:top w:val="none" w:sz="0" w:space="0" w:color="auto"/>
        <w:left w:val="none" w:sz="0" w:space="0" w:color="auto"/>
        <w:bottom w:val="none" w:sz="0" w:space="0" w:color="auto"/>
        <w:right w:val="none" w:sz="0" w:space="0" w:color="auto"/>
      </w:divBdr>
    </w:div>
    <w:div w:id="1049840557">
      <w:bodyDiv w:val="1"/>
      <w:marLeft w:val="0"/>
      <w:marRight w:val="0"/>
      <w:marTop w:val="0"/>
      <w:marBottom w:val="0"/>
      <w:divBdr>
        <w:top w:val="none" w:sz="0" w:space="0" w:color="auto"/>
        <w:left w:val="none" w:sz="0" w:space="0" w:color="auto"/>
        <w:bottom w:val="none" w:sz="0" w:space="0" w:color="auto"/>
        <w:right w:val="none" w:sz="0" w:space="0" w:color="auto"/>
      </w:divBdr>
    </w:div>
    <w:div w:id="1366103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abobank.com/f&amp;a"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rabobank-food-agribusiness-research.pressdoc.com"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delon.Kaspers@rabobank.com"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Kevin.Bellamy@Rabobank.com"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Tim.Hunt@Rabobank.com" TargetMode="External"/><Relationship Id="rId14" Type="http://schemas.openxmlformats.org/officeDocument/2006/relationships/hyperlink" Target="http://www.FAR.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29E6E9-0BEE-4197-9910-0A76721AE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674</Words>
  <Characters>3712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The Engine Group</Company>
  <LinksUpToDate>false</LinksUpToDate>
  <CharactersWithSpaces>4378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Denton</dc:creator>
  <cp:lastModifiedBy>Koos Verheul</cp:lastModifiedBy>
  <cp:revision>4</cp:revision>
  <dcterms:created xsi:type="dcterms:W3CDTF">2015-10-07T11:18:00Z</dcterms:created>
  <dcterms:modified xsi:type="dcterms:W3CDTF">2015-10-07T11:18:00Z</dcterms:modified>
</cp:coreProperties>
</file>