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3A" w:rsidRPr="000914D1" w:rsidRDefault="004934B8" w:rsidP="008C21C5">
      <w:pPr>
        <w:ind w:left="-567"/>
        <w:rPr>
          <w:rFonts w:ascii="Verdana" w:hAnsi="Verdana"/>
          <w:b/>
          <w:sz w:val="28"/>
          <w:szCs w:val="28"/>
        </w:rPr>
      </w:pPr>
      <w:r>
        <w:rPr>
          <w:noProof/>
          <w:lang w:val="nl-NL" w:eastAsia="nl-NL"/>
        </w:rPr>
        <w:drawing>
          <wp:inline distT="0" distB="0" distL="0" distR="0" wp14:anchorId="03F5F394" wp14:editId="0D8E1D9B">
            <wp:extent cx="3204058" cy="536572"/>
            <wp:effectExtent l="0" t="0" r="0" b="0"/>
            <wp:docPr id="3" name="Picture 3" descr="C:\Users\jinskip\AppData\Local\Microsoft\Windows\Temporary Internet Files\Content.Word\dlink_logo_30_years_home_is_where_the_smart_is_black_black_5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30_years_home_is_where_the_smart_is_black_black_500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340" cy="536787"/>
                    </a:xfrm>
                    <a:prstGeom prst="rect">
                      <a:avLst/>
                    </a:prstGeom>
                    <a:noFill/>
                    <a:ln>
                      <a:noFill/>
                    </a:ln>
                  </pic:spPr>
                </pic:pic>
              </a:graphicData>
            </a:graphic>
          </wp:inline>
        </w:drawing>
      </w:r>
    </w:p>
    <w:p w:rsidR="00911CD6" w:rsidRDefault="00911CD6" w:rsidP="0095583A">
      <w:pPr>
        <w:ind w:left="-567"/>
        <w:jc w:val="right"/>
        <w:rPr>
          <w:rFonts w:ascii="Verdana" w:hAnsi="Verdana"/>
          <w:b/>
          <w:sz w:val="28"/>
          <w:szCs w:val="28"/>
        </w:rPr>
      </w:pPr>
    </w:p>
    <w:p w:rsidR="0095583A" w:rsidRDefault="0095583A" w:rsidP="008C21C5">
      <w:pPr>
        <w:rPr>
          <w:rFonts w:ascii="Verdana" w:hAnsi="Verdana"/>
          <w:b/>
          <w:sz w:val="28"/>
          <w:szCs w:val="28"/>
        </w:rPr>
      </w:pPr>
    </w:p>
    <w:p w:rsidR="0065598B" w:rsidRDefault="0065598B" w:rsidP="00E158B3">
      <w:pPr>
        <w:jc w:val="center"/>
        <w:rPr>
          <w:rFonts w:ascii="Verdana" w:hAnsi="Verdana"/>
          <w:b/>
          <w:sz w:val="28"/>
          <w:szCs w:val="28"/>
          <w:lang w:val="nl-NL"/>
        </w:rPr>
      </w:pPr>
      <w:r>
        <w:rPr>
          <w:rFonts w:ascii="Verdana" w:hAnsi="Verdana"/>
          <w:b/>
          <w:sz w:val="28"/>
          <w:szCs w:val="28"/>
          <w:lang w:val="nl-NL"/>
        </w:rPr>
        <w:t>D-Link komt met nieuwe 3-megapixel bullet outdoor camera binnen de populaire ‘Vigilance’-serie</w:t>
      </w:r>
    </w:p>
    <w:p w:rsidR="0065598B" w:rsidRPr="001E42B6" w:rsidRDefault="0065598B" w:rsidP="00560CA2">
      <w:pPr>
        <w:rPr>
          <w:rFonts w:ascii="Verdana" w:hAnsi="Verdana"/>
          <w:sz w:val="22"/>
          <w:szCs w:val="22"/>
          <w:lang w:val="nl-NL"/>
        </w:rPr>
      </w:pPr>
    </w:p>
    <w:p w:rsidR="00F936AE" w:rsidRDefault="0065598B" w:rsidP="00280844">
      <w:pPr>
        <w:ind w:left="-567"/>
        <w:jc w:val="center"/>
        <w:rPr>
          <w:rFonts w:ascii="Verdana" w:hAnsi="Verdana"/>
          <w:i/>
          <w:sz w:val="22"/>
          <w:szCs w:val="22"/>
          <w:lang w:val="nl-NL"/>
        </w:rPr>
      </w:pPr>
      <w:r w:rsidRPr="00560CA2">
        <w:rPr>
          <w:rFonts w:ascii="Verdana" w:hAnsi="Verdana"/>
          <w:i/>
          <w:sz w:val="22"/>
          <w:szCs w:val="22"/>
          <w:lang w:val="nl-NL"/>
        </w:rPr>
        <w:t xml:space="preserve">De DCS-4703E </w:t>
      </w:r>
      <w:r w:rsidR="00560CA2">
        <w:rPr>
          <w:rFonts w:ascii="Verdana" w:hAnsi="Verdana"/>
          <w:i/>
          <w:sz w:val="22"/>
          <w:szCs w:val="22"/>
          <w:lang w:val="nl-NL"/>
        </w:rPr>
        <w:t>bi</w:t>
      </w:r>
      <w:r w:rsidR="00560CA2" w:rsidRPr="00560CA2">
        <w:rPr>
          <w:rFonts w:ascii="Verdana" w:hAnsi="Verdana"/>
          <w:i/>
          <w:sz w:val="22"/>
          <w:szCs w:val="22"/>
          <w:lang w:val="nl-NL"/>
        </w:rPr>
        <w:t>e</w:t>
      </w:r>
      <w:r w:rsidR="00560CA2">
        <w:rPr>
          <w:rFonts w:ascii="Verdana" w:hAnsi="Verdana"/>
          <w:i/>
          <w:sz w:val="22"/>
          <w:szCs w:val="22"/>
          <w:lang w:val="nl-NL"/>
        </w:rPr>
        <w:t>d</w:t>
      </w:r>
      <w:r w:rsidR="00560CA2" w:rsidRPr="00560CA2">
        <w:rPr>
          <w:rFonts w:ascii="Verdana" w:hAnsi="Verdana"/>
          <w:i/>
          <w:sz w:val="22"/>
          <w:szCs w:val="22"/>
          <w:lang w:val="nl-NL"/>
        </w:rPr>
        <w:t xml:space="preserve">t high definition videobewaking </w:t>
      </w:r>
      <w:r w:rsidR="00687C70">
        <w:rPr>
          <w:rFonts w:ascii="Verdana" w:hAnsi="Verdana"/>
          <w:i/>
          <w:sz w:val="22"/>
          <w:szCs w:val="22"/>
          <w:lang w:val="nl-NL"/>
        </w:rPr>
        <w:t>via een eenvoudige installatie</w:t>
      </w:r>
    </w:p>
    <w:p w:rsidR="00F936AE" w:rsidRDefault="00F936AE" w:rsidP="00280844">
      <w:pPr>
        <w:ind w:left="-567"/>
        <w:jc w:val="center"/>
        <w:rPr>
          <w:rFonts w:ascii="Verdana" w:hAnsi="Verdana"/>
          <w:i/>
          <w:sz w:val="22"/>
          <w:szCs w:val="22"/>
          <w:lang w:val="nl-NL"/>
        </w:rPr>
      </w:pPr>
      <w:r w:rsidRPr="00F936AE">
        <w:rPr>
          <w:rFonts w:ascii="Verdana" w:hAnsi="Verdana"/>
          <w:i/>
          <w:noProof/>
          <w:sz w:val="22"/>
          <w:szCs w:val="22"/>
          <w:lang w:val="nl-NL" w:eastAsia="nl-NL"/>
        </w:rPr>
        <w:drawing>
          <wp:anchor distT="0" distB="0" distL="114300" distR="114300" simplePos="0" relativeHeight="251658240" behindDoc="1" locked="0" layoutInCell="1" allowOverlap="1" wp14:anchorId="156D40C3" wp14:editId="1B5A274C">
            <wp:simplePos x="0" y="0"/>
            <wp:positionH relativeFrom="margin">
              <wp:align>center</wp:align>
            </wp:positionH>
            <wp:positionV relativeFrom="paragraph">
              <wp:posOffset>196215</wp:posOffset>
            </wp:positionV>
            <wp:extent cx="2432685" cy="1628775"/>
            <wp:effectExtent l="0" t="0" r="0" b="0"/>
            <wp:wrapTopAndBottom/>
            <wp:docPr id="1" name="Afbeelding 1" descr="L:\Grayling Nederland\Klanten\Technology\D-Link\Persberichten\2016\11. November\DCS-4703E\DCS-4703E_A1_Image L(Side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ayling Nederland\Klanten\Technology\D-Link\Persberichten\2016\11. November\DCS-4703E\DCS-4703E_A1_Image L(Side_Lef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68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8B" w:rsidRPr="00560CA2" w:rsidRDefault="00560CA2" w:rsidP="00280844">
      <w:pPr>
        <w:ind w:left="-567"/>
        <w:jc w:val="center"/>
        <w:rPr>
          <w:rFonts w:ascii="Verdana" w:hAnsi="Verdana"/>
          <w:i/>
          <w:sz w:val="22"/>
          <w:szCs w:val="22"/>
          <w:lang w:val="nl-NL"/>
        </w:rPr>
      </w:pPr>
      <w:r w:rsidRPr="00560CA2">
        <w:rPr>
          <w:rFonts w:ascii="Verdana" w:hAnsi="Verdana"/>
          <w:i/>
          <w:sz w:val="22"/>
          <w:szCs w:val="22"/>
          <w:lang w:val="nl-NL"/>
        </w:rPr>
        <w:t xml:space="preserve"> </w:t>
      </w:r>
    </w:p>
    <w:p w:rsidR="00EF22DC" w:rsidRDefault="00EF22DC" w:rsidP="00CE4DDB">
      <w:pPr>
        <w:ind w:left="-567"/>
        <w:rPr>
          <w:rFonts w:ascii="Verdana" w:hAnsi="Verdana"/>
          <w:sz w:val="22"/>
          <w:szCs w:val="22"/>
          <w:lang w:val="nl-NL"/>
        </w:rPr>
      </w:pPr>
      <w:r w:rsidRPr="00EF22DC">
        <w:rPr>
          <w:rFonts w:ascii="Verdana" w:hAnsi="Verdana"/>
          <w:b/>
          <w:sz w:val="22"/>
          <w:szCs w:val="22"/>
          <w:lang w:val="nl-NL"/>
        </w:rPr>
        <w:t>AMSTERDAM</w:t>
      </w:r>
      <w:r w:rsidR="00222C9F" w:rsidRPr="00EF22DC">
        <w:rPr>
          <w:rFonts w:ascii="Verdana" w:hAnsi="Verdana"/>
          <w:b/>
          <w:sz w:val="22"/>
          <w:szCs w:val="22"/>
          <w:lang w:val="nl-NL"/>
        </w:rPr>
        <w:t xml:space="preserve"> </w:t>
      </w:r>
      <w:r w:rsidR="0095583A" w:rsidRPr="00EF22DC">
        <w:rPr>
          <w:rFonts w:ascii="Verdana" w:hAnsi="Verdana"/>
          <w:b/>
          <w:sz w:val="22"/>
          <w:szCs w:val="22"/>
          <w:lang w:val="nl-NL"/>
        </w:rPr>
        <w:t xml:space="preserve">– </w:t>
      </w:r>
      <w:r w:rsidR="00813357">
        <w:rPr>
          <w:rFonts w:ascii="Verdana" w:hAnsi="Verdana"/>
          <w:b/>
          <w:sz w:val="22"/>
          <w:szCs w:val="22"/>
          <w:lang w:val="nl-NL"/>
        </w:rPr>
        <w:t>29</w:t>
      </w:r>
      <w:r w:rsidR="006937CC" w:rsidRPr="006937CC">
        <w:rPr>
          <w:rFonts w:ascii="Verdana" w:hAnsi="Verdana"/>
          <w:b/>
          <w:sz w:val="22"/>
          <w:szCs w:val="22"/>
          <w:lang w:val="nl-NL"/>
        </w:rPr>
        <w:t xml:space="preserve"> november</w:t>
      </w:r>
      <w:r w:rsidR="0095583A" w:rsidRPr="006937CC">
        <w:rPr>
          <w:rFonts w:ascii="Verdana" w:hAnsi="Verdana"/>
          <w:b/>
          <w:sz w:val="22"/>
          <w:szCs w:val="22"/>
          <w:lang w:val="nl-NL"/>
        </w:rPr>
        <w:t xml:space="preserve"> </w:t>
      </w:r>
      <w:r w:rsidR="0095583A" w:rsidRPr="00EF22DC">
        <w:rPr>
          <w:rFonts w:ascii="Verdana" w:hAnsi="Verdana"/>
          <w:b/>
          <w:sz w:val="22"/>
          <w:szCs w:val="22"/>
          <w:lang w:val="nl-NL"/>
        </w:rPr>
        <w:t>201</w:t>
      </w:r>
      <w:r w:rsidR="003E47DD" w:rsidRPr="00EF22DC">
        <w:rPr>
          <w:rFonts w:ascii="Verdana" w:hAnsi="Verdana"/>
          <w:b/>
          <w:sz w:val="22"/>
          <w:szCs w:val="22"/>
          <w:lang w:val="nl-NL"/>
        </w:rPr>
        <w:t>6</w:t>
      </w:r>
      <w:r w:rsidR="0095583A" w:rsidRPr="00EF22DC">
        <w:rPr>
          <w:rFonts w:ascii="Verdana" w:hAnsi="Verdana"/>
          <w:sz w:val="22"/>
          <w:szCs w:val="22"/>
          <w:lang w:val="nl-NL"/>
        </w:rPr>
        <w:t xml:space="preserve"> </w:t>
      </w:r>
      <w:r w:rsidR="00566359">
        <w:rPr>
          <w:rFonts w:ascii="Verdana" w:hAnsi="Verdana"/>
          <w:sz w:val="22"/>
          <w:szCs w:val="22"/>
          <w:lang w:val="nl-NL"/>
        </w:rPr>
        <w:t>D-Link, het</w:t>
      </w:r>
      <w:r>
        <w:rPr>
          <w:rFonts w:ascii="Verdana" w:hAnsi="Verdana"/>
          <w:sz w:val="22"/>
          <w:szCs w:val="22"/>
          <w:lang w:val="nl-NL"/>
        </w:rPr>
        <w:t xml:space="preserve"> meest</w:t>
      </w:r>
      <w:r w:rsidRPr="00EF22DC">
        <w:rPr>
          <w:rFonts w:ascii="Verdana" w:hAnsi="Verdana"/>
          <w:sz w:val="22"/>
          <w:szCs w:val="22"/>
          <w:lang w:val="nl-NL"/>
        </w:rPr>
        <w:t xml:space="preserve"> toonaangevende </w:t>
      </w:r>
      <w:r w:rsidR="00566359">
        <w:rPr>
          <w:rFonts w:ascii="Verdana" w:hAnsi="Verdana"/>
          <w:sz w:val="22"/>
          <w:szCs w:val="22"/>
          <w:lang w:val="nl-NL"/>
        </w:rPr>
        <w:t>bedrijf op het gebied van video</w:t>
      </w:r>
      <w:r w:rsidR="00BD1C93">
        <w:rPr>
          <w:rFonts w:ascii="Verdana" w:hAnsi="Verdana"/>
          <w:sz w:val="22"/>
          <w:szCs w:val="22"/>
          <w:lang w:val="nl-NL"/>
        </w:rPr>
        <w:t>bewaking</w:t>
      </w:r>
      <w:r w:rsidR="00566359">
        <w:rPr>
          <w:rFonts w:ascii="Verdana" w:hAnsi="Verdana"/>
          <w:sz w:val="22"/>
          <w:szCs w:val="22"/>
          <w:lang w:val="nl-NL"/>
        </w:rPr>
        <w:t xml:space="preserve"> </w:t>
      </w:r>
      <w:r w:rsidR="008B16C4">
        <w:rPr>
          <w:rFonts w:ascii="Verdana" w:hAnsi="Verdana"/>
          <w:sz w:val="22"/>
          <w:szCs w:val="22"/>
          <w:lang w:val="nl-NL"/>
        </w:rPr>
        <w:t>in Europa</w:t>
      </w:r>
      <w:r>
        <w:rPr>
          <w:rFonts w:ascii="Verdana" w:hAnsi="Verdana"/>
          <w:sz w:val="22"/>
          <w:szCs w:val="22"/>
          <w:lang w:val="nl-NL"/>
        </w:rPr>
        <w:t xml:space="preserve">, breidt zijn populaire ‘Vigilance’-serie uit met de </w:t>
      </w:r>
      <w:r w:rsidRPr="00EF22DC">
        <w:rPr>
          <w:rFonts w:ascii="Verdana" w:hAnsi="Verdana"/>
          <w:sz w:val="22"/>
          <w:szCs w:val="22"/>
          <w:lang w:val="nl-NL"/>
        </w:rPr>
        <w:t>DCS-4703E</w:t>
      </w:r>
      <w:r w:rsidR="00B451A4">
        <w:rPr>
          <w:rFonts w:ascii="Verdana" w:hAnsi="Verdana"/>
          <w:sz w:val="22"/>
          <w:szCs w:val="22"/>
          <w:lang w:val="nl-NL"/>
        </w:rPr>
        <w:t>. Deze 3-megapixel</w:t>
      </w:r>
      <w:r>
        <w:rPr>
          <w:rFonts w:ascii="Verdana" w:hAnsi="Verdana"/>
          <w:sz w:val="22"/>
          <w:szCs w:val="22"/>
          <w:lang w:val="nl-NL"/>
        </w:rPr>
        <w:t xml:space="preserve"> </w:t>
      </w:r>
      <w:r w:rsidR="008B16C4">
        <w:rPr>
          <w:rFonts w:ascii="Verdana" w:hAnsi="Verdana"/>
          <w:sz w:val="22"/>
          <w:szCs w:val="22"/>
          <w:lang w:val="nl-NL"/>
        </w:rPr>
        <w:t xml:space="preserve">bullet camera </w:t>
      </w:r>
      <w:r w:rsidR="00D85943">
        <w:rPr>
          <w:rFonts w:ascii="Verdana" w:hAnsi="Verdana"/>
          <w:sz w:val="22"/>
          <w:szCs w:val="22"/>
          <w:lang w:val="nl-NL"/>
        </w:rPr>
        <w:t xml:space="preserve">heeft </w:t>
      </w:r>
      <w:r w:rsidR="00A43867">
        <w:rPr>
          <w:rFonts w:ascii="Verdana" w:hAnsi="Verdana"/>
          <w:sz w:val="22"/>
          <w:szCs w:val="22"/>
          <w:lang w:val="nl-NL"/>
        </w:rPr>
        <w:t xml:space="preserve">een </w:t>
      </w:r>
      <w:r w:rsidR="00B451A4">
        <w:rPr>
          <w:rFonts w:ascii="Verdana" w:hAnsi="Verdana"/>
          <w:sz w:val="22"/>
          <w:szCs w:val="22"/>
          <w:lang w:val="nl-NL"/>
        </w:rPr>
        <w:t xml:space="preserve">dag/nacht filter </w:t>
      </w:r>
      <w:r w:rsidR="00D85943">
        <w:rPr>
          <w:rFonts w:ascii="Verdana" w:hAnsi="Verdana"/>
          <w:sz w:val="22"/>
          <w:szCs w:val="22"/>
          <w:lang w:val="nl-NL"/>
        </w:rPr>
        <w:t xml:space="preserve">en </w:t>
      </w:r>
      <w:r>
        <w:rPr>
          <w:rFonts w:ascii="Verdana" w:hAnsi="Verdana"/>
          <w:sz w:val="22"/>
          <w:szCs w:val="22"/>
          <w:lang w:val="nl-NL"/>
        </w:rPr>
        <w:t>is</w:t>
      </w:r>
      <w:r w:rsidR="00254DE3">
        <w:rPr>
          <w:rFonts w:ascii="Verdana" w:hAnsi="Verdana"/>
          <w:sz w:val="22"/>
          <w:szCs w:val="22"/>
          <w:lang w:val="nl-NL"/>
        </w:rPr>
        <w:t xml:space="preserve"> geschikt</w:t>
      </w:r>
      <w:r w:rsidR="00B64BF5">
        <w:rPr>
          <w:rFonts w:ascii="Verdana" w:hAnsi="Verdana"/>
          <w:sz w:val="22"/>
          <w:szCs w:val="22"/>
          <w:lang w:val="nl-NL"/>
        </w:rPr>
        <w:t xml:space="preserve"> </w:t>
      </w:r>
      <w:r>
        <w:rPr>
          <w:rFonts w:ascii="Verdana" w:hAnsi="Verdana"/>
          <w:sz w:val="22"/>
          <w:szCs w:val="22"/>
          <w:lang w:val="nl-NL"/>
        </w:rPr>
        <w:t xml:space="preserve">voor </w:t>
      </w:r>
      <w:r w:rsidR="00B451A4">
        <w:rPr>
          <w:rFonts w:ascii="Verdana" w:hAnsi="Verdana"/>
          <w:sz w:val="22"/>
          <w:szCs w:val="22"/>
          <w:lang w:val="nl-NL"/>
        </w:rPr>
        <w:t>buitengebruik</w:t>
      </w:r>
      <w:r w:rsidR="00D85943">
        <w:rPr>
          <w:rFonts w:ascii="Verdana" w:hAnsi="Verdana"/>
          <w:sz w:val="22"/>
          <w:szCs w:val="22"/>
          <w:lang w:val="nl-NL"/>
        </w:rPr>
        <w:t xml:space="preserve">. </w:t>
      </w:r>
      <w:r w:rsidR="00D6640F">
        <w:rPr>
          <w:rFonts w:ascii="Verdana" w:hAnsi="Verdana"/>
          <w:sz w:val="22"/>
          <w:szCs w:val="22"/>
          <w:lang w:val="nl-NL"/>
        </w:rPr>
        <w:t>Voor</w:t>
      </w:r>
      <w:r w:rsidR="00D85943">
        <w:rPr>
          <w:rFonts w:ascii="Verdana" w:hAnsi="Verdana"/>
          <w:sz w:val="22"/>
          <w:szCs w:val="22"/>
          <w:lang w:val="nl-NL"/>
        </w:rPr>
        <w:t xml:space="preserve"> de voeding kan </w:t>
      </w:r>
      <w:r w:rsidR="00B451A4">
        <w:rPr>
          <w:rFonts w:ascii="Verdana" w:hAnsi="Verdana"/>
          <w:sz w:val="22"/>
          <w:szCs w:val="22"/>
          <w:lang w:val="nl-NL"/>
        </w:rPr>
        <w:t>Power over Ethernet (PoE)</w:t>
      </w:r>
      <w:r w:rsidR="00D85943">
        <w:rPr>
          <w:rFonts w:ascii="Verdana" w:hAnsi="Verdana"/>
          <w:sz w:val="22"/>
          <w:szCs w:val="22"/>
          <w:lang w:val="nl-NL"/>
        </w:rPr>
        <w:t xml:space="preserve"> worden gebruikt</w:t>
      </w:r>
      <w:r w:rsidR="00B451A4">
        <w:rPr>
          <w:rFonts w:ascii="Verdana" w:hAnsi="Verdana"/>
          <w:sz w:val="22"/>
          <w:szCs w:val="22"/>
          <w:lang w:val="nl-NL"/>
        </w:rPr>
        <w:t>.</w:t>
      </w:r>
    </w:p>
    <w:p w:rsidR="00B451A4" w:rsidRDefault="00B451A4" w:rsidP="00CE4DDB">
      <w:pPr>
        <w:ind w:left="-567"/>
        <w:rPr>
          <w:rFonts w:ascii="Verdana" w:hAnsi="Verdana"/>
          <w:sz w:val="22"/>
          <w:szCs w:val="22"/>
          <w:lang w:val="nl-NL"/>
        </w:rPr>
      </w:pPr>
    </w:p>
    <w:p w:rsidR="006942B1" w:rsidRDefault="00DB4D3C" w:rsidP="007F3C93">
      <w:pPr>
        <w:ind w:left="-567"/>
        <w:rPr>
          <w:rFonts w:ascii="Verdana" w:hAnsi="Verdana"/>
          <w:sz w:val="22"/>
          <w:szCs w:val="22"/>
          <w:lang w:val="nl-NL"/>
        </w:rPr>
      </w:pPr>
      <w:r>
        <w:rPr>
          <w:rFonts w:ascii="Verdana" w:hAnsi="Verdana"/>
          <w:sz w:val="22"/>
          <w:szCs w:val="22"/>
          <w:lang w:val="nl-NL"/>
        </w:rPr>
        <w:t xml:space="preserve">De </w:t>
      </w:r>
      <w:r w:rsidRPr="00EF22DC">
        <w:rPr>
          <w:rFonts w:ascii="Verdana" w:hAnsi="Verdana"/>
          <w:sz w:val="22"/>
          <w:szCs w:val="22"/>
          <w:lang w:val="nl-NL"/>
        </w:rPr>
        <w:t>DCS-470</w:t>
      </w:r>
      <w:r>
        <w:rPr>
          <w:rFonts w:ascii="Verdana" w:hAnsi="Verdana"/>
          <w:sz w:val="22"/>
          <w:szCs w:val="22"/>
          <w:lang w:val="nl-NL"/>
        </w:rPr>
        <w:t xml:space="preserve">3E rust op een klein voetstuk voor een nauwkeurige plaatsing en </w:t>
      </w:r>
      <w:r w:rsidR="00D85943">
        <w:rPr>
          <w:rFonts w:ascii="Verdana" w:hAnsi="Verdana"/>
          <w:sz w:val="22"/>
          <w:szCs w:val="22"/>
          <w:lang w:val="nl-NL"/>
        </w:rPr>
        <w:t xml:space="preserve">biedt </w:t>
      </w:r>
      <w:r>
        <w:rPr>
          <w:rFonts w:ascii="Verdana" w:hAnsi="Verdana"/>
          <w:sz w:val="22"/>
          <w:szCs w:val="22"/>
          <w:lang w:val="nl-NL"/>
        </w:rPr>
        <w:t>ondersteun</w:t>
      </w:r>
      <w:r w:rsidR="00D85943">
        <w:rPr>
          <w:rFonts w:ascii="Verdana" w:hAnsi="Verdana"/>
          <w:sz w:val="22"/>
          <w:szCs w:val="22"/>
          <w:lang w:val="nl-NL"/>
        </w:rPr>
        <w:t>ing v</w:t>
      </w:r>
      <w:r>
        <w:rPr>
          <w:rFonts w:ascii="Verdana" w:hAnsi="Verdana"/>
          <w:sz w:val="22"/>
          <w:szCs w:val="22"/>
          <w:lang w:val="nl-NL"/>
        </w:rPr>
        <w:t xml:space="preserve">oor </w:t>
      </w:r>
      <w:r w:rsidRPr="00DB4D3C">
        <w:rPr>
          <w:rFonts w:ascii="Verdana" w:hAnsi="Verdana"/>
          <w:sz w:val="22"/>
          <w:szCs w:val="22"/>
          <w:lang w:val="nl-NL"/>
        </w:rPr>
        <w:t>802.3af PoE</w:t>
      </w:r>
      <w:r w:rsidR="008C470B">
        <w:rPr>
          <w:rFonts w:ascii="Verdana" w:hAnsi="Verdana"/>
          <w:sz w:val="22"/>
          <w:szCs w:val="22"/>
          <w:lang w:val="nl-NL"/>
        </w:rPr>
        <w:t xml:space="preserve">. Dit wil zeggen dat er </w:t>
      </w:r>
      <w:r w:rsidR="00D85943">
        <w:rPr>
          <w:rFonts w:ascii="Verdana" w:hAnsi="Verdana"/>
          <w:sz w:val="22"/>
          <w:szCs w:val="22"/>
          <w:lang w:val="nl-NL"/>
        </w:rPr>
        <w:t xml:space="preserve">verbinding kan worden gemaakt via </w:t>
      </w:r>
      <w:r w:rsidR="000E454F">
        <w:rPr>
          <w:rFonts w:ascii="Verdana" w:hAnsi="Verdana"/>
          <w:sz w:val="22"/>
          <w:szCs w:val="22"/>
          <w:lang w:val="nl-NL"/>
        </w:rPr>
        <w:t>één</w:t>
      </w:r>
      <w:r w:rsidR="008C470B">
        <w:rPr>
          <w:rFonts w:ascii="Verdana" w:hAnsi="Verdana"/>
          <w:sz w:val="22"/>
          <w:szCs w:val="22"/>
          <w:lang w:val="nl-NL"/>
        </w:rPr>
        <w:t xml:space="preserve"> netwerkkabel </w:t>
      </w:r>
      <w:r w:rsidR="00D85943">
        <w:rPr>
          <w:rFonts w:ascii="Verdana" w:hAnsi="Verdana"/>
          <w:sz w:val="22"/>
          <w:szCs w:val="22"/>
          <w:lang w:val="nl-NL"/>
        </w:rPr>
        <w:t xml:space="preserve">en dus is deze camera zeer eenvoudig te installeren. </w:t>
      </w:r>
      <w:r w:rsidR="00CC7CF0">
        <w:rPr>
          <w:rFonts w:ascii="Verdana" w:hAnsi="Verdana"/>
          <w:sz w:val="22"/>
          <w:szCs w:val="22"/>
          <w:lang w:val="nl-NL"/>
        </w:rPr>
        <w:t xml:space="preserve">Dankzij </w:t>
      </w:r>
      <w:r w:rsidR="00D85943">
        <w:rPr>
          <w:rFonts w:ascii="Verdana" w:hAnsi="Verdana"/>
          <w:sz w:val="22"/>
          <w:szCs w:val="22"/>
          <w:lang w:val="nl-NL"/>
        </w:rPr>
        <w:t>de combinatie van een</w:t>
      </w:r>
      <w:r w:rsidR="00CC7CF0">
        <w:rPr>
          <w:rFonts w:ascii="Verdana" w:hAnsi="Verdana"/>
          <w:sz w:val="22"/>
          <w:szCs w:val="22"/>
          <w:lang w:val="nl-NL"/>
        </w:rPr>
        <w:t xml:space="preserve"> resoluti</w:t>
      </w:r>
      <w:r w:rsidR="006942B1">
        <w:rPr>
          <w:rFonts w:ascii="Verdana" w:hAnsi="Verdana"/>
          <w:sz w:val="22"/>
          <w:szCs w:val="22"/>
          <w:lang w:val="nl-NL"/>
        </w:rPr>
        <w:t>e van maar liefst 3-megapixels</w:t>
      </w:r>
      <w:r w:rsidR="00D85943">
        <w:rPr>
          <w:rFonts w:ascii="Verdana" w:hAnsi="Verdana"/>
          <w:sz w:val="22"/>
          <w:szCs w:val="22"/>
          <w:lang w:val="nl-NL"/>
        </w:rPr>
        <w:t xml:space="preserve">, </w:t>
      </w:r>
      <w:r w:rsidR="006942B1">
        <w:rPr>
          <w:rFonts w:ascii="Verdana" w:hAnsi="Verdana"/>
          <w:sz w:val="22"/>
          <w:szCs w:val="22"/>
          <w:lang w:val="nl-NL"/>
        </w:rPr>
        <w:t>krachtige ingebouwde Infrarood LED</w:t>
      </w:r>
      <w:r w:rsidR="00D85943">
        <w:rPr>
          <w:rFonts w:ascii="Verdana" w:hAnsi="Verdana"/>
          <w:sz w:val="22"/>
          <w:szCs w:val="22"/>
          <w:lang w:val="nl-NL"/>
        </w:rPr>
        <w:t>-licht</w:t>
      </w:r>
      <w:r w:rsidR="00892BA7">
        <w:rPr>
          <w:rFonts w:ascii="Verdana" w:hAnsi="Verdana"/>
          <w:sz w:val="22"/>
          <w:szCs w:val="22"/>
          <w:lang w:val="nl-NL"/>
        </w:rPr>
        <w:t>,</w:t>
      </w:r>
      <w:r w:rsidR="00D85943">
        <w:rPr>
          <w:rFonts w:ascii="Verdana" w:hAnsi="Verdana"/>
          <w:sz w:val="22"/>
          <w:szCs w:val="22"/>
          <w:lang w:val="nl-NL"/>
        </w:rPr>
        <w:t xml:space="preserve"> </w:t>
      </w:r>
      <w:r w:rsidR="006942B1">
        <w:rPr>
          <w:rFonts w:ascii="Verdana" w:hAnsi="Verdana"/>
          <w:sz w:val="22"/>
          <w:szCs w:val="22"/>
          <w:lang w:val="nl-NL"/>
        </w:rPr>
        <w:t xml:space="preserve">Wide Dynamic Range (WDR) en 3D-ruisonderdrukking, </w:t>
      </w:r>
      <w:r w:rsidR="00CC7CF0">
        <w:rPr>
          <w:rFonts w:ascii="Verdana" w:hAnsi="Verdana"/>
          <w:sz w:val="22"/>
          <w:szCs w:val="22"/>
          <w:lang w:val="nl-NL"/>
        </w:rPr>
        <w:t>biedt de camera</w:t>
      </w:r>
      <w:r w:rsidR="00F35C11">
        <w:rPr>
          <w:rFonts w:ascii="Verdana" w:hAnsi="Verdana"/>
          <w:sz w:val="22"/>
          <w:szCs w:val="22"/>
          <w:lang w:val="nl-NL"/>
        </w:rPr>
        <w:t xml:space="preserve"> professionele videobewaki</w:t>
      </w:r>
      <w:r w:rsidR="006942B1">
        <w:rPr>
          <w:rFonts w:ascii="Verdana" w:hAnsi="Verdana"/>
          <w:sz w:val="22"/>
          <w:szCs w:val="22"/>
          <w:lang w:val="nl-NL"/>
        </w:rPr>
        <w:t xml:space="preserve">ng van een zeer hoge kwaliteit </w:t>
      </w:r>
      <w:r w:rsidR="002C0A7D">
        <w:rPr>
          <w:rFonts w:ascii="Verdana" w:hAnsi="Verdana"/>
          <w:sz w:val="22"/>
          <w:szCs w:val="22"/>
          <w:lang w:val="nl-NL"/>
        </w:rPr>
        <w:t>onder alle (licht)omstandigheden</w:t>
      </w:r>
      <w:r w:rsidR="006942B1">
        <w:rPr>
          <w:rFonts w:ascii="Verdana" w:hAnsi="Verdana"/>
          <w:sz w:val="22"/>
          <w:szCs w:val="22"/>
          <w:lang w:val="nl-NL"/>
        </w:rPr>
        <w:t xml:space="preserve">. </w:t>
      </w:r>
      <w:r w:rsidR="00F35C11">
        <w:rPr>
          <w:rFonts w:ascii="Verdana" w:hAnsi="Verdana"/>
          <w:sz w:val="22"/>
          <w:szCs w:val="22"/>
          <w:lang w:val="nl-NL"/>
        </w:rPr>
        <w:t xml:space="preserve">Dit </w:t>
      </w:r>
      <w:r w:rsidR="003651BA">
        <w:rPr>
          <w:rFonts w:ascii="Verdana" w:hAnsi="Verdana"/>
          <w:sz w:val="22"/>
          <w:szCs w:val="22"/>
          <w:lang w:val="nl-NL"/>
        </w:rPr>
        <w:t xml:space="preserve">alles tezamen </w:t>
      </w:r>
      <w:r w:rsidR="00F35C11">
        <w:rPr>
          <w:rFonts w:ascii="Verdana" w:hAnsi="Verdana"/>
          <w:sz w:val="22"/>
          <w:szCs w:val="22"/>
          <w:lang w:val="nl-NL"/>
        </w:rPr>
        <w:t xml:space="preserve">maakt de </w:t>
      </w:r>
      <w:r w:rsidR="00F35C11" w:rsidRPr="00EF22DC">
        <w:rPr>
          <w:rFonts w:ascii="Verdana" w:hAnsi="Verdana"/>
          <w:sz w:val="22"/>
          <w:szCs w:val="22"/>
          <w:lang w:val="nl-NL"/>
        </w:rPr>
        <w:t>DCS-</w:t>
      </w:r>
      <w:r w:rsidR="00F35C11">
        <w:rPr>
          <w:rFonts w:ascii="Verdana" w:hAnsi="Verdana"/>
          <w:sz w:val="22"/>
          <w:szCs w:val="22"/>
          <w:lang w:val="nl-NL"/>
        </w:rPr>
        <w:t xml:space="preserve">4703E een perfecte keuze </w:t>
      </w:r>
      <w:r w:rsidR="00892BA7">
        <w:rPr>
          <w:rFonts w:ascii="Verdana" w:hAnsi="Verdana"/>
          <w:sz w:val="22"/>
          <w:szCs w:val="22"/>
          <w:lang w:val="nl-NL"/>
        </w:rPr>
        <w:t xml:space="preserve">wanneer </w:t>
      </w:r>
      <w:r w:rsidR="00F35C11">
        <w:rPr>
          <w:rFonts w:ascii="Verdana" w:hAnsi="Verdana"/>
          <w:sz w:val="22"/>
          <w:szCs w:val="22"/>
          <w:lang w:val="nl-NL"/>
        </w:rPr>
        <w:t xml:space="preserve">object- </w:t>
      </w:r>
      <w:r w:rsidR="00B114D7">
        <w:rPr>
          <w:rFonts w:ascii="Verdana" w:hAnsi="Verdana"/>
          <w:sz w:val="22"/>
          <w:szCs w:val="22"/>
          <w:lang w:val="nl-NL"/>
        </w:rPr>
        <w:t>en/</w:t>
      </w:r>
      <w:r w:rsidR="00F35C11">
        <w:rPr>
          <w:rFonts w:ascii="Verdana" w:hAnsi="Verdana"/>
          <w:sz w:val="22"/>
          <w:szCs w:val="22"/>
          <w:lang w:val="nl-NL"/>
        </w:rPr>
        <w:t xml:space="preserve">of gezichtsherkenning vereist is. </w:t>
      </w:r>
    </w:p>
    <w:p w:rsidR="007F3C93" w:rsidRPr="0088357E" w:rsidRDefault="007F3C93" w:rsidP="007F3C93">
      <w:pPr>
        <w:ind w:left="-567"/>
        <w:rPr>
          <w:rFonts w:ascii="Verdana" w:hAnsi="Verdana"/>
          <w:sz w:val="22"/>
          <w:szCs w:val="22"/>
          <w:lang w:val="nl-NL"/>
        </w:rPr>
      </w:pPr>
    </w:p>
    <w:p w:rsidR="001045BF" w:rsidRPr="00DC6FE7" w:rsidRDefault="001310AB" w:rsidP="00DC6FE7">
      <w:pPr>
        <w:ind w:left="-567"/>
        <w:rPr>
          <w:rFonts w:ascii="Verdana" w:hAnsi="Verdana"/>
          <w:sz w:val="22"/>
          <w:szCs w:val="22"/>
          <w:lang w:val="nl-NL"/>
        </w:rPr>
      </w:pPr>
      <w:r w:rsidRPr="0088357E">
        <w:rPr>
          <w:rFonts w:ascii="Verdana" w:hAnsi="Verdana"/>
          <w:sz w:val="22"/>
          <w:szCs w:val="22"/>
          <w:lang w:val="nl-NL"/>
        </w:rPr>
        <w:t>Kevin Wen, President</w:t>
      </w:r>
      <w:r w:rsidR="007F3C93" w:rsidRPr="0088357E">
        <w:rPr>
          <w:rFonts w:ascii="Verdana" w:hAnsi="Verdana"/>
          <w:sz w:val="22"/>
          <w:szCs w:val="22"/>
          <w:lang w:val="nl-NL"/>
        </w:rPr>
        <w:t xml:space="preserve"> van D-Link Europa, zegt het volgende: </w:t>
      </w:r>
      <w:r w:rsidR="003B6BAE" w:rsidRPr="000F2930">
        <w:rPr>
          <w:rFonts w:ascii="Verdana" w:hAnsi="Verdana"/>
          <w:sz w:val="22"/>
          <w:szCs w:val="22"/>
          <w:lang w:val="nl-NL"/>
        </w:rPr>
        <w:t>“</w:t>
      </w:r>
      <w:r w:rsidR="000D7385" w:rsidRPr="000F2930">
        <w:rPr>
          <w:rFonts w:ascii="Verdana" w:hAnsi="Verdana"/>
          <w:sz w:val="22"/>
          <w:szCs w:val="22"/>
          <w:lang w:val="nl-NL"/>
        </w:rPr>
        <w:t xml:space="preserve">In een uitdagende en concurrerende markt, zijn wij bij D-Link toegewijd aan </w:t>
      </w:r>
      <w:r w:rsidR="003B6BAE" w:rsidRPr="000F2930">
        <w:rPr>
          <w:rFonts w:ascii="Verdana" w:hAnsi="Verdana"/>
          <w:sz w:val="22"/>
          <w:szCs w:val="22"/>
          <w:lang w:val="nl-NL"/>
        </w:rPr>
        <w:t>de ontwikkeling van de best mogelijke camera</w:t>
      </w:r>
      <w:r w:rsidR="004A719E" w:rsidRPr="000F2930">
        <w:rPr>
          <w:rFonts w:ascii="Verdana" w:hAnsi="Verdana"/>
          <w:sz w:val="22"/>
          <w:szCs w:val="22"/>
          <w:lang w:val="nl-NL"/>
        </w:rPr>
        <w:t>’</w:t>
      </w:r>
      <w:r w:rsidR="003B6BAE" w:rsidRPr="000F2930">
        <w:rPr>
          <w:rFonts w:ascii="Verdana" w:hAnsi="Verdana"/>
          <w:sz w:val="22"/>
          <w:szCs w:val="22"/>
          <w:lang w:val="nl-NL"/>
        </w:rPr>
        <w:t>s</w:t>
      </w:r>
      <w:r w:rsidR="00330DE3">
        <w:rPr>
          <w:rFonts w:ascii="Verdana" w:hAnsi="Verdana"/>
          <w:sz w:val="22"/>
          <w:szCs w:val="22"/>
          <w:lang w:val="nl-NL"/>
        </w:rPr>
        <w:t xml:space="preserve"> </w:t>
      </w:r>
      <w:r w:rsidR="00330DE3" w:rsidRPr="000F2930">
        <w:rPr>
          <w:rFonts w:ascii="Verdana" w:hAnsi="Verdana"/>
          <w:sz w:val="22"/>
          <w:szCs w:val="22"/>
          <w:lang w:val="nl-NL"/>
        </w:rPr>
        <w:t>voor beveiligingsinstallateurs</w:t>
      </w:r>
      <w:r w:rsidR="004A719E" w:rsidRPr="000F2930">
        <w:rPr>
          <w:rFonts w:ascii="Verdana" w:hAnsi="Verdana"/>
          <w:sz w:val="22"/>
          <w:szCs w:val="22"/>
          <w:lang w:val="nl-NL"/>
        </w:rPr>
        <w:t xml:space="preserve"> </w:t>
      </w:r>
      <w:r w:rsidR="003B6BAE" w:rsidRPr="000F2930">
        <w:rPr>
          <w:rFonts w:ascii="Verdana" w:hAnsi="Verdana"/>
          <w:sz w:val="22"/>
          <w:szCs w:val="22"/>
          <w:lang w:val="nl-NL"/>
        </w:rPr>
        <w:t xml:space="preserve">tegen </w:t>
      </w:r>
      <w:r w:rsidR="0088357E" w:rsidRPr="000F2930">
        <w:rPr>
          <w:rFonts w:ascii="Verdana" w:hAnsi="Verdana"/>
          <w:sz w:val="22"/>
          <w:szCs w:val="22"/>
          <w:lang w:val="nl-NL"/>
        </w:rPr>
        <w:t>een competitieve</w:t>
      </w:r>
      <w:r w:rsidR="003B6BAE" w:rsidRPr="000F2930">
        <w:rPr>
          <w:rFonts w:ascii="Verdana" w:hAnsi="Verdana"/>
          <w:sz w:val="22"/>
          <w:szCs w:val="22"/>
          <w:lang w:val="nl-NL"/>
        </w:rPr>
        <w:t xml:space="preserve"> prijs. </w:t>
      </w:r>
      <w:r w:rsidR="005A6064" w:rsidRPr="000F2930">
        <w:rPr>
          <w:rFonts w:ascii="Verdana" w:hAnsi="Verdana"/>
          <w:sz w:val="22"/>
          <w:szCs w:val="22"/>
          <w:lang w:val="nl-NL"/>
        </w:rPr>
        <w:t>De</w:t>
      </w:r>
      <w:r w:rsidR="003B6BAE" w:rsidRPr="000F2930">
        <w:rPr>
          <w:rFonts w:ascii="Verdana" w:hAnsi="Verdana"/>
          <w:sz w:val="22"/>
          <w:szCs w:val="22"/>
          <w:lang w:val="nl-NL"/>
        </w:rPr>
        <w:t xml:space="preserve"> DCS-4703E</w:t>
      </w:r>
      <w:r w:rsidR="005A6064" w:rsidRPr="000F2930">
        <w:rPr>
          <w:rFonts w:ascii="Verdana" w:hAnsi="Verdana"/>
          <w:sz w:val="22"/>
          <w:szCs w:val="22"/>
          <w:lang w:val="nl-NL"/>
        </w:rPr>
        <w:t xml:space="preserve"> als toevoeging</w:t>
      </w:r>
      <w:r w:rsidR="003B6BAE" w:rsidRPr="000F2930">
        <w:rPr>
          <w:rFonts w:ascii="Verdana" w:hAnsi="Verdana"/>
          <w:sz w:val="22"/>
          <w:szCs w:val="22"/>
          <w:lang w:val="nl-NL"/>
        </w:rPr>
        <w:t xml:space="preserve"> aan onze ‘Vigilance’-serie, voorziet </w:t>
      </w:r>
      <w:r w:rsidR="000D7385" w:rsidRPr="000F2930">
        <w:rPr>
          <w:rFonts w:ascii="Verdana" w:hAnsi="Verdana"/>
          <w:sz w:val="22"/>
          <w:szCs w:val="22"/>
          <w:lang w:val="nl-NL"/>
        </w:rPr>
        <w:t>hen</w:t>
      </w:r>
      <w:r w:rsidR="006F42D2" w:rsidRPr="000F2930">
        <w:rPr>
          <w:rFonts w:ascii="Verdana" w:hAnsi="Verdana"/>
          <w:sz w:val="22"/>
          <w:szCs w:val="22"/>
          <w:lang w:val="nl-NL"/>
        </w:rPr>
        <w:t xml:space="preserve"> van een </w:t>
      </w:r>
      <w:r w:rsidR="00CA57C5">
        <w:rPr>
          <w:rFonts w:ascii="Verdana" w:hAnsi="Verdana"/>
          <w:sz w:val="22"/>
          <w:szCs w:val="22"/>
          <w:lang w:val="nl-NL"/>
        </w:rPr>
        <w:t>hoogwaardige</w:t>
      </w:r>
      <w:r w:rsidR="005B4ED7">
        <w:rPr>
          <w:rFonts w:ascii="Verdana" w:hAnsi="Verdana"/>
          <w:sz w:val="22"/>
          <w:szCs w:val="22"/>
          <w:lang w:val="nl-NL"/>
        </w:rPr>
        <w:t xml:space="preserve"> </w:t>
      </w:r>
      <w:r w:rsidR="0088357E" w:rsidRPr="000F2930">
        <w:rPr>
          <w:rFonts w:ascii="Verdana" w:hAnsi="Verdana"/>
          <w:sz w:val="22"/>
          <w:szCs w:val="22"/>
          <w:lang w:val="nl-NL"/>
        </w:rPr>
        <w:t xml:space="preserve">beveiligingsoplossing voor </w:t>
      </w:r>
      <w:r w:rsidR="005A6064" w:rsidRPr="000F2930">
        <w:rPr>
          <w:rFonts w:ascii="Verdana" w:hAnsi="Verdana"/>
          <w:sz w:val="22"/>
          <w:szCs w:val="22"/>
          <w:lang w:val="nl-NL"/>
        </w:rPr>
        <w:t>buiten</w:t>
      </w:r>
      <w:r w:rsidR="006F42D2" w:rsidRPr="000F2930">
        <w:rPr>
          <w:rFonts w:ascii="Verdana" w:hAnsi="Verdana"/>
          <w:sz w:val="22"/>
          <w:szCs w:val="22"/>
          <w:lang w:val="nl-NL"/>
        </w:rPr>
        <w:t>.</w:t>
      </w:r>
      <w:r w:rsidR="005A6064" w:rsidRPr="000F2930">
        <w:rPr>
          <w:rFonts w:ascii="Verdana" w:hAnsi="Verdana"/>
          <w:sz w:val="22"/>
          <w:szCs w:val="22"/>
          <w:lang w:val="nl-NL"/>
        </w:rPr>
        <w:t xml:space="preserve"> </w:t>
      </w:r>
      <w:r w:rsidR="004E34A9" w:rsidRPr="000F2930">
        <w:rPr>
          <w:rFonts w:ascii="Verdana" w:hAnsi="Verdana"/>
          <w:sz w:val="22"/>
          <w:szCs w:val="22"/>
          <w:lang w:val="nl-NL"/>
        </w:rPr>
        <w:t xml:space="preserve">Ondanks zijn eenvoudige installatie, </w:t>
      </w:r>
      <w:r w:rsidR="00892BA7">
        <w:rPr>
          <w:rFonts w:ascii="Verdana" w:hAnsi="Verdana"/>
          <w:sz w:val="22"/>
          <w:szCs w:val="22"/>
          <w:lang w:val="nl-NL"/>
        </w:rPr>
        <w:t xml:space="preserve">boet </w:t>
      </w:r>
      <w:r w:rsidR="004E34A9" w:rsidRPr="000F2930">
        <w:rPr>
          <w:rFonts w:ascii="Verdana" w:hAnsi="Verdana"/>
          <w:sz w:val="22"/>
          <w:szCs w:val="22"/>
          <w:lang w:val="nl-NL"/>
        </w:rPr>
        <w:t xml:space="preserve">de DCS-4703E </w:t>
      </w:r>
      <w:r w:rsidR="00A1695B">
        <w:rPr>
          <w:rFonts w:ascii="Verdana" w:hAnsi="Verdana"/>
          <w:sz w:val="22"/>
          <w:szCs w:val="22"/>
          <w:lang w:val="nl-NL"/>
        </w:rPr>
        <w:t>niet in op</w:t>
      </w:r>
      <w:r w:rsidR="004E34A9" w:rsidRPr="000F2930">
        <w:rPr>
          <w:rFonts w:ascii="Verdana" w:hAnsi="Verdana"/>
          <w:sz w:val="22"/>
          <w:szCs w:val="22"/>
          <w:lang w:val="nl-NL"/>
        </w:rPr>
        <w:t xml:space="preserve"> betrouwbaa</w:t>
      </w:r>
      <w:r w:rsidR="00DD3ED2" w:rsidRPr="000F2930">
        <w:rPr>
          <w:rFonts w:ascii="Verdana" w:hAnsi="Verdana"/>
          <w:sz w:val="22"/>
          <w:szCs w:val="22"/>
          <w:lang w:val="nl-NL"/>
        </w:rPr>
        <w:t xml:space="preserve">rheid en kwaliteit en levert </w:t>
      </w:r>
      <w:r w:rsidR="00F91E3E">
        <w:rPr>
          <w:rFonts w:ascii="Verdana" w:hAnsi="Verdana"/>
          <w:sz w:val="22"/>
          <w:szCs w:val="22"/>
          <w:lang w:val="nl-NL"/>
        </w:rPr>
        <w:t xml:space="preserve">hij </w:t>
      </w:r>
      <w:r w:rsidR="004E34A9" w:rsidRPr="000F2930">
        <w:rPr>
          <w:rFonts w:ascii="Verdana" w:hAnsi="Verdana"/>
          <w:sz w:val="22"/>
          <w:szCs w:val="22"/>
          <w:lang w:val="nl-NL"/>
        </w:rPr>
        <w:t>zeer gedetailleerde beelden op.”</w:t>
      </w:r>
    </w:p>
    <w:p w:rsidR="004E34A9" w:rsidRPr="001045BF" w:rsidRDefault="004E34A9" w:rsidP="007F3C93">
      <w:pPr>
        <w:ind w:left="-567"/>
        <w:rPr>
          <w:rFonts w:ascii="Verdana" w:hAnsi="Verdana"/>
          <w:color w:val="FF0000"/>
          <w:sz w:val="22"/>
          <w:szCs w:val="22"/>
          <w:lang w:val="nl-NL"/>
        </w:rPr>
      </w:pPr>
    </w:p>
    <w:p w:rsidR="00723A92" w:rsidRDefault="00D85BC3" w:rsidP="00261BF4">
      <w:pPr>
        <w:ind w:left="-567"/>
        <w:rPr>
          <w:rFonts w:ascii="Verdana" w:hAnsi="Verdana"/>
          <w:sz w:val="22"/>
          <w:szCs w:val="22"/>
          <w:lang w:val="nl-NL"/>
        </w:rPr>
      </w:pPr>
      <w:r w:rsidRPr="00261BF4">
        <w:rPr>
          <w:rFonts w:ascii="Verdana" w:hAnsi="Verdana"/>
          <w:sz w:val="22"/>
          <w:szCs w:val="22"/>
          <w:lang w:val="nl-NL"/>
        </w:rPr>
        <w:t xml:space="preserve">De </w:t>
      </w:r>
      <w:r w:rsidR="00016346" w:rsidRPr="00261BF4">
        <w:rPr>
          <w:rFonts w:ascii="Verdana" w:hAnsi="Verdana"/>
          <w:sz w:val="22"/>
          <w:szCs w:val="22"/>
          <w:lang w:val="nl-NL"/>
        </w:rPr>
        <w:t>DCS-4703E</w:t>
      </w:r>
      <w:r w:rsidR="002448A9" w:rsidRPr="00261BF4">
        <w:rPr>
          <w:rFonts w:ascii="Verdana" w:hAnsi="Verdana"/>
          <w:sz w:val="22"/>
          <w:szCs w:val="22"/>
          <w:lang w:val="nl-NL"/>
        </w:rPr>
        <w:t xml:space="preserve"> is compatibel</w:t>
      </w:r>
      <w:r w:rsidRPr="00261BF4">
        <w:rPr>
          <w:rFonts w:ascii="Verdana" w:hAnsi="Verdana"/>
          <w:sz w:val="22"/>
          <w:szCs w:val="22"/>
          <w:lang w:val="nl-NL"/>
        </w:rPr>
        <w:t xml:space="preserve"> met </w:t>
      </w:r>
      <w:r w:rsidR="002448A9" w:rsidRPr="00261BF4">
        <w:rPr>
          <w:rFonts w:ascii="Verdana" w:hAnsi="Verdana"/>
          <w:sz w:val="22"/>
          <w:szCs w:val="22"/>
          <w:lang w:val="nl-NL"/>
        </w:rPr>
        <w:t xml:space="preserve">de </w:t>
      </w:r>
      <w:r w:rsidRPr="00261BF4">
        <w:rPr>
          <w:rFonts w:ascii="Verdana" w:hAnsi="Verdana"/>
          <w:sz w:val="22"/>
          <w:szCs w:val="22"/>
          <w:lang w:val="nl-NL"/>
        </w:rPr>
        <w:t>gratis D-ViewCam software</w:t>
      </w:r>
      <w:r w:rsidR="0081150D" w:rsidRPr="00261BF4">
        <w:rPr>
          <w:rFonts w:ascii="Verdana" w:hAnsi="Verdana"/>
          <w:sz w:val="22"/>
          <w:szCs w:val="22"/>
          <w:lang w:val="nl-NL"/>
        </w:rPr>
        <w:t xml:space="preserve"> waarmee </w:t>
      </w:r>
      <w:r w:rsidR="002448A9" w:rsidRPr="00261BF4">
        <w:rPr>
          <w:rFonts w:ascii="Verdana" w:hAnsi="Verdana"/>
          <w:sz w:val="22"/>
          <w:szCs w:val="22"/>
          <w:lang w:val="nl-NL"/>
        </w:rPr>
        <w:t xml:space="preserve">maar liefst 32 D-Link netwerkcamera’s centraal </w:t>
      </w:r>
      <w:r w:rsidR="0081150D" w:rsidRPr="00261BF4">
        <w:rPr>
          <w:rFonts w:ascii="Verdana" w:hAnsi="Verdana"/>
          <w:sz w:val="22"/>
          <w:szCs w:val="22"/>
          <w:lang w:val="nl-NL"/>
        </w:rPr>
        <w:t>beheerd kunnen worden</w:t>
      </w:r>
      <w:r w:rsidR="0019482E">
        <w:rPr>
          <w:rFonts w:ascii="Verdana" w:hAnsi="Verdana"/>
          <w:sz w:val="22"/>
          <w:szCs w:val="22"/>
          <w:lang w:val="nl-NL"/>
        </w:rPr>
        <w:t xml:space="preserve"> en het</w:t>
      </w:r>
      <w:r w:rsidR="00EE3F85" w:rsidRPr="00261BF4">
        <w:rPr>
          <w:rFonts w:ascii="Verdana" w:hAnsi="Verdana"/>
          <w:sz w:val="22"/>
          <w:szCs w:val="22"/>
          <w:lang w:val="nl-NL"/>
        </w:rPr>
        <w:t xml:space="preserve"> instellen van e-mailmelding</w:t>
      </w:r>
      <w:r w:rsidR="00C528A0">
        <w:rPr>
          <w:rFonts w:ascii="Verdana" w:hAnsi="Verdana"/>
          <w:sz w:val="22"/>
          <w:szCs w:val="22"/>
          <w:lang w:val="nl-NL"/>
        </w:rPr>
        <w:t xml:space="preserve">en en audiowaarschuwingen </w:t>
      </w:r>
      <w:r w:rsidR="008E6C01">
        <w:rPr>
          <w:rFonts w:ascii="Verdana" w:hAnsi="Verdana"/>
          <w:sz w:val="22"/>
          <w:szCs w:val="22"/>
          <w:lang w:val="nl-NL"/>
        </w:rPr>
        <w:t xml:space="preserve">mogelijk </w:t>
      </w:r>
      <w:r w:rsidR="00892BA7">
        <w:rPr>
          <w:rFonts w:ascii="Verdana" w:hAnsi="Verdana"/>
          <w:sz w:val="22"/>
          <w:szCs w:val="22"/>
          <w:lang w:val="nl-NL"/>
        </w:rPr>
        <w:t>is</w:t>
      </w:r>
      <w:r w:rsidR="00EE3F85" w:rsidRPr="00261BF4">
        <w:rPr>
          <w:rFonts w:ascii="Verdana" w:hAnsi="Verdana"/>
          <w:sz w:val="22"/>
          <w:szCs w:val="22"/>
          <w:lang w:val="nl-NL"/>
        </w:rPr>
        <w:t xml:space="preserve">. </w:t>
      </w:r>
      <w:r w:rsidR="00723A92">
        <w:rPr>
          <w:rFonts w:ascii="Verdana" w:hAnsi="Verdana"/>
          <w:sz w:val="22"/>
          <w:szCs w:val="22"/>
          <w:lang w:val="nl-NL"/>
        </w:rPr>
        <w:t xml:space="preserve">Bovendien is het via </w:t>
      </w:r>
    </w:p>
    <w:p w:rsidR="00D85BC3" w:rsidRPr="00D85BC3" w:rsidRDefault="00723A92" w:rsidP="00261BF4">
      <w:pPr>
        <w:ind w:left="-567"/>
        <w:rPr>
          <w:rFonts w:ascii="Verdana" w:hAnsi="Verdana"/>
          <w:color w:val="E36C0A" w:themeColor="accent6" w:themeShade="BF"/>
          <w:sz w:val="22"/>
          <w:szCs w:val="22"/>
          <w:lang w:val="nl-NL"/>
        </w:rPr>
      </w:pPr>
      <w:bookmarkStart w:id="0" w:name="_GoBack"/>
      <w:bookmarkEnd w:id="0"/>
      <w:r>
        <w:rPr>
          <w:rFonts w:ascii="Verdana" w:hAnsi="Verdana"/>
          <w:sz w:val="22"/>
          <w:szCs w:val="22"/>
          <w:lang w:val="nl-NL"/>
        </w:rPr>
        <w:t>D-ViewC</w:t>
      </w:r>
      <w:r w:rsidR="002448A9" w:rsidRPr="00261BF4">
        <w:rPr>
          <w:rFonts w:ascii="Verdana" w:hAnsi="Verdana"/>
          <w:sz w:val="22"/>
          <w:szCs w:val="22"/>
          <w:lang w:val="nl-NL"/>
        </w:rPr>
        <w:t xml:space="preserve">am software mogelijk om een plattegrond </w:t>
      </w:r>
      <w:r w:rsidR="00892BA7">
        <w:rPr>
          <w:rFonts w:ascii="Verdana" w:hAnsi="Verdana"/>
          <w:sz w:val="22"/>
          <w:szCs w:val="22"/>
          <w:lang w:val="nl-NL"/>
        </w:rPr>
        <w:t xml:space="preserve">te uploaden </w:t>
      </w:r>
      <w:r w:rsidR="002448A9" w:rsidRPr="00261BF4">
        <w:rPr>
          <w:rFonts w:ascii="Verdana" w:hAnsi="Verdana"/>
          <w:sz w:val="22"/>
          <w:szCs w:val="22"/>
          <w:lang w:val="nl-NL"/>
        </w:rPr>
        <w:t>van de ruimte waarin de camera’s opgehangen moeten worden</w:t>
      </w:r>
      <w:r w:rsidR="00EE3F85" w:rsidRPr="00261BF4">
        <w:rPr>
          <w:rFonts w:ascii="Verdana" w:hAnsi="Verdana"/>
          <w:sz w:val="22"/>
          <w:szCs w:val="22"/>
          <w:lang w:val="nl-NL"/>
        </w:rPr>
        <w:t>,</w:t>
      </w:r>
      <w:r w:rsidR="002448A9" w:rsidRPr="00261BF4">
        <w:rPr>
          <w:rFonts w:ascii="Verdana" w:hAnsi="Verdana"/>
          <w:sz w:val="22"/>
          <w:szCs w:val="22"/>
          <w:lang w:val="nl-NL"/>
        </w:rPr>
        <w:t xml:space="preserve"> om vervolgens een realistische indeling te maken van de</w:t>
      </w:r>
      <w:r w:rsidR="00261BF4" w:rsidRPr="00261BF4">
        <w:rPr>
          <w:rFonts w:ascii="Verdana" w:hAnsi="Verdana"/>
          <w:sz w:val="22"/>
          <w:szCs w:val="22"/>
          <w:lang w:val="nl-NL"/>
        </w:rPr>
        <w:t xml:space="preserve"> </w:t>
      </w:r>
      <w:r w:rsidR="002448A9" w:rsidRPr="00261BF4">
        <w:rPr>
          <w:rFonts w:ascii="Verdana" w:hAnsi="Verdana"/>
          <w:sz w:val="22"/>
          <w:szCs w:val="22"/>
          <w:lang w:val="nl-NL"/>
        </w:rPr>
        <w:t xml:space="preserve">cameraposities. </w:t>
      </w:r>
      <w:r w:rsidR="002C4223" w:rsidRPr="00261BF4">
        <w:rPr>
          <w:rFonts w:ascii="Verdana" w:hAnsi="Verdana"/>
          <w:sz w:val="22"/>
          <w:szCs w:val="22"/>
          <w:lang w:val="nl-NL"/>
        </w:rPr>
        <w:t xml:space="preserve">ONVIF ondersteuning </w:t>
      </w:r>
      <w:r w:rsidR="00892BA7">
        <w:rPr>
          <w:rFonts w:ascii="Verdana" w:hAnsi="Verdana"/>
          <w:sz w:val="22"/>
          <w:szCs w:val="22"/>
          <w:lang w:val="nl-NL"/>
        </w:rPr>
        <w:t xml:space="preserve">maakt het mogelijk </w:t>
      </w:r>
      <w:r w:rsidR="002C4223" w:rsidRPr="00261BF4">
        <w:rPr>
          <w:rFonts w:ascii="Verdana" w:hAnsi="Verdana"/>
          <w:sz w:val="22"/>
          <w:szCs w:val="22"/>
          <w:lang w:val="nl-NL"/>
        </w:rPr>
        <w:t xml:space="preserve">de DCS-4703E </w:t>
      </w:r>
      <w:r w:rsidR="00261BF4" w:rsidRPr="00261BF4">
        <w:rPr>
          <w:rFonts w:ascii="Verdana" w:hAnsi="Verdana"/>
          <w:sz w:val="22"/>
          <w:szCs w:val="22"/>
          <w:lang w:val="nl-NL"/>
        </w:rPr>
        <w:t>te configureren met</w:t>
      </w:r>
      <w:r w:rsidR="002C4223" w:rsidRPr="00261BF4">
        <w:rPr>
          <w:rFonts w:ascii="Verdana" w:hAnsi="Verdana"/>
          <w:sz w:val="22"/>
          <w:szCs w:val="22"/>
          <w:lang w:val="nl-NL"/>
        </w:rPr>
        <w:t xml:space="preserve"> camera</w:t>
      </w:r>
      <w:r w:rsidR="00261BF4" w:rsidRPr="00261BF4">
        <w:rPr>
          <w:rFonts w:ascii="Verdana" w:hAnsi="Verdana"/>
          <w:sz w:val="22"/>
          <w:szCs w:val="22"/>
          <w:lang w:val="nl-NL"/>
        </w:rPr>
        <w:t>-</w:t>
      </w:r>
      <w:r w:rsidR="002C4223" w:rsidRPr="00261BF4">
        <w:rPr>
          <w:rFonts w:ascii="Verdana" w:hAnsi="Verdana"/>
          <w:sz w:val="22"/>
          <w:szCs w:val="22"/>
          <w:lang w:val="nl-NL"/>
        </w:rPr>
        <w:t>bewakingsapparatuur</w:t>
      </w:r>
      <w:r w:rsidR="00261BF4" w:rsidRPr="00261BF4">
        <w:rPr>
          <w:rFonts w:ascii="Verdana" w:hAnsi="Verdana"/>
          <w:sz w:val="22"/>
          <w:szCs w:val="22"/>
          <w:lang w:val="nl-NL"/>
        </w:rPr>
        <w:t xml:space="preserve"> van derde partijen</w:t>
      </w:r>
      <w:r w:rsidR="002C4223" w:rsidRPr="00261BF4">
        <w:rPr>
          <w:rFonts w:ascii="Verdana" w:hAnsi="Verdana"/>
          <w:sz w:val="22"/>
          <w:szCs w:val="22"/>
          <w:lang w:val="nl-NL"/>
        </w:rPr>
        <w:t>, wat de installatie en het beheer van</w:t>
      </w:r>
      <w:r w:rsidR="00490644">
        <w:rPr>
          <w:rFonts w:ascii="Verdana" w:hAnsi="Verdana"/>
          <w:sz w:val="22"/>
          <w:szCs w:val="22"/>
          <w:lang w:val="nl-NL"/>
        </w:rPr>
        <w:t xml:space="preserve"> een compleet </w:t>
      </w:r>
      <w:r w:rsidR="002C4223" w:rsidRPr="00261BF4">
        <w:rPr>
          <w:rFonts w:ascii="Verdana" w:hAnsi="Verdana"/>
          <w:sz w:val="22"/>
          <w:szCs w:val="22"/>
          <w:lang w:val="nl-NL"/>
        </w:rPr>
        <w:t>bewakingssyst</w:t>
      </w:r>
      <w:r w:rsidR="008D79E6" w:rsidRPr="00261BF4">
        <w:rPr>
          <w:rFonts w:ascii="Verdana" w:hAnsi="Verdana"/>
          <w:sz w:val="22"/>
          <w:szCs w:val="22"/>
          <w:lang w:val="nl-NL"/>
        </w:rPr>
        <w:t>eem verder vereenvoudigt</w:t>
      </w:r>
      <w:r w:rsidR="008D79E6">
        <w:rPr>
          <w:rFonts w:ascii="Verdana" w:hAnsi="Verdana"/>
          <w:color w:val="E36C0A" w:themeColor="accent6" w:themeShade="BF"/>
          <w:sz w:val="22"/>
          <w:szCs w:val="22"/>
          <w:lang w:val="nl-NL"/>
        </w:rPr>
        <w:t xml:space="preserve">. </w:t>
      </w:r>
    </w:p>
    <w:p w:rsidR="00B7612F" w:rsidRPr="00261BF4" w:rsidRDefault="00B7612F" w:rsidP="00F02B84">
      <w:pPr>
        <w:ind w:left="-567"/>
        <w:rPr>
          <w:rFonts w:ascii="Verdana" w:hAnsi="Verdana"/>
          <w:b/>
          <w:sz w:val="22"/>
          <w:szCs w:val="22"/>
          <w:lang w:val="nl-NL"/>
        </w:rPr>
      </w:pPr>
    </w:p>
    <w:p w:rsidR="00B7612F" w:rsidRPr="00261BF4" w:rsidRDefault="00B7612F" w:rsidP="00F02B84">
      <w:pPr>
        <w:ind w:left="-567"/>
        <w:rPr>
          <w:rFonts w:ascii="Verdana" w:hAnsi="Verdana"/>
          <w:b/>
          <w:sz w:val="22"/>
          <w:szCs w:val="22"/>
          <w:lang w:val="nl-NL"/>
        </w:rPr>
      </w:pPr>
    </w:p>
    <w:p w:rsidR="00F02B84" w:rsidRPr="00162AFF" w:rsidRDefault="000F7C54" w:rsidP="000F7C54">
      <w:pPr>
        <w:ind w:left="-567"/>
        <w:rPr>
          <w:rFonts w:ascii="Verdana" w:hAnsi="Verdana"/>
          <w:b/>
          <w:sz w:val="22"/>
          <w:szCs w:val="22"/>
          <w:lang w:val="nl-NL"/>
        </w:rPr>
      </w:pPr>
      <w:r w:rsidRPr="00162AFF">
        <w:rPr>
          <w:rFonts w:ascii="Verdana" w:hAnsi="Verdana"/>
          <w:b/>
          <w:sz w:val="22"/>
          <w:szCs w:val="22"/>
          <w:lang w:val="nl-NL"/>
        </w:rPr>
        <w:t xml:space="preserve">Technische specificaties van de </w:t>
      </w:r>
      <w:r w:rsidR="00162AFF" w:rsidRPr="00162AFF">
        <w:rPr>
          <w:rFonts w:ascii="Verdana" w:hAnsi="Verdana"/>
          <w:b/>
          <w:sz w:val="22"/>
          <w:szCs w:val="22"/>
          <w:lang w:val="nl-NL"/>
        </w:rPr>
        <w:t>3-megapixel</w:t>
      </w:r>
      <w:r w:rsidRPr="00162AFF">
        <w:rPr>
          <w:rFonts w:ascii="Verdana" w:hAnsi="Verdana"/>
          <w:b/>
          <w:sz w:val="22"/>
          <w:szCs w:val="22"/>
          <w:lang w:val="nl-NL"/>
        </w:rPr>
        <w:t xml:space="preserve"> PoE </w:t>
      </w:r>
      <w:r w:rsidR="00513DB4">
        <w:rPr>
          <w:rFonts w:ascii="Verdana" w:hAnsi="Verdana"/>
          <w:b/>
          <w:sz w:val="22"/>
          <w:szCs w:val="22"/>
          <w:lang w:val="nl-NL"/>
        </w:rPr>
        <w:t xml:space="preserve">mini </w:t>
      </w:r>
      <w:r w:rsidR="00162AFF" w:rsidRPr="00162AFF">
        <w:rPr>
          <w:rFonts w:ascii="Verdana" w:hAnsi="Verdana"/>
          <w:b/>
          <w:sz w:val="22"/>
          <w:szCs w:val="22"/>
          <w:lang w:val="nl-NL"/>
        </w:rPr>
        <w:t xml:space="preserve">bullet </w:t>
      </w:r>
      <w:r w:rsidR="00513DB4">
        <w:rPr>
          <w:rFonts w:ascii="Verdana" w:hAnsi="Verdana"/>
          <w:b/>
          <w:sz w:val="22"/>
          <w:szCs w:val="22"/>
          <w:lang w:val="nl-NL"/>
        </w:rPr>
        <w:t xml:space="preserve">outdoor </w:t>
      </w:r>
      <w:r w:rsidR="00162AFF" w:rsidRPr="00162AFF">
        <w:rPr>
          <w:rFonts w:ascii="Verdana" w:hAnsi="Verdana"/>
          <w:b/>
          <w:sz w:val="22"/>
          <w:szCs w:val="22"/>
          <w:lang w:val="nl-NL"/>
        </w:rPr>
        <w:t>c</w:t>
      </w:r>
      <w:r w:rsidRPr="00162AFF">
        <w:rPr>
          <w:rFonts w:ascii="Verdana" w:hAnsi="Verdana"/>
          <w:b/>
          <w:sz w:val="22"/>
          <w:szCs w:val="22"/>
          <w:lang w:val="nl-NL"/>
        </w:rPr>
        <w:t xml:space="preserve">amera (DCS-4703E): </w:t>
      </w:r>
    </w:p>
    <w:p w:rsidR="00F02B84" w:rsidRPr="000F7C54" w:rsidRDefault="00F02B84" w:rsidP="00F02B84">
      <w:pPr>
        <w:ind w:left="-567"/>
        <w:rPr>
          <w:rFonts w:ascii="Verdana" w:hAnsi="Verdana"/>
          <w:b/>
          <w:color w:val="FF0000"/>
          <w:sz w:val="22"/>
          <w:szCs w:val="22"/>
          <w:lang w:val="nl-NL"/>
        </w:rPr>
      </w:pPr>
    </w:p>
    <w:p w:rsidR="00AC7FDE" w:rsidRPr="008E75F9" w:rsidRDefault="002B788E" w:rsidP="008E75F9">
      <w:pPr>
        <w:pStyle w:val="Lijstalinea"/>
        <w:numPr>
          <w:ilvl w:val="0"/>
          <w:numId w:val="17"/>
        </w:numPr>
        <w:rPr>
          <w:rFonts w:ascii="Verdana" w:hAnsi="Verdana"/>
          <w:b/>
          <w:sz w:val="22"/>
          <w:szCs w:val="22"/>
        </w:rPr>
      </w:pPr>
      <w:r>
        <w:rPr>
          <w:rFonts w:ascii="Verdana" w:hAnsi="Verdana"/>
          <w:sz w:val="22"/>
          <w:szCs w:val="22"/>
        </w:rPr>
        <w:t>1/3” 3-m</w:t>
      </w:r>
      <w:r w:rsidR="00F02B84" w:rsidRPr="002B788E">
        <w:rPr>
          <w:rFonts w:ascii="Verdana" w:hAnsi="Verdana"/>
          <w:sz w:val="22"/>
          <w:szCs w:val="22"/>
        </w:rPr>
        <w:t>egapixel progressive CMOS sensor</w:t>
      </w:r>
    </w:p>
    <w:p w:rsidR="00F02B84" w:rsidRPr="008E75F9" w:rsidRDefault="00F02B84" w:rsidP="00F02B84">
      <w:pPr>
        <w:pStyle w:val="Lijstalinea"/>
        <w:numPr>
          <w:ilvl w:val="0"/>
          <w:numId w:val="17"/>
        </w:numPr>
        <w:rPr>
          <w:rFonts w:ascii="Verdana" w:hAnsi="Verdana"/>
          <w:sz w:val="22"/>
          <w:szCs w:val="22"/>
        </w:rPr>
      </w:pPr>
      <w:r w:rsidRPr="008E75F9">
        <w:rPr>
          <w:rFonts w:ascii="Verdana" w:hAnsi="Verdana"/>
          <w:sz w:val="22"/>
          <w:szCs w:val="22"/>
        </w:rPr>
        <w:t>M</w:t>
      </w:r>
      <w:r w:rsidR="008E75F9" w:rsidRPr="008E75F9">
        <w:rPr>
          <w:rFonts w:ascii="Verdana" w:hAnsi="Verdana"/>
          <w:sz w:val="22"/>
          <w:szCs w:val="22"/>
        </w:rPr>
        <w:t xml:space="preserve">ax. resolutie 2048x1536 bij </w:t>
      </w:r>
      <w:r w:rsidRPr="008E75F9">
        <w:rPr>
          <w:rFonts w:ascii="Verdana" w:hAnsi="Verdana"/>
          <w:sz w:val="22"/>
          <w:szCs w:val="22"/>
        </w:rPr>
        <w:t>15 fps</w:t>
      </w:r>
    </w:p>
    <w:p w:rsidR="00F02B84" w:rsidRPr="002B788E" w:rsidRDefault="002B788E" w:rsidP="002B788E">
      <w:pPr>
        <w:pStyle w:val="Lijstalinea"/>
        <w:numPr>
          <w:ilvl w:val="0"/>
          <w:numId w:val="17"/>
        </w:numPr>
        <w:rPr>
          <w:rFonts w:ascii="Verdana" w:hAnsi="Verdana"/>
          <w:b/>
          <w:sz w:val="22"/>
          <w:szCs w:val="22"/>
        </w:rPr>
      </w:pPr>
      <w:r w:rsidRPr="002B788E">
        <w:rPr>
          <w:rFonts w:ascii="Verdana" w:hAnsi="Verdana"/>
          <w:sz w:val="22"/>
          <w:szCs w:val="22"/>
        </w:rPr>
        <w:t>Kijkhoek</w:t>
      </w:r>
      <w:r w:rsidR="00F02B84" w:rsidRPr="002B788E">
        <w:rPr>
          <w:rFonts w:ascii="Verdana" w:hAnsi="Verdana"/>
          <w:sz w:val="22"/>
          <w:szCs w:val="22"/>
        </w:rPr>
        <w:t xml:space="preserve"> (16:9):</w:t>
      </w:r>
      <w:r w:rsidRPr="002B788E">
        <w:rPr>
          <w:rFonts w:ascii="Verdana" w:hAnsi="Verdana"/>
          <w:sz w:val="22"/>
          <w:szCs w:val="22"/>
        </w:rPr>
        <w:t xml:space="preserve"> </w:t>
      </w:r>
      <w:r w:rsidR="00F02B84" w:rsidRPr="002B788E">
        <w:rPr>
          <w:rFonts w:ascii="Verdana" w:hAnsi="Verdana"/>
          <w:sz w:val="22"/>
          <w:szCs w:val="22"/>
        </w:rPr>
        <w:t>(H) 92° (V) 66°</w:t>
      </w:r>
    </w:p>
    <w:p w:rsidR="00F02B84" w:rsidRDefault="00A91A8C" w:rsidP="00F02B84">
      <w:pPr>
        <w:pStyle w:val="Lijstalinea"/>
        <w:numPr>
          <w:ilvl w:val="0"/>
          <w:numId w:val="17"/>
        </w:numPr>
        <w:rPr>
          <w:rFonts w:ascii="Verdana" w:hAnsi="Verdana"/>
          <w:sz w:val="22"/>
          <w:szCs w:val="22"/>
          <w:lang w:val="nl-NL"/>
        </w:rPr>
      </w:pPr>
      <w:r w:rsidRPr="00A91A8C">
        <w:rPr>
          <w:rFonts w:ascii="Verdana" w:hAnsi="Verdana"/>
          <w:sz w:val="22"/>
          <w:szCs w:val="22"/>
          <w:lang w:val="nl-NL"/>
        </w:rPr>
        <w:t>Biedt</w:t>
      </w:r>
      <w:r w:rsidR="00F02B84" w:rsidRPr="00A91A8C">
        <w:rPr>
          <w:rFonts w:ascii="Verdana" w:hAnsi="Verdana"/>
          <w:sz w:val="22"/>
          <w:szCs w:val="22"/>
          <w:lang w:val="nl-NL"/>
        </w:rPr>
        <w:t xml:space="preserve"> WDR </w:t>
      </w:r>
      <w:r w:rsidRPr="00A91A8C">
        <w:rPr>
          <w:rFonts w:ascii="Verdana" w:hAnsi="Verdana"/>
          <w:sz w:val="22"/>
          <w:szCs w:val="22"/>
          <w:lang w:val="nl-NL"/>
        </w:rPr>
        <w:t xml:space="preserve">en </w:t>
      </w:r>
      <w:r>
        <w:rPr>
          <w:rFonts w:ascii="Verdana" w:hAnsi="Verdana"/>
          <w:sz w:val="22"/>
          <w:szCs w:val="22"/>
          <w:lang w:val="nl-NL"/>
        </w:rPr>
        <w:t>3D-</w:t>
      </w:r>
      <w:r w:rsidRPr="00A91A8C">
        <w:rPr>
          <w:rFonts w:ascii="Verdana" w:hAnsi="Verdana"/>
          <w:sz w:val="22"/>
          <w:szCs w:val="22"/>
          <w:lang w:val="nl-NL"/>
        </w:rPr>
        <w:t>ruisonderdrukking</w:t>
      </w:r>
    </w:p>
    <w:p w:rsidR="009A7B17" w:rsidRPr="00A91A8C" w:rsidRDefault="009A7B17" w:rsidP="00F02B84">
      <w:pPr>
        <w:pStyle w:val="Lijstalinea"/>
        <w:numPr>
          <w:ilvl w:val="0"/>
          <w:numId w:val="17"/>
        </w:numPr>
        <w:rPr>
          <w:rFonts w:ascii="Verdana" w:hAnsi="Verdana"/>
          <w:sz w:val="22"/>
          <w:szCs w:val="22"/>
          <w:lang w:val="nl-NL"/>
        </w:rPr>
      </w:pPr>
      <w:r>
        <w:rPr>
          <w:rFonts w:ascii="Verdana" w:hAnsi="Verdana"/>
          <w:sz w:val="22"/>
          <w:szCs w:val="22"/>
          <w:lang w:val="nl-NL"/>
        </w:rPr>
        <w:t>Dag-/nachtzicht met ingebouwd ICR filter en IR LED tot 20 meter</w:t>
      </w:r>
    </w:p>
    <w:p w:rsidR="00F02B84" w:rsidRPr="00103A91" w:rsidRDefault="00B240A6" w:rsidP="00F02B84">
      <w:pPr>
        <w:pStyle w:val="Lijstalinea"/>
        <w:numPr>
          <w:ilvl w:val="0"/>
          <w:numId w:val="17"/>
        </w:numPr>
        <w:rPr>
          <w:rFonts w:ascii="Verdana" w:hAnsi="Verdana"/>
          <w:sz w:val="22"/>
          <w:szCs w:val="22"/>
          <w:lang w:val="nl-NL"/>
        </w:rPr>
      </w:pPr>
      <w:r w:rsidRPr="00103A91">
        <w:rPr>
          <w:rFonts w:ascii="Verdana" w:hAnsi="Verdana"/>
          <w:sz w:val="22"/>
          <w:szCs w:val="22"/>
          <w:lang w:val="nl-NL"/>
        </w:rPr>
        <w:t>Laat</w:t>
      </w:r>
      <w:r w:rsidR="00C81445" w:rsidRPr="00103A91">
        <w:rPr>
          <w:rFonts w:ascii="Verdana" w:hAnsi="Verdana"/>
          <w:sz w:val="22"/>
          <w:szCs w:val="22"/>
          <w:lang w:val="nl-NL"/>
        </w:rPr>
        <w:t xml:space="preserve"> meerdere</w:t>
      </w:r>
      <w:r w:rsidR="00103A91">
        <w:rPr>
          <w:rFonts w:ascii="Verdana" w:hAnsi="Verdana"/>
          <w:sz w:val="22"/>
          <w:szCs w:val="22"/>
          <w:lang w:val="nl-NL"/>
        </w:rPr>
        <w:t>,</w:t>
      </w:r>
      <w:r w:rsidR="00C81445" w:rsidRPr="00103A91">
        <w:rPr>
          <w:rFonts w:ascii="Verdana" w:hAnsi="Verdana"/>
          <w:sz w:val="22"/>
          <w:szCs w:val="22"/>
          <w:lang w:val="nl-NL"/>
        </w:rPr>
        <w:t xml:space="preserve"> gelijktijdige videostreams toe</w:t>
      </w:r>
    </w:p>
    <w:p w:rsidR="00F02B84" w:rsidRPr="00A5706D" w:rsidRDefault="00FB6782" w:rsidP="00F02B84">
      <w:pPr>
        <w:pStyle w:val="Lijstalinea"/>
        <w:numPr>
          <w:ilvl w:val="0"/>
          <w:numId w:val="17"/>
        </w:numPr>
        <w:rPr>
          <w:rFonts w:ascii="Verdana" w:hAnsi="Verdana"/>
          <w:sz w:val="22"/>
          <w:szCs w:val="22"/>
          <w:lang w:val="nl-NL"/>
        </w:rPr>
      </w:pPr>
      <w:r w:rsidRPr="00A5706D">
        <w:rPr>
          <w:rFonts w:ascii="Verdana" w:hAnsi="Verdana"/>
          <w:sz w:val="22"/>
          <w:szCs w:val="22"/>
          <w:lang w:val="nl-NL"/>
        </w:rPr>
        <w:t>Gevoed middels</w:t>
      </w:r>
      <w:r w:rsidR="008E75F9" w:rsidRPr="00A5706D">
        <w:rPr>
          <w:rFonts w:ascii="Verdana" w:hAnsi="Verdana"/>
          <w:sz w:val="22"/>
          <w:szCs w:val="22"/>
          <w:lang w:val="nl-NL"/>
        </w:rPr>
        <w:t xml:space="preserve"> </w:t>
      </w:r>
      <w:r w:rsidR="00F02B84" w:rsidRPr="00A5706D">
        <w:rPr>
          <w:rFonts w:ascii="Verdana" w:hAnsi="Verdana"/>
          <w:sz w:val="22"/>
          <w:szCs w:val="22"/>
          <w:lang w:val="nl-NL"/>
        </w:rPr>
        <w:t>IEEE802.3af PoE</w:t>
      </w:r>
    </w:p>
    <w:p w:rsidR="00F02B84" w:rsidRPr="00A5706D" w:rsidRDefault="00A5706D" w:rsidP="00F02B84">
      <w:pPr>
        <w:pStyle w:val="Lijstalinea"/>
        <w:numPr>
          <w:ilvl w:val="0"/>
          <w:numId w:val="17"/>
        </w:numPr>
        <w:rPr>
          <w:rFonts w:ascii="Verdana" w:hAnsi="Verdana"/>
          <w:sz w:val="22"/>
          <w:szCs w:val="22"/>
          <w:lang w:val="nl-NL"/>
        </w:rPr>
      </w:pPr>
      <w:r w:rsidRPr="00A5706D">
        <w:rPr>
          <w:rFonts w:ascii="Verdana" w:hAnsi="Verdana"/>
          <w:sz w:val="22"/>
          <w:szCs w:val="22"/>
          <w:lang w:val="nl-NL"/>
        </w:rPr>
        <w:t xml:space="preserve">Biedt ingebouwde bewegingsdetectie </w:t>
      </w:r>
    </w:p>
    <w:p w:rsidR="00F02B84" w:rsidRPr="00A5706D" w:rsidRDefault="00306ED0" w:rsidP="00F02B84">
      <w:pPr>
        <w:pStyle w:val="Lijstalinea"/>
        <w:numPr>
          <w:ilvl w:val="0"/>
          <w:numId w:val="17"/>
        </w:numPr>
        <w:rPr>
          <w:rFonts w:ascii="Verdana" w:hAnsi="Verdana"/>
          <w:sz w:val="22"/>
          <w:szCs w:val="22"/>
        </w:rPr>
      </w:pPr>
      <w:r w:rsidRPr="00A5706D">
        <w:rPr>
          <w:rFonts w:ascii="Verdana" w:hAnsi="Verdana"/>
          <w:sz w:val="22"/>
          <w:szCs w:val="22"/>
        </w:rPr>
        <w:t>Ondersteunt ONVIF</w:t>
      </w:r>
    </w:p>
    <w:p w:rsidR="00F02B84" w:rsidRPr="00A5706D" w:rsidRDefault="00C53FE0" w:rsidP="00F02B84">
      <w:pPr>
        <w:pStyle w:val="Lijstalinea"/>
        <w:numPr>
          <w:ilvl w:val="0"/>
          <w:numId w:val="17"/>
        </w:numPr>
        <w:rPr>
          <w:rFonts w:ascii="Verdana" w:hAnsi="Verdana"/>
          <w:b/>
          <w:sz w:val="22"/>
          <w:szCs w:val="22"/>
        </w:rPr>
      </w:pPr>
      <w:r w:rsidRPr="00A5706D">
        <w:rPr>
          <w:rFonts w:ascii="Verdana" w:hAnsi="Verdana"/>
          <w:sz w:val="22"/>
          <w:szCs w:val="22"/>
        </w:rPr>
        <w:t>Bevat een IP66 waardering</w:t>
      </w:r>
    </w:p>
    <w:p w:rsidR="00F02B84" w:rsidRDefault="00F02B84" w:rsidP="005A3887">
      <w:pPr>
        <w:ind w:left="-567"/>
        <w:rPr>
          <w:rFonts w:ascii="Verdana" w:hAnsi="Verdana"/>
          <w:sz w:val="22"/>
          <w:szCs w:val="22"/>
        </w:rPr>
      </w:pPr>
    </w:p>
    <w:p w:rsidR="00E22759" w:rsidRDefault="00E22759" w:rsidP="00D37D07">
      <w:pPr>
        <w:rPr>
          <w:rFonts w:ascii="Verdana" w:hAnsi="Verdana"/>
          <w:sz w:val="22"/>
          <w:szCs w:val="22"/>
        </w:rPr>
      </w:pPr>
    </w:p>
    <w:p w:rsidR="00B621E1" w:rsidRDefault="000053BD" w:rsidP="00B621E1">
      <w:pPr>
        <w:ind w:left="-567"/>
        <w:rPr>
          <w:rFonts w:ascii="Verdana" w:hAnsi="Verdana"/>
          <w:b/>
          <w:sz w:val="22"/>
          <w:szCs w:val="22"/>
        </w:rPr>
      </w:pPr>
      <w:r>
        <w:rPr>
          <w:rFonts w:ascii="Verdana" w:hAnsi="Verdana"/>
          <w:b/>
          <w:sz w:val="22"/>
          <w:szCs w:val="22"/>
        </w:rPr>
        <w:t>Beschikbaarheid en prijs</w:t>
      </w:r>
    </w:p>
    <w:p w:rsidR="00E22759" w:rsidRDefault="00E22759" w:rsidP="00B621E1">
      <w:pPr>
        <w:ind w:left="-567"/>
        <w:rPr>
          <w:rFonts w:ascii="Verdana" w:hAnsi="Verdana"/>
          <w:b/>
          <w:sz w:val="22"/>
          <w:szCs w:val="22"/>
        </w:rPr>
      </w:pPr>
    </w:p>
    <w:p w:rsidR="00B621E1" w:rsidRDefault="00EC6B0B" w:rsidP="0095583A">
      <w:pPr>
        <w:ind w:left="-567"/>
        <w:rPr>
          <w:rFonts w:ascii="Verdana" w:hAnsi="Verdana"/>
          <w:sz w:val="22"/>
          <w:szCs w:val="22"/>
          <w:lang w:val="nl-NL"/>
        </w:rPr>
      </w:pPr>
      <w:r>
        <w:rPr>
          <w:rFonts w:ascii="Verdana" w:hAnsi="Verdana"/>
          <w:sz w:val="22"/>
          <w:szCs w:val="22"/>
          <w:lang w:val="nl-NL"/>
        </w:rPr>
        <w:t xml:space="preserve">De </w:t>
      </w:r>
      <w:r w:rsidRPr="00EF22DC">
        <w:rPr>
          <w:rFonts w:ascii="Verdana" w:hAnsi="Verdana"/>
          <w:sz w:val="22"/>
          <w:szCs w:val="22"/>
          <w:lang w:val="nl-NL"/>
        </w:rPr>
        <w:t>DCS-470</w:t>
      </w:r>
      <w:r>
        <w:rPr>
          <w:rFonts w:ascii="Verdana" w:hAnsi="Verdana"/>
          <w:sz w:val="22"/>
          <w:szCs w:val="22"/>
          <w:lang w:val="nl-NL"/>
        </w:rPr>
        <w:t xml:space="preserve">3E heeft een adviesprijs van EURO </w:t>
      </w:r>
      <w:r w:rsidR="00701902" w:rsidRPr="00701902">
        <w:rPr>
          <w:rFonts w:ascii="Verdana" w:hAnsi="Verdana"/>
          <w:sz w:val="22"/>
          <w:lang w:val="nl-NL"/>
        </w:rPr>
        <w:t>229,95</w:t>
      </w:r>
      <w:r w:rsidRPr="00701902">
        <w:rPr>
          <w:rFonts w:ascii="Verdana" w:hAnsi="Verdana"/>
          <w:sz w:val="24"/>
          <w:szCs w:val="22"/>
          <w:lang w:val="nl-NL"/>
        </w:rPr>
        <w:t xml:space="preserve"> </w:t>
      </w:r>
      <w:r>
        <w:rPr>
          <w:rFonts w:ascii="Verdana" w:hAnsi="Verdana"/>
          <w:sz w:val="22"/>
          <w:szCs w:val="22"/>
          <w:lang w:val="nl-NL"/>
        </w:rPr>
        <w:t>incl. BTW</w:t>
      </w:r>
    </w:p>
    <w:p w:rsidR="00EC6B0B" w:rsidRDefault="00EC6B0B" w:rsidP="0095583A">
      <w:pPr>
        <w:ind w:left="-567"/>
        <w:rPr>
          <w:rFonts w:ascii="Verdana" w:hAnsi="Verdana"/>
          <w:sz w:val="22"/>
          <w:szCs w:val="22"/>
          <w:lang w:val="nl-NL"/>
        </w:rPr>
      </w:pPr>
      <w:r>
        <w:rPr>
          <w:rFonts w:ascii="Verdana" w:hAnsi="Verdana"/>
          <w:sz w:val="22"/>
          <w:szCs w:val="22"/>
          <w:lang w:val="nl-NL"/>
        </w:rPr>
        <w:t xml:space="preserve">De camera is </w:t>
      </w:r>
      <w:r w:rsidR="003468AB">
        <w:rPr>
          <w:rFonts w:ascii="Verdana" w:hAnsi="Verdana"/>
          <w:sz w:val="22"/>
          <w:szCs w:val="22"/>
          <w:lang w:val="nl-NL"/>
        </w:rPr>
        <w:t>beschikbaar vanaf</w:t>
      </w:r>
      <w:r>
        <w:rPr>
          <w:rFonts w:ascii="Verdana" w:hAnsi="Verdana"/>
          <w:sz w:val="22"/>
          <w:szCs w:val="22"/>
          <w:lang w:val="nl-NL"/>
        </w:rPr>
        <w:t xml:space="preserve"> </w:t>
      </w:r>
      <w:r w:rsidR="004064CB">
        <w:rPr>
          <w:rFonts w:ascii="Verdana" w:hAnsi="Verdana"/>
          <w:sz w:val="22"/>
          <w:szCs w:val="22"/>
          <w:lang w:val="nl-NL"/>
        </w:rPr>
        <w:t>f</w:t>
      </w:r>
      <w:r w:rsidR="00701902" w:rsidRPr="00701902">
        <w:rPr>
          <w:rFonts w:ascii="Verdana" w:hAnsi="Verdana"/>
          <w:sz w:val="22"/>
          <w:lang w:val="nl-NL"/>
        </w:rPr>
        <w:t>ebruari 2017</w:t>
      </w:r>
      <w:r>
        <w:rPr>
          <w:rFonts w:ascii="Verdana" w:hAnsi="Verdana"/>
          <w:sz w:val="22"/>
          <w:szCs w:val="22"/>
          <w:lang w:val="nl-NL"/>
        </w:rPr>
        <w:t xml:space="preserve"> </w:t>
      </w:r>
    </w:p>
    <w:p w:rsidR="00EC6B0B" w:rsidRPr="00EC6B0B" w:rsidRDefault="00EC6B0B" w:rsidP="0095583A">
      <w:pPr>
        <w:ind w:left="-567"/>
        <w:rPr>
          <w:rFonts w:ascii="Verdana" w:hAnsi="Verdana"/>
          <w:sz w:val="22"/>
          <w:szCs w:val="22"/>
          <w:lang w:val="nl-NL"/>
        </w:rPr>
      </w:pPr>
    </w:p>
    <w:p w:rsidR="0095583A" w:rsidRPr="008C61A4" w:rsidRDefault="00EC6B0B" w:rsidP="0095583A">
      <w:pPr>
        <w:ind w:left="-567"/>
        <w:rPr>
          <w:rFonts w:ascii="Verdana" w:hAnsi="Verdana"/>
          <w:sz w:val="22"/>
          <w:szCs w:val="22"/>
          <w:lang w:val="nl-NL"/>
        </w:rPr>
      </w:pPr>
      <w:r>
        <w:rPr>
          <w:rFonts w:ascii="Verdana" w:hAnsi="Verdana"/>
          <w:sz w:val="22"/>
          <w:szCs w:val="22"/>
          <w:lang w:val="nl-NL"/>
        </w:rPr>
        <w:t>Ga voor meer informatie naar</w:t>
      </w:r>
      <w:r w:rsidR="0095583A" w:rsidRPr="008C61A4">
        <w:rPr>
          <w:rFonts w:ascii="Verdana" w:hAnsi="Verdana"/>
          <w:sz w:val="22"/>
          <w:szCs w:val="22"/>
          <w:lang w:val="nl-NL"/>
        </w:rPr>
        <w:t xml:space="preserve">: </w:t>
      </w:r>
      <w:hyperlink r:id="rId11" w:history="1">
        <w:r w:rsidR="0095583A" w:rsidRPr="008C61A4">
          <w:rPr>
            <w:rStyle w:val="Hyperlink"/>
            <w:rFonts w:ascii="Verdana" w:hAnsi="Verdana"/>
            <w:sz w:val="22"/>
            <w:szCs w:val="22"/>
            <w:lang w:val="nl-NL"/>
          </w:rPr>
          <w:t>http://www.dlink.com</w:t>
        </w:r>
      </w:hyperlink>
      <w:r w:rsidR="0095583A" w:rsidRPr="008C61A4">
        <w:rPr>
          <w:rFonts w:ascii="Verdana" w:hAnsi="Verdana"/>
          <w:sz w:val="22"/>
          <w:szCs w:val="22"/>
          <w:lang w:val="nl-NL"/>
        </w:rPr>
        <w:t xml:space="preserve"> </w:t>
      </w:r>
    </w:p>
    <w:p w:rsidR="0095583A" w:rsidRPr="008C61A4" w:rsidRDefault="0095583A" w:rsidP="0095583A">
      <w:pPr>
        <w:ind w:left="-567"/>
        <w:rPr>
          <w:rFonts w:ascii="Verdana" w:hAnsi="Verdana"/>
          <w:sz w:val="22"/>
          <w:szCs w:val="22"/>
          <w:lang w:val="nl-NL"/>
        </w:rPr>
      </w:pPr>
    </w:p>
    <w:p w:rsidR="0095583A" w:rsidRPr="000053BD" w:rsidRDefault="000053BD" w:rsidP="0095583A">
      <w:pPr>
        <w:ind w:left="-567"/>
        <w:rPr>
          <w:rFonts w:ascii="Verdana" w:hAnsi="Verdana"/>
          <w:b/>
          <w:sz w:val="22"/>
          <w:szCs w:val="22"/>
          <w:lang w:val="nl-NL"/>
        </w:rPr>
      </w:pPr>
      <w:r w:rsidRPr="000053BD">
        <w:rPr>
          <w:rFonts w:ascii="Verdana" w:hAnsi="Verdana"/>
          <w:b/>
          <w:sz w:val="22"/>
          <w:szCs w:val="22"/>
          <w:lang w:val="nl-NL"/>
        </w:rPr>
        <w:t>EINDE PERSBERICHT</w:t>
      </w:r>
    </w:p>
    <w:p w:rsidR="0095583A" w:rsidRPr="000053BD" w:rsidRDefault="0095583A" w:rsidP="0095583A">
      <w:pPr>
        <w:ind w:left="-567"/>
        <w:rPr>
          <w:rFonts w:ascii="Verdana" w:hAnsi="Verdana"/>
          <w:sz w:val="22"/>
          <w:szCs w:val="22"/>
          <w:lang w:val="nl-NL"/>
        </w:rPr>
      </w:pPr>
    </w:p>
    <w:p w:rsidR="0095583A" w:rsidRPr="000053BD" w:rsidRDefault="000053BD" w:rsidP="0095583A">
      <w:pPr>
        <w:ind w:left="-567"/>
        <w:rPr>
          <w:rFonts w:ascii="Verdana" w:hAnsi="Verdana"/>
          <w:b/>
          <w:sz w:val="22"/>
          <w:szCs w:val="22"/>
          <w:lang w:val="nl-NL"/>
        </w:rPr>
      </w:pPr>
      <w:r w:rsidRPr="000053BD">
        <w:rPr>
          <w:rFonts w:ascii="Verdana" w:hAnsi="Verdana"/>
          <w:b/>
          <w:sz w:val="22"/>
          <w:szCs w:val="22"/>
          <w:lang w:val="nl-NL"/>
        </w:rPr>
        <w:t>Over</w:t>
      </w:r>
      <w:r w:rsidR="0095583A" w:rsidRPr="000053BD">
        <w:rPr>
          <w:rFonts w:ascii="Verdana" w:hAnsi="Verdana"/>
          <w:b/>
          <w:sz w:val="22"/>
          <w:szCs w:val="22"/>
          <w:lang w:val="nl-NL"/>
        </w:rPr>
        <w:t xml:space="preserve"> D-Link</w:t>
      </w:r>
    </w:p>
    <w:p w:rsidR="0095583A" w:rsidRPr="000053BD" w:rsidRDefault="0095583A" w:rsidP="0095583A">
      <w:pPr>
        <w:ind w:left="-567"/>
        <w:rPr>
          <w:rFonts w:ascii="Verdana" w:hAnsi="Verdana"/>
          <w:sz w:val="22"/>
          <w:szCs w:val="22"/>
          <w:lang w:val="nl-NL"/>
        </w:rPr>
      </w:pPr>
    </w:p>
    <w:p w:rsidR="000053BD" w:rsidRPr="00FA3E21" w:rsidRDefault="000053BD" w:rsidP="000053BD">
      <w:pPr>
        <w:ind w:left="-567"/>
        <w:rPr>
          <w:rFonts w:ascii="Verdana" w:hAnsi="Verdana"/>
          <w:sz w:val="22"/>
          <w:szCs w:val="22"/>
          <w:lang w:val="nl-NL"/>
        </w:rPr>
      </w:pPr>
      <w:r w:rsidRPr="00FA3E21">
        <w:rPr>
          <w:rFonts w:ascii="Verdana" w:hAnsi="Verdana"/>
          <w:sz w:val="22"/>
          <w:szCs w:val="22"/>
          <w:lang w:val="nl-NL"/>
        </w:rPr>
        <w:t>D-Link ontwerpt, ontwikkelt en produceert al 30 jaar Award-winnende oplossingen voor netwerken, draadloos internet, videobewaking, opslag en domotica.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rsidR="000053BD" w:rsidRPr="00FA3E21" w:rsidRDefault="000053BD" w:rsidP="000053BD">
      <w:pPr>
        <w:ind w:left="-567"/>
        <w:rPr>
          <w:rFonts w:ascii="Verdana" w:hAnsi="Verdana"/>
          <w:sz w:val="22"/>
          <w:szCs w:val="22"/>
          <w:lang w:val="nl-NL"/>
        </w:rPr>
      </w:pPr>
    </w:p>
    <w:p w:rsidR="000053BD" w:rsidRPr="00FA3E21" w:rsidRDefault="000053BD" w:rsidP="000053BD">
      <w:pPr>
        <w:ind w:left="-567"/>
        <w:rPr>
          <w:rFonts w:ascii="Verdana" w:hAnsi="Verdana"/>
          <w:sz w:val="22"/>
          <w:szCs w:val="22"/>
          <w:lang w:val="nl-NL"/>
        </w:rPr>
      </w:pPr>
      <w:r w:rsidRPr="00FA3E21">
        <w:rPr>
          <w:rFonts w:ascii="Verdana" w:hAnsi="Verdana"/>
          <w:sz w:val="22"/>
          <w:szCs w:val="22"/>
          <w:lang w:val="nl-NL"/>
        </w:rPr>
        <w:t>D-Links uitgebreide assortiment innovatieve, hoogwaardige en intuïtieve technologieën zijn beschikbaar voor zowel bedrijven als consumenten, via een wereldwijd netwerk channel- en retailpartners en dienstverleners.</w:t>
      </w:r>
    </w:p>
    <w:p w:rsidR="000053BD" w:rsidRPr="00FA3E21" w:rsidRDefault="000053BD" w:rsidP="000053BD">
      <w:pPr>
        <w:ind w:left="-567"/>
        <w:rPr>
          <w:rFonts w:ascii="Verdana" w:hAnsi="Verdana"/>
          <w:sz w:val="22"/>
          <w:szCs w:val="22"/>
          <w:lang w:val="nl-NL"/>
        </w:rPr>
      </w:pPr>
    </w:p>
    <w:p w:rsidR="000053BD" w:rsidRPr="00FA3E21" w:rsidRDefault="000053BD" w:rsidP="000053BD">
      <w:pPr>
        <w:ind w:left="-567"/>
        <w:rPr>
          <w:rFonts w:ascii="Verdana" w:hAnsi="Verdana"/>
          <w:sz w:val="22"/>
          <w:szCs w:val="22"/>
          <w:lang w:val="nl-NL"/>
        </w:rPr>
      </w:pPr>
      <w:r w:rsidRPr="00FA3E21">
        <w:rPr>
          <w:rFonts w:ascii="Verdana" w:hAnsi="Verdana"/>
          <w:sz w:val="22"/>
          <w:szCs w:val="22"/>
          <w:lang w:val="nl-NL"/>
        </w:rPr>
        <w:t xml:space="preserve">Volg ons op onze sociale-mediakanalen: </w:t>
      </w:r>
      <w:hyperlink r:id="rId12" w:history="1">
        <w:r w:rsidRPr="00FA3E21">
          <w:rPr>
            <w:rStyle w:val="Hyperlink"/>
            <w:rFonts w:ascii="Verdana" w:hAnsi="Verdana"/>
            <w:sz w:val="22"/>
            <w:szCs w:val="22"/>
            <w:lang w:val="nl-NL"/>
          </w:rPr>
          <w:t>Facebook</w:t>
        </w:r>
      </w:hyperlink>
      <w:r w:rsidRPr="00FA3E21">
        <w:rPr>
          <w:rFonts w:ascii="Verdana" w:hAnsi="Verdana"/>
          <w:sz w:val="22"/>
          <w:szCs w:val="22"/>
          <w:lang w:val="nl-NL"/>
        </w:rPr>
        <w:t xml:space="preserve">, </w:t>
      </w:r>
      <w:hyperlink r:id="rId13" w:history="1">
        <w:r w:rsidRPr="00FA3E21">
          <w:rPr>
            <w:rStyle w:val="Hyperlink"/>
            <w:rFonts w:ascii="Verdana" w:hAnsi="Verdana"/>
            <w:sz w:val="22"/>
            <w:szCs w:val="22"/>
            <w:lang w:val="nl-NL"/>
          </w:rPr>
          <w:t>Twitter</w:t>
        </w:r>
      </w:hyperlink>
      <w:r w:rsidRPr="00FA3E21">
        <w:rPr>
          <w:rFonts w:ascii="Verdana" w:hAnsi="Verdana"/>
          <w:sz w:val="22"/>
          <w:szCs w:val="22"/>
          <w:lang w:val="nl-NL"/>
        </w:rPr>
        <w:t xml:space="preserve"> en </w:t>
      </w:r>
      <w:hyperlink r:id="rId14" w:history="1">
        <w:r w:rsidRPr="00373CCC">
          <w:rPr>
            <w:rStyle w:val="Hyperlink"/>
            <w:rFonts w:ascii="Verdana" w:hAnsi="Verdana"/>
            <w:sz w:val="22"/>
            <w:szCs w:val="22"/>
            <w:lang w:val="nl-NL"/>
          </w:rPr>
          <w:t>LinkedIn</w:t>
        </w:r>
      </w:hyperlink>
      <w:r>
        <w:rPr>
          <w:rFonts w:ascii="Verdana" w:hAnsi="Verdana"/>
          <w:sz w:val="22"/>
          <w:szCs w:val="22"/>
          <w:lang w:val="nl-NL"/>
        </w:rPr>
        <w:t>.</w:t>
      </w:r>
    </w:p>
    <w:p w:rsidR="0095583A" w:rsidRPr="000053BD" w:rsidRDefault="0095583A" w:rsidP="0095583A">
      <w:pPr>
        <w:ind w:left="-567"/>
        <w:rPr>
          <w:rFonts w:ascii="Verdana" w:hAnsi="Verdana"/>
          <w:sz w:val="22"/>
          <w:szCs w:val="22"/>
          <w:lang w:val="nl-NL"/>
        </w:rPr>
      </w:pPr>
    </w:p>
    <w:p w:rsidR="0095583A" w:rsidRPr="000914D1" w:rsidRDefault="000053BD" w:rsidP="0095583A">
      <w:pPr>
        <w:ind w:left="-567"/>
        <w:rPr>
          <w:rFonts w:ascii="Verdana" w:hAnsi="Verdana"/>
          <w:b/>
          <w:sz w:val="22"/>
          <w:szCs w:val="22"/>
        </w:rPr>
      </w:pPr>
      <w:r>
        <w:rPr>
          <w:rFonts w:ascii="Verdana" w:hAnsi="Verdana"/>
          <w:b/>
          <w:sz w:val="22"/>
          <w:szCs w:val="22"/>
        </w:rPr>
        <w:t>Perscontact:</w:t>
      </w:r>
    </w:p>
    <w:p w:rsidR="00A6206E" w:rsidRPr="000914D1" w:rsidRDefault="00A6206E" w:rsidP="00A6206E">
      <w:pPr>
        <w:ind w:left="-567"/>
        <w:rPr>
          <w:rFonts w:ascii="Verdana" w:hAnsi="Verdana"/>
          <w:sz w:val="22"/>
          <w:szCs w:val="22"/>
        </w:rPr>
      </w:pPr>
    </w:p>
    <w:p w:rsidR="000053BD" w:rsidRPr="002734F3" w:rsidRDefault="000053BD" w:rsidP="000053BD">
      <w:pPr>
        <w:ind w:left="-567"/>
        <w:rPr>
          <w:rFonts w:ascii="Verdana" w:hAnsi="Verdana"/>
          <w:sz w:val="22"/>
          <w:szCs w:val="22"/>
          <w:lang w:val="en-US"/>
        </w:rPr>
      </w:pPr>
      <w:r>
        <w:rPr>
          <w:rFonts w:ascii="Verdana" w:hAnsi="Verdana"/>
          <w:sz w:val="22"/>
          <w:szCs w:val="22"/>
          <w:lang w:val="en-US"/>
        </w:rPr>
        <w:t>Niels Broekhof</w:t>
      </w:r>
    </w:p>
    <w:p w:rsidR="000053BD" w:rsidRPr="002734F3" w:rsidRDefault="000053BD" w:rsidP="000053BD">
      <w:pPr>
        <w:ind w:left="-567"/>
        <w:rPr>
          <w:rFonts w:ascii="Verdana" w:hAnsi="Verdana"/>
          <w:sz w:val="22"/>
          <w:szCs w:val="22"/>
          <w:lang w:val="en-US"/>
        </w:rPr>
      </w:pPr>
      <w:r w:rsidRPr="002734F3">
        <w:rPr>
          <w:rFonts w:ascii="Verdana" w:hAnsi="Verdana"/>
          <w:sz w:val="22"/>
          <w:szCs w:val="22"/>
          <w:lang w:val="en-US"/>
        </w:rPr>
        <w:t>Grayling</w:t>
      </w:r>
    </w:p>
    <w:p w:rsidR="000053BD" w:rsidRPr="000053BD" w:rsidRDefault="000053BD" w:rsidP="000053BD">
      <w:pPr>
        <w:ind w:left="-567"/>
        <w:rPr>
          <w:rFonts w:ascii="Verdana" w:hAnsi="Verdana"/>
          <w:lang w:val="en-US"/>
        </w:rPr>
      </w:pPr>
      <w:r w:rsidRPr="002734F3">
        <w:rPr>
          <w:rFonts w:ascii="Verdana" w:hAnsi="Verdana"/>
          <w:lang w:val="en-US"/>
        </w:rPr>
        <w:t>Tel: +31 (0)20 575 400</w:t>
      </w:r>
      <w:r>
        <w:rPr>
          <w:rFonts w:ascii="Verdana" w:hAnsi="Verdana"/>
          <w:lang w:val="en-US"/>
        </w:rPr>
        <w:t>8</w:t>
      </w:r>
    </w:p>
    <w:p w:rsidR="000053BD" w:rsidRDefault="000053BD" w:rsidP="000053BD">
      <w:pPr>
        <w:ind w:left="-567"/>
        <w:rPr>
          <w:rFonts w:ascii="Verdana" w:hAnsi="Verdana"/>
          <w:lang w:val="en-US"/>
        </w:rPr>
      </w:pPr>
      <w:r>
        <w:rPr>
          <w:rFonts w:ascii="Verdana" w:hAnsi="Verdana"/>
          <w:lang w:val="en-US"/>
        </w:rPr>
        <w:t xml:space="preserve">Email: </w:t>
      </w:r>
      <w:hyperlink r:id="rId15" w:history="1">
        <w:r w:rsidRPr="00CD69AE">
          <w:rPr>
            <w:rStyle w:val="Hyperlink"/>
            <w:rFonts w:ascii="Verdana" w:hAnsi="Verdana"/>
            <w:lang w:val="en-US"/>
          </w:rPr>
          <w:t>niels.broekhof@grayling.com</w:t>
        </w:r>
      </w:hyperlink>
    </w:p>
    <w:p w:rsidR="000053BD" w:rsidRPr="002734F3" w:rsidRDefault="000053BD" w:rsidP="000053BD">
      <w:pPr>
        <w:ind w:left="-567"/>
        <w:rPr>
          <w:rFonts w:ascii="Verdana" w:hAnsi="Verdana"/>
          <w:sz w:val="22"/>
          <w:szCs w:val="22"/>
          <w:lang w:val="en-US"/>
        </w:rPr>
      </w:pPr>
    </w:p>
    <w:p w:rsidR="00F24038" w:rsidRPr="000914D1" w:rsidRDefault="0095583A" w:rsidP="00B85091">
      <w:pPr>
        <w:pStyle w:val="Voettekst"/>
        <w:ind w:left="-567" w:right="283"/>
        <w:rPr>
          <w:rFonts w:ascii="Verdana" w:eastAsiaTheme="minorHAnsi" w:hAnsi="Verdana" w:cstheme="minorBidi"/>
          <w:color w:val="A6A6A6" w:themeColor="background1" w:themeShade="A6"/>
          <w:sz w:val="16"/>
          <w:szCs w:val="16"/>
          <w:lang w:val="en-GB"/>
        </w:rPr>
      </w:pPr>
      <w:r w:rsidRPr="000914D1">
        <w:rPr>
          <w:rFonts w:ascii="Verdana" w:eastAsiaTheme="minorHAnsi" w:hAnsi="Verdana" w:cstheme="minorBidi"/>
          <w:color w:val="A6A6A6" w:themeColor="background1" w:themeShade="A6"/>
          <w:sz w:val="16"/>
          <w:szCs w:val="16"/>
          <w:lang w:val="en-GB"/>
        </w:rPr>
        <w:t xml:space="preserve">D-Link and D-Link logos are trademarks or registered trademarks of D-Link Corporation or its subsidiaries. All other third party marks mentioned herein may be trademarks of their respective owners. Copyright © 2013. D-Link. All Rights Reserved </w:t>
      </w:r>
    </w:p>
    <w:sectPr w:rsidR="00F24038" w:rsidRPr="000914D1" w:rsidSect="0095583A">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7E" w:rsidRDefault="0083507E" w:rsidP="0027741D">
      <w:r>
        <w:separator/>
      </w:r>
    </w:p>
  </w:endnote>
  <w:endnote w:type="continuationSeparator" w:id="0">
    <w:p w:rsidR="0083507E" w:rsidRDefault="0083507E" w:rsidP="0027741D">
      <w:r>
        <w:continuationSeparator/>
      </w:r>
    </w:p>
  </w:endnote>
  <w:endnote w:type="continuationNotice" w:id="1">
    <w:p w:rsidR="0083507E" w:rsidRDefault="00835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7E" w:rsidRDefault="0083507E" w:rsidP="0027741D">
      <w:r>
        <w:separator/>
      </w:r>
    </w:p>
  </w:footnote>
  <w:footnote w:type="continuationSeparator" w:id="0">
    <w:p w:rsidR="0083507E" w:rsidRDefault="0083507E" w:rsidP="0027741D">
      <w:r>
        <w:continuationSeparator/>
      </w:r>
    </w:p>
  </w:footnote>
  <w:footnote w:type="continuationNotice" w:id="1">
    <w:p w:rsidR="0083507E" w:rsidRDefault="008350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56CA5159"/>
    <w:multiLevelType w:val="hybridMultilevel"/>
    <w:tmpl w:val="FAE85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CA2DF1"/>
    <w:multiLevelType w:val="hybridMultilevel"/>
    <w:tmpl w:val="5CF69BA0"/>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7"/>
  </w:num>
  <w:num w:numId="4">
    <w:abstractNumId w:val="16"/>
  </w:num>
  <w:num w:numId="5">
    <w:abstractNumId w:val="12"/>
  </w:num>
  <w:num w:numId="6">
    <w:abstractNumId w:val="11"/>
  </w:num>
  <w:num w:numId="7">
    <w:abstractNumId w:val="0"/>
  </w:num>
  <w:num w:numId="8">
    <w:abstractNumId w:val="2"/>
  </w:num>
  <w:num w:numId="9">
    <w:abstractNumId w:val="10"/>
  </w:num>
  <w:num w:numId="10">
    <w:abstractNumId w:val="14"/>
  </w:num>
  <w:num w:numId="11">
    <w:abstractNumId w:val="5"/>
  </w:num>
  <w:num w:numId="12">
    <w:abstractNumId w:val="3"/>
  </w:num>
  <w:num w:numId="13">
    <w:abstractNumId w:val="4"/>
  </w:num>
  <w:num w:numId="14">
    <w:abstractNumId w:val="1"/>
  </w:num>
  <w:num w:numId="15">
    <w:abstractNumId w:val="1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wNzQzNrE0NDGysDRU0lEKTi0uzszPAykwqQUAzGQMHiwAAAA="/>
  </w:docVars>
  <w:rsids>
    <w:rsidRoot w:val="0095583A"/>
    <w:rsid w:val="00002456"/>
    <w:rsid w:val="000053BD"/>
    <w:rsid w:val="00016346"/>
    <w:rsid w:val="00020748"/>
    <w:rsid w:val="000211E0"/>
    <w:rsid w:val="000235A3"/>
    <w:rsid w:val="000244B5"/>
    <w:rsid w:val="00030BF4"/>
    <w:rsid w:val="000351F5"/>
    <w:rsid w:val="00042923"/>
    <w:rsid w:val="00047AB4"/>
    <w:rsid w:val="0005269F"/>
    <w:rsid w:val="00056C8E"/>
    <w:rsid w:val="000626D3"/>
    <w:rsid w:val="000630CC"/>
    <w:rsid w:val="00073B25"/>
    <w:rsid w:val="000751C6"/>
    <w:rsid w:val="00084F64"/>
    <w:rsid w:val="000873A8"/>
    <w:rsid w:val="000914D1"/>
    <w:rsid w:val="00092316"/>
    <w:rsid w:val="000A0CD8"/>
    <w:rsid w:val="000A3D6E"/>
    <w:rsid w:val="000A675B"/>
    <w:rsid w:val="000A7F98"/>
    <w:rsid w:val="000B4BF0"/>
    <w:rsid w:val="000C2C35"/>
    <w:rsid w:val="000D1E7D"/>
    <w:rsid w:val="000D3EBC"/>
    <w:rsid w:val="000D5C0D"/>
    <w:rsid w:val="000D6062"/>
    <w:rsid w:val="000D7385"/>
    <w:rsid w:val="000E131C"/>
    <w:rsid w:val="000E13C6"/>
    <w:rsid w:val="000E454F"/>
    <w:rsid w:val="000F158A"/>
    <w:rsid w:val="000F2930"/>
    <w:rsid w:val="000F6523"/>
    <w:rsid w:val="000F7C54"/>
    <w:rsid w:val="00103A91"/>
    <w:rsid w:val="00103E3A"/>
    <w:rsid w:val="001043D5"/>
    <w:rsid w:val="001045BF"/>
    <w:rsid w:val="001047DA"/>
    <w:rsid w:val="001070C0"/>
    <w:rsid w:val="001126CA"/>
    <w:rsid w:val="00112C26"/>
    <w:rsid w:val="0011390C"/>
    <w:rsid w:val="001310AB"/>
    <w:rsid w:val="00140621"/>
    <w:rsid w:val="00146055"/>
    <w:rsid w:val="00152126"/>
    <w:rsid w:val="00153C44"/>
    <w:rsid w:val="001552D2"/>
    <w:rsid w:val="001556B4"/>
    <w:rsid w:val="00160F8A"/>
    <w:rsid w:val="001626E5"/>
    <w:rsid w:val="00162AFF"/>
    <w:rsid w:val="00162BDF"/>
    <w:rsid w:val="001633CA"/>
    <w:rsid w:val="00165A58"/>
    <w:rsid w:val="001669E3"/>
    <w:rsid w:val="001727F5"/>
    <w:rsid w:val="0018203D"/>
    <w:rsid w:val="00185451"/>
    <w:rsid w:val="001921A8"/>
    <w:rsid w:val="0019482E"/>
    <w:rsid w:val="001A02B4"/>
    <w:rsid w:val="001A43A3"/>
    <w:rsid w:val="001A4C01"/>
    <w:rsid w:val="001B12E1"/>
    <w:rsid w:val="001D1BED"/>
    <w:rsid w:val="001D509B"/>
    <w:rsid w:val="001D76E8"/>
    <w:rsid w:val="001E32D9"/>
    <w:rsid w:val="001E42B6"/>
    <w:rsid w:val="001F4FC9"/>
    <w:rsid w:val="00205111"/>
    <w:rsid w:val="002079B9"/>
    <w:rsid w:val="00211E4C"/>
    <w:rsid w:val="00211ED6"/>
    <w:rsid w:val="00220274"/>
    <w:rsid w:val="00222C9F"/>
    <w:rsid w:val="00225208"/>
    <w:rsid w:val="00231CAB"/>
    <w:rsid w:val="002361CF"/>
    <w:rsid w:val="00241C6D"/>
    <w:rsid w:val="00242778"/>
    <w:rsid w:val="00243168"/>
    <w:rsid w:val="002448A9"/>
    <w:rsid w:val="0025302A"/>
    <w:rsid w:val="00254DE3"/>
    <w:rsid w:val="00260013"/>
    <w:rsid w:val="00260720"/>
    <w:rsid w:val="00261BF4"/>
    <w:rsid w:val="00273CBB"/>
    <w:rsid w:val="0027741D"/>
    <w:rsid w:val="00280844"/>
    <w:rsid w:val="0029054E"/>
    <w:rsid w:val="002B4CCD"/>
    <w:rsid w:val="002B788E"/>
    <w:rsid w:val="002C001D"/>
    <w:rsid w:val="002C0A7D"/>
    <w:rsid w:val="002C336F"/>
    <w:rsid w:val="002C4223"/>
    <w:rsid w:val="002E117A"/>
    <w:rsid w:val="002E125F"/>
    <w:rsid w:val="002E501A"/>
    <w:rsid w:val="002E6462"/>
    <w:rsid w:val="002F5B87"/>
    <w:rsid w:val="003047F8"/>
    <w:rsid w:val="00306ED0"/>
    <w:rsid w:val="0031747C"/>
    <w:rsid w:val="00324A48"/>
    <w:rsid w:val="00325734"/>
    <w:rsid w:val="00325A1F"/>
    <w:rsid w:val="00330DE3"/>
    <w:rsid w:val="00331678"/>
    <w:rsid w:val="00331BE1"/>
    <w:rsid w:val="00331ED8"/>
    <w:rsid w:val="003468AB"/>
    <w:rsid w:val="00350540"/>
    <w:rsid w:val="003507FB"/>
    <w:rsid w:val="003523C7"/>
    <w:rsid w:val="0035432F"/>
    <w:rsid w:val="00354960"/>
    <w:rsid w:val="00356C41"/>
    <w:rsid w:val="00356ED4"/>
    <w:rsid w:val="00357417"/>
    <w:rsid w:val="00357691"/>
    <w:rsid w:val="00357879"/>
    <w:rsid w:val="003616BE"/>
    <w:rsid w:val="0036344B"/>
    <w:rsid w:val="003651BA"/>
    <w:rsid w:val="00365886"/>
    <w:rsid w:val="00366F04"/>
    <w:rsid w:val="0038794D"/>
    <w:rsid w:val="00390870"/>
    <w:rsid w:val="00391B51"/>
    <w:rsid w:val="0039780B"/>
    <w:rsid w:val="003A5E5D"/>
    <w:rsid w:val="003B0D4C"/>
    <w:rsid w:val="003B6BAE"/>
    <w:rsid w:val="003C5906"/>
    <w:rsid w:val="003D0E0A"/>
    <w:rsid w:val="003D1E71"/>
    <w:rsid w:val="003D6770"/>
    <w:rsid w:val="003E2981"/>
    <w:rsid w:val="003E3F86"/>
    <w:rsid w:val="003E47DD"/>
    <w:rsid w:val="003E5575"/>
    <w:rsid w:val="003F2273"/>
    <w:rsid w:val="003F4859"/>
    <w:rsid w:val="003F5C7F"/>
    <w:rsid w:val="003F7DFA"/>
    <w:rsid w:val="003F7E53"/>
    <w:rsid w:val="00403A4F"/>
    <w:rsid w:val="00405CC3"/>
    <w:rsid w:val="004064CB"/>
    <w:rsid w:val="004103B4"/>
    <w:rsid w:val="00414621"/>
    <w:rsid w:val="00416B2C"/>
    <w:rsid w:val="00417F83"/>
    <w:rsid w:val="00420FE1"/>
    <w:rsid w:val="004212C0"/>
    <w:rsid w:val="00426F5E"/>
    <w:rsid w:val="0043134A"/>
    <w:rsid w:val="00435512"/>
    <w:rsid w:val="00435BEA"/>
    <w:rsid w:val="00441522"/>
    <w:rsid w:val="004416C5"/>
    <w:rsid w:val="00445083"/>
    <w:rsid w:val="00447409"/>
    <w:rsid w:val="00454AC4"/>
    <w:rsid w:val="00464B25"/>
    <w:rsid w:val="00465923"/>
    <w:rsid w:val="0046713F"/>
    <w:rsid w:val="00471087"/>
    <w:rsid w:val="0047338C"/>
    <w:rsid w:val="00476265"/>
    <w:rsid w:val="00476F2A"/>
    <w:rsid w:val="00480BCC"/>
    <w:rsid w:val="00482B00"/>
    <w:rsid w:val="0048473E"/>
    <w:rsid w:val="004855F0"/>
    <w:rsid w:val="00486B47"/>
    <w:rsid w:val="00487CDE"/>
    <w:rsid w:val="0049035B"/>
    <w:rsid w:val="00490644"/>
    <w:rsid w:val="004934B8"/>
    <w:rsid w:val="00493A2D"/>
    <w:rsid w:val="004A08D6"/>
    <w:rsid w:val="004A1A2D"/>
    <w:rsid w:val="004A719E"/>
    <w:rsid w:val="004B1539"/>
    <w:rsid w:val="004B7D47"/>
    <w:rsid w:val="004D0AD9"/>
    <w:rsid w:val="004D1B78"/>
    <w:rsid w:val="004D1F4A"/>
    <w:rsid w:val="004D2AB3"/>
    <w:rsid w:val="004E204E"/>
    <w:rsid w:val="004E34A9"/>
    <w:rsid w:val="004E420C"/>
    <w:rsid w:val="004E6B11"/>
    <w:rsid w:val="004F1124"/>
    <w:rsid w:val="004F1CE4"/>
    <w:rsid w:val="004F232E"/>
    <w:rsid w:val="004F5DAB"/>
    <w:rsid w:val="00500C9F"/>
    <w:rsid w:val="005070FF"/>
    <w:rsid w:val="00513DB4"/>
    <w:rsid w:val="00525AD1"/>
    <w:rsid w:val="00534734"/>
    <w:rsid w:val="00535A4C"/>
    <w:rsid w:val="00536F75"/>
    <w:rsid w:val="00560CA2"/>
    <w:rsid w:val="00561706"/>
    <w:rsid w:val="00566359"/>
    <w:rsid w:val="00567C07"/>
    <w:rsid w:val="00572863"/>
    <w:rsid w:val="00581841"/>
    <w:rsid w:val="00582503"/>
    <w:rsid w:val="00584453"/>
    <w:rsid w:val="005858F3"/>
    <w:rsid w:val="0058753A"/>
    <w:rsid w:val="00591AB5"/>
    <w:rsid w:val="00591BEF"/>
    <w:rsid w:val="00594D17"/>
    <w:rsid w:val="00597252"/>
    <w:rsid w:val="005974DB"/>
    <w:rsid w:val="005A3887"/>
    <w:rsid w:val="005A4685"/>
    <w:rsid w:val="005A6064"/>
    <w:rsid w:val="005B2B94"/>
    <w:rsid w:val="005B4ED7"/>
    <w:rsid w:val="005B50B4"/>
    <w:rsid w:val="005C3C64"/>
    <w:rsid w:val="005C7FAE"/>
    <w:rsid w:val="005D340E"/>
    <w:rsid w:val="005D53DC"/>
    <w:rsid w:val="005E5EF7"/>
    <w:rsid w:val="005F10A6"/>
    <w:rsid w:val="005F23ED"/>
    <w:rsid w:val="005F2440"/>
    <w:rsid w:val="005F44A2"/>
    <w:rsid w:val="005F7F1C"/>
    <w:rsid w:val="00606FB2"/>
    <w:rsid w:val="006077ED"/>
    <w:rsid w:val="00615596"/>
    <w:rsid w:val="006228BA"/>
    <w:rsid w:val="00622FB9"/>
    <w:rsid w:val="00623B45"/>
    <w:rsid w:val="00624E99"/>
    <w:rsid w:val="0063122A"/>
    <w:rsid w:val="00632A04"/>
    <w:rsid w:val="006354C0"/>
    <w:rsid w:val="00635F85"/>
    <w:rsid w:val="006455C6"/>
    <w:rsid w:val="00647434"/>
    <w:rsid w:val="00650388"/>
    <w:rsid w:val="00654E7E"/>
    <w:rsid w:val="00655556"/>
    <w:rsid w:val="0065598B"/>
    <w:rsid w:val="00655BA3"/>
    <w:rsid w:val="00662645"/>
    <w:rsid w:val="00670DDD"/>
    <w:rsid w:val="00684438"/>
    <w:rsid w:val="0068542E"/>
    <w:rsid w:val="00687C70"/>
    <w:rsid w:val="006937CC"/>
    <w:rsid w:val="006942B1"/>
    <w:rsid w:val="006B3257"/>
    <w:rsid w:val="006B5F25"/>
    <w:rsid w:val="006C6C53"/>
    <w:rsid w:val="006C7F5F"/>
    <w:rsid w:val="006D2853"/>
    <w:rsid w:val="006E1586"/>
    <w:rsid w:val="006E1D31"/>
    <w:rsid w:val="006E5E13"/>
    <w:rsid w:val="006F42D2"/>
    <w:rsid w:val="00701902"/>
    <w:rsid w:val="00707281"/>
    <w:rsid w:val="0071085F"/>
    <w:rsid w:val="00720F33"/>
    <w:rsid w:val="00722FA8"/>
    <w:rsid w:val="007233F6"/>
    <w:rsid w:val="00723A92"/>
    <w:rsid w:val="00724940"/>
    <w:rsid w:val="00734490"/>
    <w:rsid w:val="007378A0"/>
    <w:rsid w:val="00746168"/>
    <w:rsid w:val="007470E7"/>
    <w:rsid w:val="00753542"/>
    <w:rsid w:val="00763492"/>
    <w:rsid w:val="007653E8"/>
    <w:rsid w:val="007727BA"/>
    <w:rsid w:val="00772B01"/>
    <w:rsid w:val="007745F0"/>
    <w:rsid w:val="00785D89"/>
    <w:rsid w:val="0079360D"/>
    <w:rsid w:val="00796954"/>
    <w:rsid w:val="007A175F"/>
    <w:rsid w:val="007C0D7F"/>
    <w:rsid w:val="007C3ABB"/>
    <w:rsid w:val="007D1AFC"/>
    <w:rsid w:val="007D3381"/>
    <w:rsid w:val="007D3761"/>
    <w:rsid w:val="007E193A"/>
    <w:rsid w:val="007E31C4"/>
    <w:rsid w:val="007E6968"/>
    <w:rsid w:val="007F0822"/>
    <w:rsid w:val="007F3C93"/>
    <w:rsid w:val="007F5AA7"/>
    <w:rsid w:val="0081012C"/>
    <w:rsid w:val="0081150D"/>
    <w:rsid w:val="00813357"/>
    <w:rsid w:val="008140A5"/>
    <w:rsid w:val="00815393"/>
    <w:rsid w:val="00816D15"/>
    <w:rsid w:val="0081701E"/>
    <w:rsid w:val="00827542"/>
    <w:rsid w:val="00830080"/>
    <w:rsid w:val="00831810"/>
    <w:rsid w:val="0083507E"/>
    <w:rsid w:val="008355D5"/>
    <w:rsid w:val="008422B8"/>
    <w:rsid w:val="0085139E"/>
    <w:rsid w:val="008558C7"/>
    <w:rsid w:val="00856749"/>
    <w:rsid w:val="00871EAD"/>
    <w:rsid w:val="00872642"/>
    <w:rsid w:val="00874424"/>
    <w:rsid w:val="00883191"/>
    <w:rsid w:val="0088357E"/>
    <w:rsid w:val="00884E2D"/>
    <w:rsid w:val="00891E85"/>
    <w:rsid w:val="00892807"/>
    <w:rsid w:val="00892BA7"/>
    <w:rsid w:val="008953D2"/>
    <w:rsid w:val="00896553"/>
    <w:rsid w:val="008A1573"/>
    <w:rsid w:val="008A297B"/>
    <w:rsid w:val="008B16C4"/>
    <w:rsid w:val="008C0BB2"/>
    <w:rsid w:val="008C21C5"/>
    <w:rsid w:val="008C470B"/>
    <w:rsid w:val="008C61A4"/>
    <w:rsid w:val="008C769E"/>
    <w:rsid w:val="008D79E6"/>
    <w:rsid w:val="008E3781"/>
    <w:rsid w:val="008E5091"/>
    <w:rsid w:val="008E6C01"/>
    <w:rsid w:val="008E75F9"/>
    <w:rsid w:val="008E78BF"/>
    <w:rsid w:val="008E794B"/>
    <w:rsid w:val="008F15DD"/>
    <w:rsid w:val="008F1795"/>
    <w:rsid w:val="00900AEA"/>
    <w:rsid w:val="00902912"/>
    <w:rsid w:val="00911CD6"/>
    <w:rsid w:val="00921509"/>
    <w:rsid w:val="00924E37"/>
    <w:rsid w:val="00930507"/>
    <w:rsid w:val="00932D84"/>
    <w:rsid w:val="00937B38"/>
    <w:rsid w:val="00937CF0"/>
    <w:rsid w:val="00950003"/>
    <w:rsid w:val="00954AC8"/>
    <w:rsid w:val="0095583A"/>
    <w:rsid w:val="00963279"/>
    <w:rsid w:val="00971FBF"/>
    <w:rsid w:val="00977DE3"/>
    <w:rsid w:val="0098203D"/>
    <w:rsid w:val="009946D1"/>
    <w:rsid w:val="00994971"/>
    <w:rsid w:val="009A2964"/>
    <w:rsid w:val="009A7B17"/>
    <w:rsid w:val="009B31F0"/>
    <w:rsid w:val="009B750B"/>
    <w:rsid w:val="009D4D52"/>
    <w:rsid w:val="009E1ED4"/>
    <w:rsid w:val="009E5B88"/>
    <w:rsid w:val="009F039C"/>
    <w:rsid w:val="009F3ECF"/>
    <w:rsid w:val="009F541E"/>
    <w:rsid w:val="009F57E5"/>
    <w:rsid w:val="00A021E1"/>
    <w:rsid w:val="00A02697"/>
    <w:rsid w:val="00A02760"/>
    <w:rsid w:val="00A04970"/>
    <w:rsid w:val="00A131D5"/>
    <w:rsid w:val="00A1695B"/>
    <w:rsid w:val="00A2283A"/>
    <w:rsid w:val="00A43867"/>
    <w:rsid w:val="00A5202D"/>
    <w:rsid w:val="00A56B7C"/>
    <w:rsid w:val="00A56D98"/>
    <w:rsid w:val="00A56EB6"/>
    <w:rsid w:val="00A5706D"/>
    <w:rsid w:val="00A61676"/>
    <w:rsid w:val="00A6206E"/>
    <w:rsid w:val="00A64462"/>
    <w:rsid w:val="00A67164"/>
    <w:rsid w:val="00A718A4"/>
    <w:rsid w:val="00A71AC4"/>
    <w:rsid w:val="00A7534D"/>
    <w:rsid w:val="00A863F3"/>
    <w:rsid w:val="00A91A8C"/>
    <w:rsid w:val="00A92EF0"/>
    <w:rsid w:val="00A93E6F"/>
    <w:rsid w:val="00A969EE"/>
    <w:rsid w:val="00AA7BB2"/>
    <w:rsid w:val="00AB0827"/>
    <w:rsid w:val="00AB30AF"/>
    <w:rsid w:val="00AB4A76"/>
    <w:rsid w:val="00AB6C14"/>
    <w:rsid w:val="00AB7C56"/>
    <w:rsid w:val="00AC7FDE"/>
    <w:rsid w:val="00AD2F74"/>
    <w:rsid w:val="00AE080A"/>
    <w:rsid w:val="00AE2A8C"/>
    <w:rsid w:val="00AE7AC1"/>
    <w:rsid w:val="00AF0755"/>
    <w:rsid w:val="00AF17CF"/>
    <w:rsid w:val="00AF604C"/>
    <w:rsid w:val="00AF7F58"/>
    <w:rsid w:val="00B0098A"/>
    <w:rsid w:val="00B0287A"/>
    <w:rsid w:val="00B100C1"/>
    <w:rsid w:val="00B114D7"/>
    <w:rsid w:val="00B11F65"/>
    <w:rsid w:val="00B13765"/>
    <w:rsid w:val="00B14D14"/>
    <w:rsid w:val="00B14D3E"/>
    <w:rsid w:val="00B240A6"/>
    <w:rsid w:val="00B26C5A"/>
    <w:rsid w:val="00B30FF8"/>
    <w:rsid w:val="00B33CBC"/>
    <w:rsid w:val="00B3593D"/>
    <w:rsid w:val="00B42A90"/>
    <w:rsid w:val="00B451A4"/>
    <w:rsid w:val="00B4763A"/>
    <w:rsid w:val="00B47DB0"/>
    <w:rsid w:val="00B52F2F"/>
    <w:rsid w:val="00B53708"/>
    <w:rsid w:val="00B57BB9"/>
    <w:rsid w:val="00B621E1"/>
    <w:rsid w:val="00B632D3"/>
    <w:rsid w:val="00B63CDF"/>
    <w:rsid w:val="00B64BF5"/>
    <w:rsid w:val="00B73E0E"/>
    <w:rsid w:val="00B75088"/>
    <w:rsid w:val="00B7612F"/>
    <w:rsid w:val="00B802A4"/>
    <w:rsid w:val="00B8286F"/>
    <w:rsid w:val="00B82893"/>
    <w:rsid w:val="00B85091"/>
    <w:rsid w:val="00B91AD3"/>
    <w:rsid w:val="00B96B7E"/>
    <w:rsid w:val="00BA0EA7"/>
    <w:rsid w:val="00BA1DA5"/>
    <w:rsid w:val="00BA580E"/>
    <w:rsid w:val="00BB4B17"/>
    <w:rsid w:val="00BD0620"/>
    <w:rsid w:val="00BD1C93"/>
    <w:rsid w:val="00BE2676"/>
    <w:rsid w:val="00BE3F97"/>
    <w:rsid w:val="00BE5670"/>
    <w:rsid w:val="00BE7BB5"/>
    <w:rsid w:val="00BF66BF"/>
    <w:rsid w:val="00C125FC"/>
    <w:rsid w:val="00C3062B"/>
    <w:rsid w:val="00C31929"/>
    <w:rsid w:val="00C33A1C"/>
    <w:rsid w:val="00C35267"/>
    <w:rsid w:val="00C37C47"/>
    <w:rsid w:val="00C400B7"/>
    <w:rsid w:val="00C416D9"/>
    <w:rsid w:val="00C51266"/>
    <w:rsid w:val="00C51731"/>
    <w:rsid w:val="00C528A0"/>
    <w:rsid w:val="00C53FE0"/>
    <w:rsid w:val="00C546D1"/>
    <w:rsid w:val="00C554BA"/>
    <w:rsid w:val="00C55F1C"/>
    <w:rsid w:val="00C626F8"/>
    <w:rsid w:val="00C6458B"/>
    <w:rsid w:val="00C67B6B"/>
    <w:rsid w:val="00C77AAF"/>
    <w:rsid w:val="00C81445"/>
    <w:rsid w:val="00C85300"/>
    <w:rsid w:val="00C879A9"/>
    <w:rsid w:val="00C90CD1"/>
    <w:rsid w:val="00C95452"/>
    <w:rsid w:val="00C95A7F"/>
    <w:rsid w:val="00C96EEF"/>
    <w:rsid w:val="00C970E1"/>
    <w:rsid w:val="00C97D03"/>
    <w:rsid w:val="00C97FC5"/>
    <w:rsid w:val="00CA2339"/>
    <w:rsid w:val="00CA57C5"/>
    <w:rsid w:val="00CA6564"/>
    <w:rsid w:val="00CB190A"/>
    <w:rsid w:val="00CB594B"/>
    <w:rsid w:val="00CB5C20"/>
    <w:rsid w:val="00CB7DC7"/>
    <w:rsid w:val="00CC2A99"/>
    <w:rsid w:val="00CC333F"/>
    <w:rsid w:val="00CC7CF0"/>
    <w:rsid w:val="00CD1681"/>
    <w:rsid w:val="00CE0B68"/>
    <w:rsid w:val="00CE4DDB"/>
    <w:rsid w:val="00CF27CB"/>
    <w:rsid w:val="00D01F99"/>
    <w:rsid w:val="00D0798E"/>
    <w:rsid w:val="00D123B2"/>
    <w:rsid w:val="00D3099D"/>
    <w:rsid w:val="00D37D07"/>
    <w:rsid w:val="00D40F9C"/>
    <w:rsid w:val="00D4441F"/>
    <w:rsid w:val="00D47E2C"/>
    <w:rsid w:val="00D51C6D"/>
    <w:rsid w:val="00D534AE"/>
    <w:rsid w:val="00D53B6A"/>
    <w:rsid w:val="00D53E5B"/>
    <w:rsid w:val="00D53EFB"/>
    <w:rsid w:val="00D541E9"/>
    <w:rsid w:val="00D62839"/>
    <w:rsid w:val="00D63BED"/>
    <w:rsid w:val="00D6640F"/>
    <w:rsid w:val="00D85943"/>
    <w:rsid w:val="00D85BC3"/>
    <w:rsid w:val="00DA28AD"/>
    <w:rsid w:val="00DB0D0C"/>
    <w:rsid w:val="00DB4D3C"/>
    <w:rsid w:val="00DB5269"/>
    <w:rsid w:val="00DB5FD2"/>
    <w:rsid w:val="00DC1637"/>
    <w:rsid w:val="00DC6FE7"/>
    <w:rsid w:val="00DD1F71"/>
    <w:rsid w:val="00DD2C93"/>
    <w:rsid w:val="00DD3ED2"/>
    <w:rsid w:val="00DE0F8A"/>
    <w:rsid w:val="00DE1B6C"/>
    <w:rsid w:val="00DE63E5"/>
    <w:rsid w:val="00DE7944"/>
    <w:rsid w:val="00DF0000"/>
    <w:rsid w:val="00DF259D"/>
    <w:rsid w:val="00DF4C1A"/>
    <w:rsid w:val="00E10F35"/>
    <w:rsid w:val="00E12FB0"/>
    <w:rsid w:val="00E158B3"/>
    <w:rsid w:val="00E22759"/>
    <w:rsid w:val="00E2414D"/>
    <w:rsid w:val="00E31CF0"/>
    <w:rsid w:val="00E33A32"/>
    <w:rsid w:val="00E43B8E"/>
    <w:rsid w:val="00E45230"/>
    <w:rsid w:val="00E45B9F"/>
    <w:rsid w:val="00E469D4"/>
    <w:rsid w:val="00E51AAC"/>
    <w:rsid w:val="00E72573"/>
    <w:rsid w:val="00E8036F"/>
    <w:rsid w:val="00E82477"/>
    <w:rsid w:val="00E82553"/>
    <w:rsid w:val="00E830B1"/>
    <w:rsid w:val="00E84633"/>
    <w:rsid w:val="00E861F1"/>
    <w:rsid w:val="00EA40F9"/>
    <w:rsid w:val="00EA6D40"/>
    <w:rsid w:val="00EB7EE3"/>
    <w:rsid w:val="00EC332C"/>
    <w:rsid w:val="00EC6B0B"/>
    <w:rsid w:val="00ED52B3"/>
    <w:rsid w:val="00EE1532"/>
    <w:rsid w:val="00EE2A57"/>
    <w:rsid w:val="00EE2B23"/>
    <w:rsid w:val="00EE3F85"/>
    <w:rsid w:val="00EE5C8A"/>
    <w:rsid w:val="00EF22DC"/>
    <w:rsid w:val="00EF3A1E"/>
    <w:rsid w:val="00F02B84"/>
    <w:rsid w:val="00F03189"/>
    <w:rsid w:val="00F05437"/>
    <w:rsid w:val="00F213BF"/>
    <w:rsid w:val="00F24038"/>
    <w:rsid w:val="00F24B34"/>
    <w:rsid w:val="00F250BB"/>
    <w:rsid w:val="00F25568"/>
    <w:rsid w:val="00F3433F"/>
    <w:rsid w:val="00F35C11"/>
    <w:rsid w:val="00F42119"/>
    <w:rsid w:val="00F53B4F"/>
    <w:rsid w:val="00F566DF"/>
    <w:rsid w:val="00F5785B"/>
    <w:rsid w:val="00F64475"/>
    <w:rsid w:val="00F65C9D"/>
    <w:rsid w:val="00F74F52"/>
    <w:rsid w:val="00F76637"/>
    <w:rsid w:val="00F838A9"/>
    <w:rsid w:val="00F83EBB"/>
    <w:rsid w:val="00F848D4"/>
    <w:rsid w:val="00F87A11"/>
    <w:rsid w:val="00F91E3E"/>
    <w:rsid w:val="00F91E6F"/>
    <w:rsid w:val="00F936AE"/>
    <w:rsid w:val="00F94499"/>
    <w:rsid w:val="00FA49D6"/>
    <w:rsid w:val="00FA6FFF"/>
    <w:rsid w:val="00FB6782"/>
    <w:rsid w:val="00FC1D2D"/>
    <w:rsid w:val="00FC670F"/>
    <w:rsid w:val="00FD69AF"/>
    <w:rsid w:val="00FE73C3"/>
    <w:rsid w:val="00FF3892"/>
    <w:rsid w:val="00FF5E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887522-208A-4337-AB4C-199E79C5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583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5583A"/>
    <w:rPr>
      <w:rFonts w:ascii="Lucida Grande" w:hAnsi="Lucida Grande" w:cs="Lucida Grande"/>
      <w:sz w:val="18"/>
      <w:szCs w:val="18"/>
    </w:rPr>
  </w:style>
  <w:style w:type="character" w:styleId="Hyperlink">
    <w:name w:val="Hyperlink"/>
    <w:basedOn w:val="Standaardalinea-lettertype"/>
    <w:uiPriority w:val="99"/>
    <w:unhideWhenUsed/>
    <w:rsid w:val="0095583A"/>
    <w:rPr>
      <w:color w:val="0000FF" w:themeColor="hyperlink"/>
      <w:u w:val="single"/>
    </w:rPr>
  </w:style>
  <w:style w:type="paragraph" w:styleId="Lijstalinea">
    <w:name w:val="List Paragraph"/>
    <w:basedOn w:val="Standaard"/>
    <w:uiPriority w:val="34"/>
    <w:qFormat/>
    <w:rsid w:val="0095583A"/>
    <w:pPr>
      <w:ind w:left="720"/>
      <w:contextualSpacing/>
    </w:pPr>
  </w:style>
  <w:style w:type="paragraph" w:styleId="Voettekst">
    <w:name w:val="footer"/>
    <w:basedOn w:val="Standaard"/>
    <w:link w:val="Voettekst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VoettekstChar">
    <w:name w:val="Voettekst Char"/>
    <w:basedOn w:val="Standaardalinea-lettertype"/>
    <w:link w:val="Voettekst"/>
    <w:uiPriority w:val="99"/>
    <w:rsid w:val="0095583A"/>
    <w:rPr>
      <w:rFonts w:ascii="Times New Roman" w:eastAsia="PMingLiU" w:hAnsi="Times New Roman" w:cs="Times New Roman"/>
      <w:lang w:val="en-US"/>
    </w:rPr>
  </w:style>
  <w:style w:type="paragraph" w:styleId="Koptekst">
    <w:name w:val="header"/>
    <w:basedOn w:val="Standaard"/>
    <w:link w:val="KoptekstChar"/>
    <w:uiPriority w:val="99"/>
    <w:unhideWhenUsed/>
    <w:rsid w:val="0027741D"/>
    <w:pPr>
      <w:tabs>
        <w:tab w:val="center" w:pos="4320"/>
        <w:tab w:val="right" w:pos="8640"/>
      </w:tabs>
    </w:pPr>
  </w:style>
  <w:style w:type="character" w:customStyle="1" w:styleId="KoptekstChar">
    <w:name w:val="Koptekst Char"/>
    <w:basedOn w:val="Standaardalinea-lettertype"/>
    <w:link w:val="Koptekst"/>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Voetnoottekst">
    <w:name w:val="footnote text"/>
    <w:basedOn w:val="Standaard"/>
    <w:link w:val="VoetnoottekstChar"/>
    <w:uiPriority w:val="99"/>
    <w:unhideWhenUsed/>
    <w:rsid w:val="00366F04"/>
    <w:rPr>
      <w:sz w:val="24"/>
      <w:szCs w:val="24"/>
    </w:rPr>
  </w:style>
  <w:style w:type="character" w:customStyle="1" w:styleId="VoetnoottekstChar">
    <w:name w:val="Voetnoottekst Char"/>
    <w:basedOn w:val="Standaardalinea-lettertype"/>
    <w:link w:val="Voetnoottekst"/>
    <w:uiPriority w:val="99"/>
    <w:rsid w:val="00366F04"/>
    <w:rPr>
      <w:sz w:val="24"/>
      <w:szCs w:val="24"/>
    </w:rPr>
  </w:style>
  <w:style w:type="character" w:styleId="Voetnootmarkering">
    <w:name w:val="footnote reference"/>
    <w:basedOn w:val="Standaardalinea-lettertype"/>
    <w:uiPriority w:val="99"/>
    <w:unhideWhenUsed/>
    <w:rsid w:val="00366F04"/>
    <w:rPr>
      <w:vertAlign w:val="superscript"/>
    </w:rPr>
  </w:style>
  <w:style w:type="character" w:styleId="Verwijzingopmerking">
    <w:name w:val="annotation reference"/>
    <w:basedOn w:val="Standaardalinea-lettertype"/>
    <w:uiPriority w:val="99"/>
    <w:semiHidden/>
    <w:unhideWhenUsed/>
    <w:rsid w:val="002E125F"/>
    <w:rPr>
      <w:sz w:val="18"/>
      <w:szCs w:val="18"/>
    </w:rPr>
  </w:style>
  <w:style w:type="paragraph" w:styleId="Tekstopmerking">
    <w:name w:val="annotation text"/>
    <w:basedOn w:val="Standaard"/>
    <w:link w:val="TekstopmerkingChar"/>
    <w:uiPriority w:val="99"/>
    <w:unhideWhenUsed/>
    <w:rsid w:val="002E125F"/>
    <w:rPr>
      <w:sz w:val="24"/>
      <w:szCs w:val="24"/>
    </w:rPr>
  </w:style>
  <w:style w:type="character" w:customStyle="1" w:styleId="TekstopmerkingChar">
    <w:name w:val="Tekst opmerking Char"/>
    <w:basedOn w:val="Standaardalinea-lettertype"/>
    <w:link w:val="Tekstopmerking"/>
    <w:uiPriority w:val="99"/>
    <w:rsid w:val="002E125F"/>
    <w:rPr>
      <w:sz w:val="24"/>
      <w:szCs w:val="24"/>
    </w:rPr>
  </w:style>
  <w:style w:type="paragraph" w:styleId="Onderwerpvanopmerking">
    <w:name w:val="annotation subject"/>
    <w:basedOn w:val="Tekstopmerking"/>
    <w:next w:val="Tekstopmerking"/>
    <w:link w:val="OnderwerpvanopmerkingChar"/>
    <w:uiPriority w:val="99"/>
    <w:semiHidden/>
    <w:unhideWhenUsed/>
    <w:rsid w:val="002E125F"/>
    <w:rPr>
      <w:b/>
      <w:bCs/>
      <w:sz w:val="20"/>
      <w:szCs w:val="20"/>
    </w:rPr>
  </w:style>
  <w:style w:type="character" w:customStyle="1" w:styleId="OnderwerpvanopmerkingChar">
    <w:name w:val="Onderwerp van opmerking Char"/>
    <w:basedOn w:val="TekstopmerkingChar"/>
    <w:link w:val="Onderwerpvanopmerking"/>
    <w:uiPriority w:val="99"/>
    <w:semiHidden/>
    <w:rsid w:val="002E125F"/>
    <w:rPr>
      <w:b/>
      <w:bCs/>
      <w:sz w:val="24"/>
      <w:szCs w:val="24"/>
    </w:rPr>
  </w:style>
  <w:style w:type="character" w:styleId="GevolgdeHyperlink">
    <w:name w:val="FollowedHyperlink"/>
    <w:basedOn w:val="Standaardalinea-lettertype"/>
    <w:uiPriority w:val="99"/>
    <w:semiHidden/>
    <w:unhideWhenUsed/>
    <w:rsid w:val="00900AEA"/>
    <w:rPr>
      <w:color w:val="800080" w:themeColor="followedHyperlink"/>
      <w:u w:val="single"/>
    </w:rPr>
  </w:style>
  <w:style w:type="paragraph" w:styleId="Normaalweb">
    <w:name w:val="Normal (Web)"/>
    <w:basedOn w:val="Standaard"/>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e">
    <w:name w:val="Revision"/>
    <w:hidden/>
    <w:uiPriority w:val="99"/>
    <w:semiHidden/>
    <w:rsid w:val="00615596"/>
  </w:style>
  <w:style w:type="character" w:styleId="Tekstvantijdelijkeaanduiding">
    <w:name w:val="Placeholder Text"/>
    <w:basedOn w:val="Standaardalinea-lettertype"/>
    <w:uiPriority w:val="99"/>
    <w:semiHidden/>
    <w:rsid w:val="003047F8"/>
    <w:rPr>
      <w:color w:val="808080"/>
    </w:rPr>
  </w:style>
  <w:style w:type="character" w:customStyle="1" w:styleId="apple-converted-space">
    <w:name w:val="apple-converted-space"/>
    <w:basedOn w:val="Standaardalinea-lettertype"/>
    <w:rsid w:val="001045BF"/>
  </w:style>
  <w:style w:type="character" w:styleId="Nadruk">
    <w:name w:val="Emphasis"/>
    <w:basedOn w:val="Standaardalinea-lettertype"/>
    <w:uiPriority w:val="20"/>
    <w:qFormat/>
    <w:rsid w:val="00104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805347068">
          <w:marLeft w:val="547"/>
          <w:marRight w:val="0"/>
          <w:marTop w:val="82"/>
          <w:marBottom w:val="0"/>
          <w:divBdr>
            <w:top w:val="none" w:sz="0" w:space="0" w:color="auto"/>
            <w:left w:val="none" w:sz="0" w:space="0" w:color="auto"/>
            <w:bottom w:val="none" w:sz="0" w:space="0" w:color="auto"/>
            <w:right w:val="none" w:sz="0" w:space="0" w:color="auto"/>
          </w:divBdr>
        </w:div>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2240971">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dlink_bnl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DLink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ink.com" TargetMode="External"/><Relationship Id="rId5" Type="http://schemas.openxmlformats.org/officeDocument/2006/relationships/settings" Target="settings.xml"/><Relationship Id="rId15" Type="http://schemas.openxmlformats.org/officeDocument/2006/relationships/hyperlink" Target="mailto:niels.broekhof@grayling.com"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nkedin.com/company/dlink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154B-E501-4623-A10F-B9D987BF821B}">
  <ds:schemaRefs>
    <ds:schemaRef ds:uri="http://schemas.openxmlformats.org/officeDocument/2006/bibliography"/>
  </ds:schemaRefs>
</ds:datastoreItem>
</file>

<file path=customXml/itemProps2.xml><?xml version="1.0" encoding="utf-8"?>
<ds:datastoreItem xmlns:ds="http://schemas.openxmlformats.org/officeDocument/2006/customXml" ds:itemID="{AD321B68-4AFB-487A-B723-E972CEF1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8F267B86</Template>
  <TotalTime>7</TotalTime>
  <Pages>2</Pages>
  <Words>681</Words>
  <Characters>3747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LEWIS</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Stanway</dc:creator>
  <cp:lastModifiedBy>Britt van Sprang</cp:lastModifiedBy>
  <cp:revision>10</cp:revision>
  <cp:lastPrinted>2016-11-09T12:26:00Z</cp:lastPrinted>
  <dcterms:created xsi:type="dcterms:W3CDTF">2016-11-23T12:43:00Z</dcterms:created>
  <dcterms:modified xsi:type="dcterms:W3CDTF">2016-11-29T08:27:00Z</dcterms:modified>
</cp:coreProperties>
</file>