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2C1B7" w14:textId="77777777" w:rsidR="007E006A" w:rsidRDefault="007E006A" w:rsidP="007E006A">
      <w:pPr>
        <w:ind w:left="-567"/>
        <w:rPr>
          <w:rFonts w:ascii="Verdana" w:hAnsi="Verdana"/>
          <w:b/>
          <w:sz w:val="28"/>
          <w:szCs w:val="28"/>
        </w:rPr>
      </w:pPr>
      <w:r>
        <w:rPr>
          <w:noProof/>
          <w:lang w:val="nl-NL" w:eastAsia="nl-NL"/>
        </w:rPr>
        <w:drawing>
          <wp:inline distT="0" distB="0" distL="0" distR="0" wp14:anchorId="69582B9C" wp14:editId="4083905E">
            <wp:extent cx="3114890" cy="526695"/>
            <wp:effectExtent l="0" t="0" r="0" b="6985"/>
            <wp:docPr id="2" name="Picture 2" descr="C:\Users\jinskip\AppData\Local\Microsoft\Windows\Temporary Internet Files\Content.Word\dlink_logo_for_business_30_years_black_5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skip\AppData\Local\Microsoft\Windows\Temporary Internet Files\Content.Word\dlink_logo_for_business_30_years_black_500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0216" cy="527596"/>
                    </a:xfrm>
                    <a:prstGeom prst="rect">
                      <a:avLst/>
                    </a:prstGeom>
                    <a:noFill/>
                    <a:ln>
                      <a:noFill/>
                    </a:ln>
                  </pic:spPr>
                </pic:pic>
              </a:graphicData>
            </a:graphic>
          </wp:inline>
        </w:drawing>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p>
    <w:p w14:paraId="4F1E9606" w14:textId="77777777" w:rsidR="007E006A" w:rsidRDefault="007E006A" w:rsidP="007E006A">
      <w:pPr>
        <w:ind w:left="-567"/>
        <w:rPr>
          <w:rFonts w:ascii="Verdana" w:hAnsi="Verdana"/>
          <w:b/>
          <w:sz w:val="28"/>
          <w:szCs w:val="28"/>
        </w:rPr>
      </w:pPr>
    </w:p>
    <w:p w14:paraId="1217B906" w14:textId="70C37991" w:rsidR="0095583A" w:rsidRPr="000051E7" w:rsidRDefault="00262DF2" w:rsidP="00262DF2">
      <w:pPr>
        <w:ind w:left="4320"/>
        <w:rPr>
          <w:rFonts w:ascii="Verdana" w:hAnsi="Verdana"/>
          <w:sz w:val="28"/>
          <w:szCs w:val="28"/>
          <w:lang w:val="nl-NL"/>
        </w:rPr>
      </w:pPr>
      <w:r w:rsidRPr="000051E7">
        <w:rPr>
          <w:rFonts w:ascii="Verdana" w:hAnsi="Verdana"/>
          <w:b/>
          <w:sz w:val="28"/>
          <w:szCs w:val="28"/>
          <w:lang w:val="nl-NL"/>
        </w:rPr>
        <w:br/>
      </w:r>
      <w:r w:rsidR="00132350" w:rsidRPr="000051E7">
        <w:rPr>
          <w:rFonts w:ascii="Verdana" w:hAnsi="Verdana"/>
          <w:b/>
          <w:sz w:val="28"/>
          <w:szCs w:val="28"/>
          <w:lang w:val="nl-NL"/>
        </w:rPr>
        <w:t>PERSBERICHT</w:t>
      </w:r>
    </w:p>
    <w:p w14:paraId="34F31E55" w14:textId="4CAD7F09" w:rsidR="0095583A" w:rsidRPr="000051E7" w:rsidRDefault="0095583A" w:rsidP="0021126A">
      <w:pPr>
        <w:rPr>
          <w:rFonts w:ascii="Verdana" w:hAnsi="Verdana"/>
          <w:sz w:val="28"/>
          <w:szCs w:val="28"/>
          <w:lang w:val="nl-NL"/>
        </w:rPr>
      </w:pPr>
    </w:p>
    <w:p w14:paraId="6201E4C4" w14:textId="77777777" w:rsidR="00222D4D" w:rsidRPr="00222D4D" w:rsidRDefault="00222D4D" w:rsidP="00222D4D">
      <w:pPr>
        <w:ind w:left="-567"/>
        <w:jc w:val="center"/>
        <w:rPr>
          <w:rFonts w:ascii="Verdana" w:hAnsi="Verdana"/>
          <w:b/>
          <w:sz w:val="28"/>
          <w:szCs w:val="28"/>
          <w:lang w:val="nl-NL"/>
        </w:rPr>
      </w:pPr>
      <w:r w:rsidRPr="00222D4D">
        <w:rPr>
          <w:rFonts w:ascii="Verdana" w:hAnsi="Verdana"/>
          <w:b/>
          <w:sz w:val="28"/>
          <w:szCs w:val="28"/>
          <w:lang w:val="nl-NL"/>
        </w:rPr>
        <w:t>Verbind meer Power over Ethernet-apparaten tegelijkertijd met één switch</w:t>
      </w:r>
    </w:p>
    <w:p w14:paraId="7DB22863" w14:textId="77777777" w:rsidR="00222D4D" w:rsidRPr="00222D4D" w:rsidRDefault="00222D4D" w:rsidP="00222D4D">
      <w:pPr>
        <w:ind w:left="-567"/>
        <w:jc w:val="center"/>
        <w:rPr>
          <w:rFonts w:ascii="Verdana" w:hAnsi="Verdana"/>
          <w:i/>
          <w:lang w:val="nl-NL"/>
        </w:rPr>
      </w:pPr>
      <w:r w:rsidRPr="00222D4D">
        <w:rPr>
          <w:rFonts w:ascii="Verdana" w:hAnsi="Verdana"/>
          <w:i/>
          <w:lang w:val="nl-NL"/>
        </w:rPr>
        <w:t xml:space="preserve">Thuisgebruikers en het MKB profiteren van drie nieuwe D-Link </w:t>
      </w:r>
      <w:proofErr w:type="spellStart"/>
      <w:r w:rsidRPr="00222D4D">
        <w:rPr>
          <w:rFonts w:ascii="Verdana" w:hAnsi="Verdana"/>
          <w:i/>
          <w:lang w:val="nl-NL"/>
        </w:rPr>
        <w:t>PoE</w:t>
      </w:r>
      <w:proofErr w:type="spellEnd"/>
      <w:r w:rsidRPr="00222D4D">
        <w:rPr>
          <w:rFonts w:ascii="Verdana" w:hAnsi="Verdana"/>
          <w:i/>
          <w:lang w:val="nl-NL"/>
        </w:rPr>
        <w:t>-switches met eenvoudige setup en high-power poorten</w:t>
      </w:r>
    </w:p>
    <w:p w14:paraId="36C46177" w14:textId="77777777" w:rsidR="00222D4D" w:rsidRPr="00222D4D" w:rsidRDefault="00222D4D" w:rsidP="00222D4D">
      <w:pPr>
        <w:ind w:left="-567"/>
        <w:rPr>
          <w:rFonts w:ascii="Verdana" w:hAnsi="Verdana"/>
          <w:sz w:val="22"/>
          <w:szCs w:val="22"/>
          <w:lang w:val="nl-NL"/>
        </w:rPr>
      </w:pPr>
    </w:p>
    <w:p w14:paraId="26DBE3AE" w14:textId="11BA7638" w:rsidR="00222D4D" w:rsidRPr="00222D4D" w:rsidRDefault="00222D4D" w:rsidP="00222D4D">
      <w:pPr>
        <w:ind w:left="-567"/>
        <w:rPr>
          <w:rFonts w:ascii="Verdana" w:hAnsi="Verdana"/>
          <w:sz w:val="22"/>
          <w:szCs w:val="22"/>
          <w:lang w:val="nl-NL"/>
        </w:rPr>
      </w:pPr>
      <w:r w:rsidRPr="00222D4D">
        <w:rPr>
          <w:rFonts w:ascii="Verdana" w:hAnsi="Verdana"/>
          <w:b/>
          <w:sz w:val="22"/>
          <w:szCs w:val="22"/>
          <w:lang w:val="nl-NL"/>
        </w:rPr>
        <w:t xml:space="preserve">Amsterdam – </w:t>
      </w:r>
      <w:r w:rsidR="0052122C">
        <w:rPr>
          <w:rFonts w:ascii="Verdana" w:hAnsi="Verdana"/>
          <w:b/>
          <w:sz w:val="22"/>
          <w:szCs w:val="22"/>
          <w:lang w:val="nl-NL"/>
        </w:rPr>
        <w:t>15</w:t>
      </w:r>
      <w:bookmarkStart w:id="0" w:name="_GoBack"/>
      <w:bookmarkEnd w:id="0"/>
      <w:r w:rsidR="00EB0582">
        <w:rPr>
          <w:rFonts w:ascii="Verdana" w:hAnsi="Verdana"/>
          <w:b/>
          <w:sz w:val="22"/>
          <w:szCs w:val="22"/>
          <w:lang w:val="nl-NL"/>
        </w:rPr>
        <w:t xml:space="preserve"> februari</w:t>
      </w:r>
      <w:r w:rsidRPr="00222D4D">
        <w:rPr>
          <w:rFonts w:ascii="Verdana" w:hAnsi="Verdana"/>
          <w:b/>
          <w:sz w:val="22"/>
          <w:szCs w:val="22"/>
          <w:lang w:val="nl-NL"/>
        </w:rPr>
        <w:t>, 2016</w:t>
      </w:r>
      <w:r w:rsidRPr="00222D4D">
        <w:rPr>
          <w:rFonts w:ascii="Verdana" w:hAnsi="Verdana"/>
          <w:sz w:val="22"/>
          <w:szCs w:val="22"/>
          <w:lang w:val="nl-NL"/>
        </w:rPr>
        <w:t xml:space="preserve"> – </w:t>
      </w:r>
      <w:hyperlink r:id="rId10" w:history="1">
        <w:r w:rsidRPr="00222D4D">
          <w:rPr>
            <w:rStyle w:val="Hyperlink"/>
            <w:rFonts w:ascii="Verdana" w:hAnsi="Verdana"/>
            <w:sz w:val="22"/>
            <w:szCs w:val="22"/>
            <w:lang w:val="nl-NL"/>
          </w:rPr>
          <w:t>D-Link</w:t>
        </w:r>
      </w:hyperlink>
      <w:r w:rsidRPr="00222D4D">
        <w:rPr>
          <w:rFonts w:ascii="Verdana" w:hAnsi="Verdana"/>
          <w:sz w:val="22"/>
          <w:szCs w:val="22"/>
          <w:lang w:val="nl-NL"/>
        </w:rPr>
        <w:t xml:space="preserve"> breidt zijn aanbod Power over Ethernet (</w:t>
      </w:r>
      <w:proofErr w:type="spellStart"/>
      <w:r w:rsidRPr="00222D4D">
        <w:rPr>
          <w:rFonts w:ascii="Verdana" w:hAnsi="Verdana"/>
          <w:sz w:val="22"/>
          <w:szCs w:val="22"/>
          <w:lang w:val="nl-NL"/>
        </w:rPr>
        <w:t>PoE</w:t>
      </w:r>
      <w:proofErr w:type="spellEnd"/>
      <w:r w:rsidRPr="00222D4D">
        <w:rPr>
          <w:rFonts w:ascii="Verdana" w:hAnsi="Verdana"/>
          <w:sz w:val="22"/>
          <w:szCs w:val="22"/>
          <w:lang w:val="nl-NL"/>
        </w:rPr>
        <w:t xml:space="preserve">)-switches uit met drie nieuwe modellen. De nieuwe switches bieden </w:t>
      </w:r>
      <w:proofErr w:type="spellStart"/>
      <w:r w:rsidRPr="00222D4D">
        <w:rPr>
          <w:rFonts w:ascii="Verdana" w:hAnsi="Verdana"/>
          <w:sz w:val="22"/>
          <w:szCs w:val="22"/>
          <w:lang w:val="nl-NL"/>
        </w:rPr>
        <w:t>PoE</w:t>
      </w:r>
      <w:proofErr w:type="spellEnd"/>
      <w:r w:rsidRPr="00222D4D">
        <w:rPr>
          <w:rFonts w:ascii="Verdana" w:hAnsi="Verdana"/>
          <w:sz w:val="22"/>
          <w:szCs w:val="22"/>
          <w:lang w:val="nl-NL"/>
        </w:rPr>
        <w:t xml:space="preserve">+, waarmee tot 30 watt per poort wordt ondersteund, en zijn ideaal voor thuisgebruikers en het MKB. Zo kunnen meerdere </w:t>
      </w:r>
      <w:proofErr w:type="spellStart"/>
      <w:r w:rsidRPr="00222D4D">
        <w:rPr>
          <w:rFonts w:ascii="Verdana" w:hAnsi="Verdana"/>
          <w:sz w:val="22"/>
          <w:szCs w:val="22"/>
          <w:lang w:val="nl-NL"/>
        </w:rPr>
        <w:t>PoE</w:t>
      </w:r>
      <w:proofErr w:type="spellEnd"/>
      <w:r w:rsidRPr="00222D4D">
        <w:rPr>
          <w:rFonts w:ascii="Verdana" w:hAnsi="Verdana"/>
          <w:sz w:val="22"/>
          <w:szCs w:val="22"/>
          <w:lang w:val="nl-NL"/>
        </w:rPr>
        <w:t xml:space="preserve">-apparaten - zoals VoIP-telefoons, draadloze access points of netwerkcamera's - eenvoudig tegelijkertijd worden verbonden en van stroom worden voorzien via het netwerk. </w:t>
      </w:r>
    </w:p>
    <w:p w14:paraId="5CBA4EB2" w14:textId="77777777" w:rsidR="00222D4D" w:rsidRPr="00222D4D" w:rsidRDefault="00222D4D" w:rsidP="00222D4D">
      <w:pPr>
        <w:ind w:left="-567"/>
        <w:rPr>
          <w:rFonts w:ascii="Verdana" w:hAnsi="Verdana"/>
          <w:sz w:val="22"/>
          <w:szCs w:val="22"/>
          <w:lang w:val="nl-NL"/>
        </w:rPr>
      </w:pPr>
    </w:p>
    <w:p w14:paraId="7269DD40" w14:textId="77777777" w:rsidR="00222D4D" w:rsidRPr="00222D4D" w:rsidRDefault="00222D4D" w:rsidP="00222D4D">
      <w:pPr>
        <w:ind w:left="-567"/>
        <w:rPr>
          <w:rFonts w:ascii="Verdana" w:hAnsi="Verdana"/>
          <w:sz w:val="22"/>
          <w:szCs w:val="22"/>
          <w:lang w:val="nl-NL"/>
        </w:rPr>
      </w:pPr>
      <w:r w:rsidRPr="00222D4D">
        <w:rPr>
          <w:rFonts w:ascii="Verdana" w:hAnsi="Verdana"/>
          <w:sz w:val="22"/>
          <w:szCs w:val="22"/>
          <w:lang w:val="nl-NL"/>
        </w:rPr>
        <w:t xml:space="preserve">Er is keuze tussen een onbeheerde of slimme switch. </w:t>
      </w:r>
    </w:p>
    <w:p w14:paraId="6259D13D" w14:textId="77777777" w:rsidR="00222D4D" w:rsidRPr="00222D4D" w:rsidRDefault="00222D4D" w:rsidP="00222D4D">
      <w:pPr>
        <w:ind w:left="-567"/>
        <w:rPr>
          <w:rFonts w:ascii="Verdana" w:hAnsi="Verdana"/>
          <w:sz w:val="22"/>
          <w:szCs w:val="22"/>
          <w:lang w:val="nl-NL"/>
        </w:rPr>
      </w:pPr>
    </w:p>
    <w:p w14:paraId="2ABD0E11" w14:textId="77777777" w:rsidR="00222D4D" w:rsidRPr="00222D4D" w:rsidRDefault="00222D4D" w:rsidP="00222D4D">
      <w:pPr>
        <w:ind w:left="-567"/>
        <w:rPr>
          <w:rFonts w:ascii="Verdana" w:hAnsi="Verdana"/>
          <w:sz w:val="22"/>
          <w:szCs w:val="22"/>
          <w:lang w:val="nl-NL"/>
        </w:rPr>
      </w:pPr>
      <w:r w:rsidRPr="00222D4D">
        <w:rPr>
          <w:rFonts w:ascii="Verdana" w:hAnsi="Verdana"/>
          <w:sz w:val="22"/>
          <w:szCs w:val="22"/>
          <w:lang w:val="nl-NL"/>
        </w:rPr>
        <w:t xml:space="preserve">De onbeheerde </w:t>
      </w:r>
      <w:r w:rsidRPr="00222D4D">
        <w:rPr>
          <w:rFonts w:ascii="Verdana" w:hAnsi="Verdana"/>
          <w:b/>
          <w:sz w:val="22"/>
          <w:szCs w:val="22"/>
          <w:lang w:val="nl-NL"/>
        </w:rPr>
        <w:t xml:space="preserve">8 Port Desktop </w:t>
      </w:r>
      <w:proofErr w:type="spellStart"/>
      <w:r w:rsidRPr="00222D4D">
        <w:rPr>
          <w:rFonts w:ascii="Verdana" w:hAnsi="Verdana"/>
          <w:b/>
          <w:sz w:val="22"/>
          <w:szCs w:val="22"/>
          <w:lang w:val="nl-NL"/>
        </w:rPr>
        <w:t>Gigabit</w:t>
      </w:r>
      <w:proofErr w:type="spellEnd"/>
      <w:r w:rsidRPr="00222D4D">
        <w:rPr>
          <w:rFonts w:ascii="Verdana" w:hAnsi="Verdana"/>
          <w:b/>
          <w:sz w:val="22"/>
          <w:szCs w:val="22"/>
          <w:lang w:val="nl-NL"/>
        </w:rPr>
        <w:t xml:space="preserve"> </w:t>
      </w:r>
      <w:proofErr w:type="spellStart"/>
      <w:r w:rsidRPr="00222D4D">
        <w:rPr>
          <w:rFonts w:ascii="Verdana" w:hAnsi="Verdana"/>
          <w:b/>
          <w:sz w:val="22"/>
          <w:szCs w:val="22"/>
          <w:lang w:val="nl-NL"/>
        </w:rPr>
        <w:t>PoE</w:t>
      </w:r>
      <w:proofErr w:type="spellEnd"/>
      <w:r w:rsidRPr="00222D4D">
        <w:rPr>
          <w:rFonts w:ascii="Verdana" w:hAnsi="Verdana"/>
          <w:b/>
          <w:sz w:val="22"/>
          <w:szCs w:val="22"/>
          <w:lang w:val="nl-NL"/>
        </w:rPr>
        <w:t>+ Switch (DGS-1008MP)</w:t>
      </w:r>
      <w:r w:rsidRPr="00222D4D">
        <w:rPr>
          <w:rFonts w:ascii="Verdana" w:hAnsi="Verdana"/>
          <w:sz w:val="22"/>
          <w:szCs w:val="22"/>
          <w:lang w:val="nl-NL"/>
        </w:rPr>
        <w:t xml:space="preserve"> is ideaal voor kleine bedrijven en voorzien van eenvoudige Plug-</w:t>
      </w:r>
      <w:proofErr w:type="spellStart"/>
      <w:r w:rsidRPr="00222D4D">
        <w:rPr>
          <w:rFonts w:ascii="Verdana" w:hAnsi="Verdana"/>
          <w:sz w:val="22"/>
          <w:szCs w:val="22"/>
          <w:lang w:val="nl-NL"/>
        </w:rPr>
        <w:t>and</w:t>
      </w:r>
      <w:proofErr w:type="spellEnd"/>
      <w:r w:rsidRPr="00222D4D">
        <w:rPr>
          <w:rFonts w:ascii="Verdana" w:hAnsi="Verdana"/>
          <w:sz w:val="22"/>
          <w:szCs w:val="22"/>
          <w:lang w:val="nl-NL"/>
        </w:rPr>
        <w:t>-Play-installatie zodat elke persoon in de organisatie deze kan installeren.</w:t>
      </w:r>
    </w:p>
    <w:p w14:paraId="31D17426" w14:textId="77777777" w:rsidR="00222D4D" w:rsidRPr="00222D4D" w:rsidRDefault="00222D4D" w:rsidP="00222D4D">
      <w:pPr>
        <w:ind w:left="-567"/>
        <w:rPr>
          <w:rFonts w:ascii="Verdana" w:hAnsi="Verdana"/>
          <w:sz w:val="22"/>
          <w:szCs w:val="22"/>
          <w:lang w:val="nl-NL"/>
        </w:rPr>
      </w:pPr>
    </w:p>
    <w:p w14:paraId="4B61A4B4" w14:textId="77777777" w:rsidR="00222D4D" w:rsidRPr="00222D4D" w:rsidRDefault="00222D4D" w:rsidP="00222D4D">
      <w:pPr>
        <w:ind w:left="-567"/>
        <w:rPr>
          <w:rFonts w:ascii="Verdana" w:hAnsi="Verdana"/>
          <w:sz w:val="22"/>
          <w:szCs w:val="22"/>
          <w:lang w:val="nl-NL"/>
        </w:rPr>
      </w:pPr>
      <w:r w:rsidRPr="00222D4D">
        <w:rPr>
          <w:rFonts w:ascii="Verdana" w:hAnsi="Verdana"/>
          <w:sz w:val="22"/>
          <w:szCs w:val="22"/>
          <w:lang w:val="nl-NL"/>
        </w:rPr>
        <w:t xml:space="preserve">Naarmate kleine bedrijven en hun netwerken groeien, neemt het netwerkverkeer toe door de extra apparaten en toepassingen die worden toegevoegd aan de Ethernetinfrastructuur. De nieuwe slimme </w:t>
      </w:r>
      <w:r w:rsidRPr="00222D4D">
        <w:rPr>
          <w:rFonts w:ascii="Verdana" w:hAnsi="Verdana"/>
          <w:b/>
          <w:sz w:val="22"/>
          <w:szCs w:val="22"/>
          <w:lang w:val="nl-NL"/>
        </w:rPr>
        <w:t>switches uit de DGS-1100 serie zijn voorzien van 10 of 26 poorten</w:t>
      </w:r>
      <w:r w:rsidRPr="00222D4D">
        <w:rPr>
          <w:rFonts w:ascii="Verdana" w:hAnsi="Verdana"/>
          <w:sz w:val="22"/>
          <w:szCs w:val="22"/>
          <w:lang w:val="nl-NL"/>
        </w:rPr>
        <w:t xml:space="preserve"> en vormen een ideale upgrade voor een onbeheerd netwerk. Eenvoudig netwerkbeheer biedt een uitkomst tegen een fractie van de prijs van andere slimme switches op de markt. Functies zoals intelligent trafficmanagement om de netwerkbelasting te verminderen of ongeautoriseerde toegang te stoppen, kunnen ingezet worden met behulp van een </w:t>
      </w:r>
      <w:proofErr w:type="spellStart"/>
      <w:r w:rsidRPr="00222D4D">
        <w:rPr>
          <w:rFonts w:ascii="Verdana" w:hAnsi="Verdana"/>
          <w:sz w:val="22"/>
          <w:szCs w:val="22"/>
          <w:lang w:val="nl-NL"/>
        </w:rPr>
        <w:t>webgebaseerde</w:t>
      </w:r>
      <w:proofErr w:type="spellEnd"/>
      <w:r w:rsidRPr="00222D4D">
        <w:rPr>
          <w:rFonts w:ascii="Verdana" w:hAnsi="Verdana"/>
          <w:sz w:val="22"/>
          <w:szCs w:val="22"/>
          <w:lang w:val="nl-NL"/>
        </w:rPr>
        <w:t xml:space="preserve"> managementinterface, of de D-Link Network Assistant </w:t>
      </w:r>
      <w:proofErr w:type="spellStart"/>
      <w:r w:rsidRPr="00222D4D">
        <w:rPr>
          <w:rFonts w:ascii="Verdana" w:hAnsi="Verdana"/>
          <w:sz w:val="22"/>
          <w:szCs w:val="22"/>
          <w:lang w:val="nl-NL"/>
        </w:rPr>
        <w:t>Utility</w:t>
      </w:r>
      <w:proofErr w:type="spellEnd"/>
      <w:r w:rsidRPr="00222D4D">
        <w:rPr>
          <w:rFonts w:ascii="Verdana" w:hAnsi="Verdana"/>
          <w:sz w:val="22"/>
          <w:szCs w:val="22"/>
          <w:lang w:val="nl-NL"/>
        </w:rPr>
        <w:t xml:space="preserve">. </w:t>
      </w:r>
    </w:p>
    <w:p w14:paraId="7BF8717E" w14:textId="77777777" w:rsidR="00222D4D" w:rsidRPr="00222D4D" w:rsidRDefault="00222D4D" w:rsidP="00222D4D">
      <w:pPr>
        <w:ind w:left="-567"/>
        <w:rPr>
          <w:rFonts w:ascii="Verdana" w:hAnsi="Verdana"/>
          <w:sz w:val="22"/>
          <w:szCs w:val="22"/>
          <w:lang w:val="nl-NL"/>
        </w:rPr>
      </w:pPr>
    </w:p>
    <w:p w14:paraId="0526E264" w14:textId="77777777" w:rsidR="00222D4D" w:rsidRPr="00222D4D" w:rsidRDefault="00222D4D" w:rsidP="00222D4D">
      <w:pPr>
        <w:ind w:left="-567"/>
        <w:rPr>
          <w:rFonts w:ascii="Verdana" w:hAnsi="Verdana"/>
          <w:sz w:val="22"/>
          <w:szCs w:val="22"/>
          <w:lang w:val="nl-NL"/>
        </w:rPr>
      </w:pPr>
      <w:r w:rsidRPr="00222D4D">
        <w:rPr>
          <w:rFonts w:ascii="Verdana" w:hAnsi="Verdana"/>
          <w:sz w:val="22"/>
          <w:szCs w:val="22"/>
          <w:lang w:val="nl-NL"/>
        </w:rPr>
        <w:t xml:space="preserve">De switches zijn voorzien van high-speed </w:t>
      </w:r>
      <w:proofErr w:type="spellStart"/>
      <w:r w:rsidRPr="00222D4D">
        <w:rPr>
          <w:rFonts w:ascii="Verdana" w:hAnsi="Verdana"/>
          <w:sz w:val="22"/>
          <w:szCs w:val="22"/>
          <w:lang w:val="nl-NL"/>
        </w:rPr>
        <w:t>Gigabit</w:t>
      </w:r>
      <w:proofErr w:type="spellEnd"/>
      <w:r w:rsidRPr="00222D4D">
        <w:rPr>
          <w:rFonts w:ascii="Verdana" w:hAnsi="Verdana"/>
          <w:sz w:val="22"/>
          <w:szCs w:val="22"/>
          <w:lang w:val="nl-NL"/>
        </w:rPr>
        <w:t xml:space="preserve"> poorten met volledige </w:t>
      </w:r>
      <w:proofErr w:type="spellStart"/>
      <w:r w:rsidRPr="00222D4D">
        <w:rPr>
          <w:rFonts w:ascii="Verdana" w:hAnsi="Verdana"/>
          <w:sz w:val="22"/>
          <w:szCs w:val="22"/>
          <w:lang w:val="nl-NL"/>
        </w:rPr>
        <w:t>backwards</w:t>
      </w:r>
      <w:proofErr w:type="spellEnd"/>
      <w:r w:rsidRPr="00222D4D">
        <w:rPr>
          <w:rFonts w:ascii="Verdana" w:hAnsi="Verdana"/>
          <w:sz w:val="22"/>
          <w:szCs w:val="22"/>
          <w:lang w:val="nl-NL"/>
        </w:rPr>
        <w:t xml:space="preserve"> </w:t>
      </w:r>
      <w:proofErr w:type="spellStart"/>
      <w:r w:rsidRPr="00222D4D">
        <w:rPr>
          <w:rFonts w:ascii="Verdana" w:hAnsi="Verdana"/>
          <w:sz w:val="22"/>
          <w:szCs w:val="22"/>
          <w:lang w:val="nl-NL"/>
        </w:rPr>
        <w:t>compatibility</w:t>
      </w:r>
      <w:proofErr w:type="spellEnd"/>
      <w:r w:rsidRPr="00222D4D">
        <w:rPr>
          <w:rFonts w:ascii="Verdana" w:hAnsi="Verdana"/>
          <w:sz w:val="22"/>
          <w:szCs w:val="22"/>
          <w:lang w:val="nl-NL"/>
        </w:rPr>
        <w:t xml:space="preserve"> voor verbindingen met oudere computers en apparatuur.</w:t>
      </w:r>
    </w:p>
    <w:p w14:paraId="3FC7D44B" w14:textId="77777777" w:rsidR="00222D4D" w:rsidRPr="00222D4D" w:rsidRDefault="00222D4D" w:rsidP="00222D4D">
      <w:pPr>
        <w:ind w:left="-567"/>
        <w:rPr>
          <w:rFonts w:ascii="Verdana" w:hAnsi="Verdana"/>
          <w:sz w:val="22"/>
          <w:szCs w:val="22"/>
          <w:lang w:val="nl-NL"/>
        </w:rPr>
      </w:pPr>
    </w:p>
    <w:p w14:paraId="70282366" w14:textId="77777777" w:rsidR="00222D4D" w:rsidRPr="00222D4D" w:rsidRDefault="00222D4D" w:rsidP="00222D4D">
      <w:pPr>
        <w:ind w:left="-567"/>
        <w:rPr>
          <w:rFonts w:ascii="Verdana" w:hAnsi="Verdana"/>
          <w:sz w:val="22"/>
          <w:szCs w:val="22"/>
          <w:lang w:val="nl-NL"/>
        </w:rPr>
      </w:pPr>
      <w:r w:rsidRPr="00222D4D">
        <w:rPr>
          <w:rFonts w:ascii="Verdana" w:hAnsi="Verdana"/>
          <w:sz w:val="22"/>
          <w:szCs w:val="22"/>
          <w:lang w:val="nl-NL"/>
        </w:rPr>
        <w:t>Bovendien bieden de nieuwe switches van D-Link geavanceerde groene technologie, waardoor ze energie besparen zonder aan prestaties in te boeten.</w:t>
      </w:r>
    </w:p>
    <w:p w14:paraId="4EE2FE4F" w14:textId="77777777" w:rsidR="00222D4D" w:rsidRPr="00222D4D" w:rsidRDefault="00222D4D" w:rsidP="00222D4D">
      <w:pPr>
        <w:ind w:left="-567"/>
        <w:rPr>
          <w:rFonts w:ascii="Verdana" w:hAnsi="Verdana"/>
          <w:sz w:val="22"/>
          <w:szCs w:val="22"/>
          <w:lang w:val="nl-NL"/>
        </w:rPr>
      </w:pPr>
    </w:p>
    <w:p w14:paraId="7542F915" w14:textId="77777777" w:rsidR="00222D4D" w:rsidRPr="00222D4D" w:rsidRDefault="00222D4D" w:rsidP="00222D4D">
      <w:pPr>
        <w:ind w:left="-567"/>
        <w:rPr>
          <w:rFonts w:ascii="Verdana" w:hAnsi="Verdana"/>
          <w:sz w:val="22"/>
          <w:szCs w:val="22"/>
          <w:lang w:val="nl-NL"/>
        </w:rPr>
      </w:pPr>
      <w:r w:rsidRPr="00222D4D">
        <w:rPr>
          <w:rFonts w:ascii="Verdana" w:hAnsi="Verdana"/>
          <w:sz w:val="22"/>
          <w:szCs w:val="22"/>
          <w:lang w:val="nl-NL"/>
        </w:rPr>
        <w:t>•</w:t>
      </w:r>
      <w:r w:rsidRPr="00222D4D">
        <w:rPr>
          <w:rFonts w:ascii="Verdana" w:hAnsi="Verdana"/>
          <w:sz w:val="22"/>
          <w:szCs w:val="22"/>
          <w:lang w:val="nl-NL"/>
        </w:rPr>
        <w:tab/>
        <w:t xml:space="preserve">De </w:t>
      </w:r>
      <w:r w:rsidRPr="00222D4D">
        <w:rPr>
          <w:rFonts w:ascii="Verdana" w:hAnsi="Verdana"/>
          <w:b/>
          <w:sz w:val="22"/>
          <w:szCs w:val="22"/>
          <w:lang w:val="nl-NL"/>
        </w:rPr>
        <w:t xml:space="preserve">Series 10 Port </w:t>
      </w:r>
      <w:proofErr w:type="spellStart"/>
      <w:r w:rsidRPr="00222D4D">
        <w:rPr>
          <w:rFonts w:ascii="Verdana" w:hAnsi="Verdana"/>
          <w:b/>
          <w:sz w:val="22"/>
          <w:szCs w:val="22"/>
          <w:lang w:val="nl-NL"/>
        </w:rPr>
        <w:t>PoE</w:t>
      </w:r>
      <w:proofErr w:type="spellEnd"/>
      <w:r w:rsidRPr="00222D4D">
        <w:rPr>
          <w:rFonts w:ascii="Verdana" w:hAnsi="Verdana"/>
          <w:b/>
          <w:sz w:val="22"/>
          <w:szCs w:val="22"/>
          <w:lang w:val="nl-NL"/>
        </w:rPr>
        <w:t xml:space="preserve"> Switch (DGS-1100-10MP)</w:t>
      </w:r>
      <w:r w:rsidRPr="00222D4D">
        <w:rPr>
          <w:rFonts w:ascii="Verdana" w:hAnsi="Verdana"/>
          <w:sz w:val="22"/>
          <w:szCs w:val="22"/>
          <w:lang w:val="nl-NL"/>
        </w:rPr>
        <w:t xml:space="preserve"> is een instapmodel slimme switch die tot 30 watt op acht </w:t>
      </w:r>
      <w:proofErr w:type="spellStart"/>
      <w:r w:rsidRPr="00222D4D">
        <w:rPr>
          <w:rFonts w:ascii="Verdana" w:hAnsi="Verdana"/>
          <w:sz w:val="22"/>
          <w:szCs w:val="22"/>
          <w:lang w:val="nl-NL"/>
        </w:rPr>
        <w:t>PoE</w:t>
      </w:r>
      <w:proofErr w:type="spellEnd"/>
      <w:r w:rsidRPr="00222D4D">
        <w:rPr>
          <w:rFonts w:ascii="Verdana" w:hAnsi="Verdana"/>
          <w:sz w:val="22"/>
          <w:szCs w:val="22"/>
          <w:lang w:val="nl-NL"/>
        </w:rPr>
        <w:t>-poorten biedt, met een totaal vermogen van 130 watt.</w:t>
      </w:r>
    </w:p>
    <w:p w14:paraId="1FBC1183" w14:textId="2466B01B" w:rsidR="00222D4D" w:rsidRPr="00222D4D" w:rsidRDefault="00222D4D" w:rsidP="00222D4D">
      <w:pPr>
        <w:ind w:left="-567"/>
        <w:rPr>
          <w:rFonts w:ascii="Verdana" w:hAnsi="Verdana"/>
          <w:sz w:val="22"/>
          <w:szCs w:val="22"/>
          <w:lang w:val="nl-NL"/>
        </w:rPr>
      </w:pPr>
      <w:r w:rsidRPr="00222D4D">
        <w:rPr>
          <w:rFonts w:ascii="Verdana" w:hAnsi="Verdana"/>
          <w:sz w:val="22"/>
          <w:szCs w:val="22"/>
          <w:lang w:val="nl-NL"/>
        </w:rPr>
        <w:t>•</w:t>
      </w:r>
      <w:r w:rsidRPr="00222D4D">
        <w:rPr>
          <w:rFonts w:ascii="Verdana" w:hAnsi="Verdana"/>
          <w:sz w:val="22"/>
          <w:szCs w:val="22"/>
          <w:lang w:val="nl-NL"/>
        </w:rPr>
        <w:tab/>
        <w:t xml:space="preserve">De </w:t>
      </w:r>
      <w:r w:rsidRPr="00222D4D">
        <w:rPr>
          <w:rFonts w:ascii="Verdana" w:hAnsi="Verdana"/>
          <w:b/>
          <w:sz w:val="22"/>
          <w:szCs w:val="22"/>
          <w:lang w:val="nl-NL"/>
        </w:rPr>
        <w:t xml:space="preserve">Series 26 Port </w:t>
      </w:r>
      <w:proofErr w:type="spellStart"/>
      <w:r w:rsidRPr="00222D4D">
        <w:rPr>
          <w:rFonts w:ascii="Verdana" w:hAnsi="Verdana"/>
          <w:b/>
          <w:sz w:val="22"/>
          <w:szCs w:val="22"/>
          <w:lang w:val="nl-NL"/>
        </w:rPr>
        <w:t>PoE</w:t>
      </w:r>
      <w:proofErr w:type="spellEnd"/>
      <w:r w:rsidRPr="00222D4D">
        <w:rPr>
          <w:rFonts w:ascii="Verdana" w:hAnsi="Verdana"/>
          <w:b/>
          <w:sz w:val="22"/>
          <w:szCs w:val="22"/>
          <w:lang w:val="nl-NL"/>
        </w:rPr>
        <w:t xml:space="preserve"> Switch (DGS-1100-26MP) </w:t>
      </w:r>
      <w:r w:rsidRPr="00222D4D">
        <w:rPr>
          <w:rFonts w:ascii="Verdana" w:hAnsi="Verdana"/>
          <w:sz w:val="22"/>
          <w:szCs w:val="22"/>
          <w:lang w:val="nl-NL"/>
        </w:rPr>
        <w:t xml:space="preserve">is een instapmodel slimme switch met 24 </w:t>
      </w:r>
      <w:proofErr w:type="spellStart"/>
      <w:r w:rsidRPr="00222D4D">
        <w:rPr>
          <w:rFonts w:ascii="Verdana" w:hAnsi="Verdana"/>
          <w:sz w:val="22"/>
          <w:szCs w:val="22"/>
          <w:lang w:val="nl-NL"/>
        </w:rPr>
        <w:t>PoE</w:t>
      </w:r>
      <w:proofErr w:type="spellEnd"/>
      <w:r w:rsidRPr="00222D4D">
        <w:rPr>
          <w:rFonts w:ascii="Verdana" w:hAnsi="Verdana"/>
          <w:sz w:val="22"/>
          <w:szCs w:val="22"/>
          <w:lang w:val="nl-NL"/>
        </w:rPr>
        <w:t xml:space="preserve">-poorten, met een totaal vermogen van 370 watt. Elke </w:t>
      </w:r>
      <w:proofErr w:type="spellStart"/>
      <w:r w:rsidRPr="00222D4D">
        <w:rPr>
          <w:rFonts w:ascii="Verdana" w:hAnsi="Verdana"/>
          <w:sz w:val="22"/>
          <w:szCs w:val="22"/>
          <w:lang w:val="nl-NL"/>
        </w:rPr>
        <w:t>PoE</w:t>
      </w:r>
      <w:proofErr w:type="spellEnd"/>
      <w:r w:rsidRPr="00222D4D">
        <w:rPr>
          <w:rFonts w:ascii="Verdana" w:hAnsi="Verdana"/>
          <w:sz w:val="22"/>
          <w:szCs w:val="22"/>
          <w:lang w:val="nl-NL"/>
        </w:rPr>
        <w:t>-poort biedt 3</w:t>
      </w:r>
      <w:r>
        <w:rPr>
          <w:rFonts w:ascii="Verdana" w:hAnsi="Verdana"/>
          <w:sz w:val="22"/>
          <w:szCs w:val="22"/>
          <w:lang w:val="nl-NL"/>
        </w:rPr>
        <w:t xml:space="preserve">0 watt tegen de </w:t>
      </w:r>
      <w:proofErr w:type="spellStart"/>
      <w:r>
        <w:rPr>
          <w:rFonts w:ascii="Verdana" w:hAnsi="Verdana"/>
          <w:sz w:val="22"/>
          <w:szCs w:val="22"/>
          <w:lang w:val="nl-NL"/>
        </w:rPr>
        <w:t>PoE</w:t>
      </w:r>
      <w:proofErr w:type="spellEnd"/>
      <w:r>
        <w:rPr>
          <w:rFonts w:ascii="Verdana" w:hAnsi="Verdana"/>
          <w:sz w:val="22"/>
          <w:szCs w:val="22"/>
          <w:lang w:val="nl-NL"/>
        </w:rPr>
        <w:t>+-standaard.</w:t>
      </w:r>
    </w:p>
    <w:p w14:paraId="70318533" w14:textId="0CF88331" w:rsidR="00B621E1" w:rsidRPr="00B665EC" w:rsidRDefault="00222D4D" w:rsidP="00222D4D">
      <w:pPr>
        <w:ind w:left="-567"/>
        <w:rPr>
          <w:rFonts w:ascii="Verdana" w:hAnsi="Verdana"/>
          <w:sz w:val="22"/>
          <w:szCs w:val="22"/>
          <w:lang w:val="nl-NL"/>
        </w:rPr>
      </w:pPr>
      <w:r w:rsidRPr="00222D4D">
        <w:rPr>
          <w:rFonts w:ascii="Verdana" w:hAnsi="Verdana"/>
          <w:sz w:val="22"/>
          <w:szCs w:val="22"/>
          <w:lang w:val="nl-NL"/>
        </w:rPr>
        <w:t>•</w:t>
      </w:r>
      <w:r w:rsidRPr="00222D4D">
        <w:rPr>
          <w:rFonts w:ascii="Verdana" w:hAnsi="Verdana"/>
          <w:sz w:val="22"/>
          <w:szCs w:val="22"/>
          <w:lang w:val="nl-NL"/>
        </w:rPr>
        <w:tab/>
        <w:t xml:space="preserve">De </w:t>
      </w:r>
      <w:r w:rsidRPr="00222D4D">
        <w:rPr>
          <w:rFonts w:ascii="Verdana" w:hAnsi="Verdana"/>
          <w:b/>
          <w:sz w:val="22"/>
          <w:szCs w:val="22"/>
          <w:lang w:val="nl-NL"/>
        </w:rPr>
        <w:t xml:space="preserve">8 Port Desktop </w:t>
      </w:r>
      <w:proofErr w:type="spellStart"/>
      <w:r w:rsidRPr="00222D4D">
        <w:rPr>
          <w:rFonts w:ascii="Verdana" w:hAnsi="Verdana"/>
          <w:b/>
          <w:sz w:val="22"/>
          <w:szCs w:val="22"/>
          <w:lang w:val="nl-NL"/>
        </w:rPr>
        <w:t>Gigabit</w:t>
      </w:r>
      <w:proofErr w:type="spellEnd"/>
      <w:r w:rsidRPr="00222D4D">
        <w:rPr>
          <w:rFonts w:ascii="Verdana" w:hAnsi="Verdana"/>
          <w:b/>
          <w:sz w:val="22"/>
          <w:szCs w:val="22"/>
          <w:lang w:val="nl-NL"/>
        </w:rPr>
        <w:t xml:space="preserve"> </w:t>
      </w:r>
      <w:proofErr w:type="spellStart"/>
      <w:r w:rsidRPr="00222D4D">
        <w:rPr>
          <w:rFonts w:ascii="Verdana" w:hAnsi="Verdana"/>
          <w:b/>
          <w:sz w:val="22"/>
          <w:szCs w:val="22"/>
          <w:lang w:val="nl-NL"/>
        </w:rPr>
        <w:t>PoE</w:t>
      </w:r>
      <w:proofErr w:type="spellEnd"/>
      <w:r w:rsidRPr="00222D4D">
        <w:rPr>
          <w:rFonts w:ascii="Verdana" w:hAnsi="Verdana"/>
          <w:b/>
          <w:sz w:val="22"/>
          <w:szCs w:val="22"/>
          <w:lang w:val="nl-NL"/>
        </w:rPr>
        <w:t>+ Switch (DGS-1008MP)</w:t>
      </w:r>
      <w:r w:rsidRPr="00222D4D">
        <w:rPr>
          <w:rFonts w:ascii="Verdana" w:hAnsi="Verdana"/>
          <w:sz w:val="22"/>
          <w:szCs w:val="22"/>
          <w:lang w:val="nl-NL"/>
        </w:rPr>
        <w:t xml:space="preserve"> is een instapmodel onbeheerde switch die een totaal vermogen tot 140 watt biedt met tot 30 watt per </w:t>
      </w:r>
      <w:proofErr w:type="spellStart"/>
      <w:r w:rsidRPr="00222D4D">
        <w:rPr>
          <w:rFonts w:ascii="Verdana" w:hAnsi="Verdana"/>
          <w:sz w:val="22"/>
          <w:szCs w:val="22"/>
          <w:lang w:val="nl-NL"/>
        </w:rPr>
        <w:t>PoE</w:t>
      </w:r>
      <w:proofErr w:type="spellEnd"/>
      <w:r w:rsidRPr="00222D4D">
        <w:rPr>
          <w:rFonts w:ascii="Verdana" w:hAnsi="Verdana"/>
          <w:sz w:val="22"/>
          <w:szCs w:val="22"/>
          <w:lang w:val="nl-NL"/>
        </w:rPr>
        <w:t>-poort.</w:t>
      </w:r>
    </w:p>
    <w:p w14:paraId="2799E90D" w14:textId="77777777" w:rsidR="00222D4D" w:rsidRDefault="00222D4D" w:rsidP="0095583A">
      <w:pPr>
        <w:ind w:left="-567"/>
        <w:rPr>
          <w:rFonts w:ascii="Verdana" w:hAnsi="Verdana"/>
          <w:sz w:val="22"/>
          <w:szCs w:val="22"/>
          <w:lang w:val="nl-NL"/>
        </w:rPr>
      </w:pPr>
    </w:p>
    <w:p w14:paraId="5F7FF0F8" w14:textId="0DCB4509" w:rsidR="00222D4D" w:rsidRDefault="00222D4D" w:rsidP="00222D4D">
      <w:pPr>
        <w:ind w:left="-567"/>
        <w:rPr>
          <w:rFonts w:ascii="Verdana" w:hAnsi="Verdana"/>
          <w:b/>
          <w:sz w:val="22"/>
          <w:szCs w:val="22"/>
          <w:lang w:val="nl-NL"/>
        </w:rPr>
      </w:pPr>
      <w:r w:rsidRPr="00B665EC">
        <w:rPr>
          <w:rFonts w:ascii="Verdana" w:hAnsi="Verdana"/>
          <w:b/>
          <w:sz w:val="22"/>
          <w:szCs w:val="22"/>
          <w:lang w:val="nl-NL"/>
        </w:rPr>
        <w:t>Beschikbaarheid en adviesprijs</w:t>
      </w:r>
    </w:p>
    <w:p w14:paraId="4A2415E1" w14:textId="56FB4D7A" w:rsidR="00222D4D" w:rsidRPr="000432A8" w:rsidRDefault="00222D4D" w:rsidP="00222D4D">
      <w:pPr>
        <w:ind w:left="-567"/>
        <w:rPr>
          <w:rFonts w:ascii="Verdana" w:hAnsi="Verdana"/>
          <w:sz w:val="22"/>
          <w:szCs w:val="22"/>
          <w:lang w:val="nl-NL"/>
        </w:rPr>
      </w:pPr>
      <w:r w:rsidRPr="000432A8">
        <w:rPr>
          <w:rFonts w:ascii="Verdana" w:hAnsi="Verdana"/>
          <w:sz w:val="22"/>
          <w:szCs w:val="22"/>
          <w:lang w:val="nl-NL"/>
        </w:rPr>
        <w:lastRenderedPageBreak/>
        <w:t xml:space="preserve">De </w:t>
      </w:r>
      <w:r w:rsidRPr="000432A8">
        <w:rPr>
          <w:rFonts w:ascii="Verdana" w:hAnsi="Verdana"/>
          <w:b/>
          <w:sz w:val="22"/>
          <w:szCs w:val="22"/>
          <w:lang w:val="nl-NL"/>
        </w:rPr>
        <w:t>DGS-1100-10MP</w:t>
      </w:r>
      <w:r w:rsidRPr="000432A8">
        <w:rPr>
          <w:rFonts w:ascii="Verdana" w:hAnsi="Verdana"/>
          <w:sz w:val="22"/>
          <w:szCs w:val="22"/>
          <w:lang w:val="nl-NL"/>
        </w:rPr>
        <w:t xml:space="preserve"> is direct verkrijgbaar voor een adviesprijs van € </w:t>
      </w:r>
      <w:r w:rsidR="000432A8">
        <w:rPr>
          <w:rFonts w:ascii="Verdana" w:hAnsi="Verdana"/>
          <w:sz w:val="22"/>
          <w:szCs w:val="22"/>
          <w:lang w:val="nl-NL"/>
        </w:rPr>
        <w:t>295,- ex</w:t>
      </w:r>
      <w:r w:rsidRPr="000432A8">
        <w:rPr>
          <w:rFonts w:ascii="Verdana" w:hAnsi="Verdana"/>
          <w:sz w:val="22"/>
          <w:szCs w:val="22"/>
          <w:lang w:val="nl-NL"/>
        </w:rPr>
        <w:t>cl. BTW.</w:t>
      </w:r>
    </w:p>
    <w:p w14:paraId="35518B2B" w14:textId="16FD81D7" w:rsidR="000432A8" w:rsidRPr="000432A8" w:rsidRDefault="000432A8" w:rsidP="000432A8">
      <w:pPr>
        <w:ind w:left="-567"/>
        <w:rPr>
          <w:rFonts w:ascii="Verdana" w:hAnsi="Verdana"/>
          <w:sz w:val="22"/>
          <w:szCs w:val="22"/>
          <w:lang w:val="nl-NL"/>
        </w:rPr>
      </w:pPr>
      <w:r w:rsidRPr="000432A8">
        <w:rPr>
          <w:rFonts w:ascii="Verdana" w:hAnsi="Verdana"/>
          <w:sz w:val="22"/>
          <w:szCs w:val="22"/>
          <w:lang w:val="nl-NL"/>
        </w:rPr>
        <w:t xml:space="preserve">De </w:t>
      </w:r>
      <w:r w:rsidRPr="00222D4D">
        <w:rPr>
          <w:rFonts w:ascii="Verdana" w:hAnsi="Verdana"/>
          <w:b/>
          <w:sz w:val="22"/>
          <w:szCs w:val="22"/>
          <w:lang w:val="nl-NL"/>
        </w:rPr>
        <w:t>DGS-1100-26MP</w:t>
      </w:r>
      <w:r w:rsidRPr="000432A8">
        <w:rPr>
          <w:rFonts w:ascii="Verdana" w:hAnsi="Verdana"/>
          <w:sz w:val="22"/>
          <w:szCs w:val="22"/>
          <w:lang w:val="nl-NL"/>
        </w:rPr>
        <w:t xml:space="preserve"> is direct verkrijgbaar voor een adviesprijs van € </w:t>
      </w:r>
      <w:r w:rsidR="009568B6">
        <w:rPr>
          <w:rFonts w:ascii="Verdana" w:hAnsi="Verdana"/>
          <w:sz w:val="22"/>
          <w:szCs w:val="22"/>
          <w:lang w:val="nl-NL"/>
        </w:rPr>
        <w:t>485</w:t>
      </w:r>
      <w:r>
        <w:rPr>
          <w:rFonts w:ascii="Verdana" w:hAnsi="Verdana"/>
          <w:sz w:val="22"/>
          <w:szCs w:val="22"/>
          <w:lang w:val="nl-NL"/>
        </w:rPr>
        <w:t>,- ex</w:t>
      </w:r>
      <w:r w:rsidRPr="000432A8">
        <w:rPr>
          <w:rFonts w:ascii="Verdana" w:hAnsi="Verdana"/>
          <w:sz w:val="22"/>
          <w:szCs w:val="22"/>
          <w:lang w:val="nl-NL"/>
        </w:rPr>
        <w:t>cl. BTW.</w:t>
      </w:r>
    </w:p>
    <w:p w14:paraId="1454CFDC" w14:textId="4C80D025" w:rsidR="000432A8" w:rsidRPr="000432A8" w:rsidRDefault="000432A8" w:rsidP="000432A8">
      <w:pPr>
        <w:ind w:left="-567"/>
        <w:rPr>
          <w:rFonts w:ascii="Verdana" w:hAnsi="Verdana"/>
          <w:sz w:val="22"/>
          <w:szCs w:val="22"/>
          <w:lang w:val="nl-NL"/>
        </w:rPr>
      </w:pPr>
      <w:r w:rsidRPr="000432A8">
        <w:rPr>
          <w:rFonts w:ascii="Verdana" w:hAnsi="Verdana"/>
          <w:sz w:val="22"/>
          <w:szCs w:val="22"/>
          <w:lang w:val="nl-NL"/>
        </w:rPr>
        <w:t xml:space="preserve">De </w:t>
      </w:r>
      <w:r w:rsidRPr="00222D4D">
        <w:rPr>
          <w:rFonts w:ascii="Verdana" w:hAnsi="Verdana"/>
          <w:b/>
          <w:sz w:val="22"/>
          <w:szCs w:val="22"/>
          <w:lang w:val="nl-NL"/>
        </w:rPr>
        <w:t>DGS-1008MP</w:t>
      </w:r>
      <w:r w:rsidRPr="000432A8">
        <w:rPr>
          <w:rFonts w:ascii="Verdana" w:hAnsi="Verdana"/>
          <w:sz w:val="22"/>
          <w:szCs w:val="22"/>
          <w:lang w:val="nl-NL"/>
        </w:rPr>
        <w:t xml:space="preserve"> is direct verkrijgbaar voor een adviesprijs van € </w:t>
      </w:r>
      <w:r>
        <w:rPr>
          <w:rFonts w:ascii="Verdana" w:hAnsi="Verdana"/>
          <w:sz w:val="22"/>
          <w:szCs w:val="22"/>
          <w:lang w:val="nl-NL"/>
        </w:rPr>
        <w:t>149,- ex</w:t>
      </w:r>
      <w:r w:rsidRPr="000432A8">
        <w:rPr>
          <w:rFonts w:ascii="Verdana" w:hAnsi="Verdana"/>
          <w:sz w:val="22"/>
          <w:szCs w:val="22"/>
          <w:lang w:val="nl-NL"/>
        </w:rPr>
        <w:t>cl. BTW.</w:t>
      </w:r>
    </w:p>
    <w:p w14:paraId="568E5B15" w14:textId="77777777" w:rsidR="00222D4D" w:rsidRPr="0052122C" w:rsidRDefault="00222D4D" w:rsidP="0095583A">
      <w:pPr>
        <w:ind w:left="-567"/>
        <w:rPr>
          <w:color w:val="1F497D"/>
          <w:lang w:val="nl-NL"/>
        </w:rPr>
      </w:pPr>
    </w:p>
    <w:p w14:paraId="04BDF7FB" w14:textId="77777777" w:rsidR="000432A8" w:rsidRDefault="000432A8" w:rsidP="0095583A">
      <w:pPr>
        <w:ind w:left="-567"/>
        <w:rPr>
          <w:rFonts w:ascii="Verdana" w:hAnsi="Verdana"/>
          <w:sz w:val="22"/>
          <w:szCs w:val="22"/>
          <w:lang w:val="nl-NL"/>
        </w:rPr>
      </w:pPr>
    </w:p>
    <w:p w14:paraId="4C4F49C4" w14:textId="15B0270E" w:rsidR="0095583A" w:rsidRPr="00132350" w:rsidRDefault="00132350" w:rsidP="0095583A">
      <w:pPr>
        <w:ind w:left="-567"/>
        <w:rPr>
          <w:rFonts w:ascii="Verdana" w:hAnsi="Verdana"/>
          <w:sz w:val="22"/>
          <w:szCs w:val="22"/>
          <w:lang w:val="nl-NL"/>
        </w:rPr>
      </w:pPr>
      <w:r w:rsidRPr="00132350">
        <w:rPr>
          <w:rFonts w:ascii="Verdana" w:hAnsi="Verdana"/>
          <w:sz w:val="22"/>
          <w:szCs w:val="22"/>
          <w:lang w:val="nl-NL"/>
        </w:rPr>
        <w:t>Voor meer informatie</w:t>
      </w:r>
      <w:r w:rsidR="0095583A" w:rsidRPr="00132350">
        <w:rPr>
          <w:rFonts w:ascii="Verdana" w:hAnsi="Verdana"/>
          <w:sz w:val="22"/>
          <w:szCs w:val="22"/>
          <w:lang w:val="nl-NL"/>
        </w:rPr>
        <w:t xml:space="preserve">, </w:t>
      </w:r>
      <w:r>
        <w:rPr>
          <w:rFonts w:ascii="Verdana" w:hAnsi="Verdana"/>
          <w:sz w:val="22"/>
          <w:szCs w:val="22"/>
          <w:lang w:val="nl-NL"/>
        </w:rPr>
        <w:t>bezoek</w:t>
      </w:r>
      <w:r w:rsidR="0095583A" w:rsidRPr="00132350">
        <w:rPr>
          <w:rFonts w:ascii="Verdana" w:hAnsi="Verdana"/>
          <w:sz w:val="22"/>
          <w:szCs w:val="22"/>
          <w:lang w:val="nl-NL"/>
        </w:rPr>
        <w:t xml:space="preserve">: </w:t>
      </w:r>
      <w:r w:rsidR="0052122C">
        <w:fldChar w:fldCharType="begin"/>
      </w:r>
      <w:r w:rsidR="0052122C" w:rsidRPr="0052122C">
        <w:rPr>
          <w:lang w:val="nl-NL"/>
        </w:rPr>
        <w:instrText xml:space="preserve"> HYPERLINK "http://www.dlink.com" </w:instrText>
      </w:r>
      <w:r w:rsidR="0052122C">
        <w:fldChar w:fldCharType="separate"/>
      </w:r>
      <w:r w:rsidR="0095583A" w:rsidRPr="00132350">
        <w:rPr>
          <w:rStyle w:val="Hyperlink"/>
          <w:rFonts w:ascii="Verdana" w:hAnsi="Verdana"/>
          <w:sz w:val="22"/>
          <w:szCs w:val="22"/>
          <w:lang w:val="nl-NL"/>
        </w:rPr>
        <w:t>http://www.dlink.com</w:t>
      </w:r>
      <w:r w:rsidR="0052122C">
        <w:rPr>
          <w:rStyle w:val="Hyperlink"/>
          <w:rFonts w:ascii="Verdana" w:hAnsi="Verdana"/>
          <w:sz w:val="22"/>
          <w:szCs w:val="22"/>
          <w:lang w:val="nl-NL"/>
        </w:rPr>
        <w:fldChar w:fldCharType="end"/>
      </w:r>
      <w:r w:rsidR="0095583A" w:rsidRPr="00132350">
        <w:rPr>
          <w:rFonts w:ascii="Verdana" w:hAnsi="Verdana"/>
          <w:sz w:val="22"/>
          <w:szCs w:val="22"/>
          <w:lang w:val="nl-NL"/>
        </w:rPr>
        <w:t xml:space="preserve"> </w:t>
      </w:r>
    </w:p>
    <w:p w14:paraId="18CDB2CE" w14:textId="77777777" w:rsidR="0095583A" w:rsidRPr="00132350" w:rsidRDefault="0095583A" w:rsidP="0095583A">
      <w:pPr>
        <w:ind w:left="-567"/>
        <w:rPr>
          <w:rFonts w:ascii="Verdana" w:hAnsi="Verdana"/>
          <w:sz w:val="22"/>
          <w:szCs w:val="22"/>
          <w:lang w:val="nl-NL"/>
        </w:rPr>
      </w:pPr>
    </w:p>
    <w:p w14:paraId="26515112" w14:textId="0CD46B72" w:rsidR="0095583A" w:rsidRPr="00132350" w:rsidRDefault="00132350" w:rsidP="0095583A">
      <w:pPr>
        <w:ind w:left="-567"/>
        <w:rPr>
          <w:rFonts w:ascii="Verdana" w:hAnsi="Verdana"/>
          <w:b/>
          <w:sz w:val="22"/>
          <w:szCs w:val="22"/>
          <w:lang w:val="nl-NL"/>
        </w:rPr>
      </w:pPr>
      <w:r w:rsidRPr="00132350">
        <w:rPr>
          <w:rFonts w:ascii="Verdana" w:hAnsi="Verdana"/>
          <w:b/>
          <w:sz w:val="22"/>
          <w:szCs w:val="22"/>
          <w:lang w:val="nl-NL"/>
        </w:rPr>
        <w:t>EINDE PERSBERICHT</w:t>
      </w:r>
    </w:p>
    <w:p w14:paraId="189FD6EA" w14:textId="77777777" w:rsidR="0095583A" w:rsidRPr="00132350" w:rsidRDefault="0095583A" w:rsidP="0095583A">
      <w:pPr>
        <w:ind w:left="-567"/>
        <w:rPr>
          <w:rFonts w:ascii="Verdana" w:hAnsi="Verdana"/>
          <w:sz w:val="22"/>
          <w:szCs w:val="22"/>
          <w:lang w:val="nl-NL"/>
        </w:rPr>
      </w:pPr>
    </w:p>
    <w:p w14:paraId="47048B66" w14:textId="1CF5F64D" w:rsidR="0095583A" w:rsidRPr="00132350" w:rsidRDefault="00132350" w:rsidP="0095583A">
      <w:pPr>
        <w:ind w:left="-567"/>
        <w:rPr>
          <w:rFonts w:ascii="Verdana" w:hAnsi="Verdana"/>
          <w:b/>
          <w:sz w:val="22"/>
          <w:szCs w:val="22"/>
          <w:lang w:val="nl-NL"/>
        </w:rPr>
      </w:pPr>
      <w:r w:rsidRPr="00132350">
        <w:rPr>
          <w:rFonts w:ascii="Verdana" w:hAnsi="Verdana"/>
          <w:b/>
          <w:sz w:val="22"/>
          <w:szCs w:val="22"/>
          <w:lang w:val="nl-NL"/>
        </w:rPr>
        <w:t>Over</w:t>
      </w:r>
      <w:r w:rsidR="0095583A" w:rsidRPr="00132350">
        <w:rPr>
          <w:rFonts w:ascii="Verdana" w:hAnsi="Verdana"/>
          <w:b/>
          <w:sz w:val="22"/>
          <w:szCs w:val="22"/>
          <w:lang w:val="nl-NL"/>
        </w:rPr>
        <w:t xml:space="preserve"> D-Link</w:t>
      </w:r>
    </w:p>
    <w:p w14:paraId="402FCB8A" w14:textId="77777777" w:rsidR="0095583A" w:rsidRPr="00132350" w:rsidRDefault="0095583A" w:rsidP="0095583A">
      <w:pPr>
        <w:ind w:left="-567"/>
        <w:rPr>
          <w:rFonts w:ascii="Verdana" w:hAnsi="Verdana"/>
          <w:sz w:val="22"/>
          <w:szCs w:val="22"/>
          <w:lang w:val="nl-NL"/>
        </w:rPr>
      </w:pPr>
    </w:p>
    <w:p w14:paraId="69B0C6A9" w14:textId="2BFE255E" w:rsidR="00126529" w:rsidRPr="00126529" w:rsidRDefault="00126529" w:rsidP="00126529">
      <w:pPr>
        <w:ind w:left="-567"/>
        <w:rPr>
          <w:rFonts w:ascii="Verdana" w:hAnsi="Verdana"/>
          <w:sz w:val="22"/>
          <w:szCs w:val="22"/>
          <w:lang w:val="nl-NL"/>
        </w:rPr>
      </w:pPr>
      <w:r w:rsidRPr="00126529">
        <w:rPr>
          <w:rFonts w:ascii="Verdana" w:hAnsi="Verdana"/>
          <w:sz w:val="22"/>
          <w:szCs w:val="22"/>
          <w:lang w:val="nl-NL"/>
        </w:rPr>
        <w:t>D-Link ontwerpt, ontwikkelt en produceert al 30 jaar Award-winnende oplossingen voor netwerken, draa</w:t>
      </w:r>
      <w:r>
        <w:rPr>
          <w:rFonts w:ascii="Verdana" w:hAnsi="Verdana"/>
          <w:sz w:val="22"/>
          <w:szCs w:val="22"/>
          <w:lang w:val="nl-NL"/>
        </w:rPr>
        <w:t>d</w:t>
      </w:r>
      <w:r w:rsidRPr="00126529">
        <w:rPr>
          <w:rFonts w:ascii="Verdana" w:hAnsi="Verdana"/>
          <w:sz w:val="22"/>
          <w:szCs w:val="22"/>
          <w:lang w:val="nl-NL"/>
        </w:rPr>
        <w:t xml:space="preserve">loos internet, videobewaking, opslag en </w:t>
      </w:r>
      <w:proofErr w:type="spellStart"/>
      <w:r w:rsidRPr="00126529">
        <w:rPr>
          <w:rFonts w:ascii="Verdana" w:hAnsi="Verdana"/>
          <w:sz w:val="22"/>
          <w:szCs w:val="22"/>
          <w:lang w:val="nl-NL"/>
        </w:rPr>
        <w:t>domotica</w:t>
      </w:r>
      <w:proofErr w:type="spellEnd"/>
      <w:r w:rsidRPr="00126529">
        <w:rPr>
          <w:rFonts w:ascii="Verdana" w:hAnsi="Verdana"/>
          <w:sz w:val="22"/>
          <w:szCs w:val="22"/>
          <w:lang w:val="nl-NL"/>
        </w:rPr>
        <w:t>. Als wereldleider in connectiviteit innoveert D-Link zakelijke netwerken en stellen ze bedrijven in staat om efficiënter te werken. Ook hebben ze een belangrijke rol als voorloper in de ontwikkeling van ‘Smart Home’-technologie. D-Link maakt het voor consumenten gemakkelijk en betaalbaar om hun huis te beveiligen en te automatiseren, zodat ze met behulp van hun smartphone of tablet waar ook ter wereld hun eigendommen in de gaten kunnen houden.</w:t>
      </w:r>
    </w:p>
    <w:p w14:paraId="3DC23529" w14:textId="77777777" w:rsidR="00126529" w:rsidRPr="00126529" w:rsidRDefault="00126529" w:rsidP="00126529">
      <w:pPr>
        <w:ind w:left="-567"/>
        <w:rPr>
          <w:rFonts w:ascii="Verdana" w:hAnsi="Verdana"/>
          <w:sz w:val="22"/>
          <w:szCs w:val="22"/>
          <w:lang w:val="nl-NL"/>
        </w:rPr>
      </w:pPr>
    </w:p>
    <w:p w14:paraId="2272AFC4" w14:textId="5E7E3D2F" w:rsidR="008115D5" w:rsidRDefault="00126529" w:rsidP="00126529">
      <w:pPr>
        <w:ind w:left="-567"/>
        <w:rPr>
          <w:rFonts w:ascii="Verdana" w:hAnsi="Verdana"/>
          <w:sz w:val="22"/>
          <w:szCs w:val="22"/>
          <w:lang w:val="nl-NL"/>
        </w:rPr>
      </w:pPr>
      <w:r w:rsidRPr="00126529">
        <w:rPr>
          <w:rFonts w:ascii="Verdana" w:hAnsi="Verdana"/>
          <w:sz w:val="22"/>
          <w:szCs w:val="22"/>
          <w:lang w:val="nl-NL"/>
        </w:rPr>
        <w:t xml:space="preserve">D-Links uitgebreide assortiment innovatieve, hoogwaardige en intuïtieve technologieën zijn beschikbaar voor zowel bedrijven als consumenten, via een wereldwijd netwerk </w:t>
      </w:r>
      <w:proofErr w:type="spellStart"/>
      <w:r w:rsidRPr="00126529">
        <w:rPr>
          <w:rFonts w:ascii="Verdana" w:hAnsi="Verdana"/>
          <w:sz w:val="22"/>
          <w:szCs w:val="22"/>
          <w:lang w:val="nl-NL"/>
        </w:rPr>
        <w:t>channel</w:t>
      </w:r>
      <w:proofErr w:type="spellEnd"/>
      <w:r w:rsidRPr="00126529">
        <w:rPr>
          <w:rFonts w:ascii="Verdana" w:hAnsi="Verdana"/>
          <w:sz w:val="22"/>
          <w:szCs w:val="22"/>
          <w:lang w:val="nl-NL"/>
        </w:rPr>
        <w:t xml:space="preserve">- en </w:t>
      </w:r>
      <w:proofErr w:type="spellStart"/>
      <w:r w:rsidRPr="00126529">
        <w:rPr>
          <w:rFonts w:ascii="Verdana" w:hAnsi="Verdana"/>
          <w:sz w:val="22"/>
          <w:szCs w:val="22"/>
          <w:lang w:val="nl-NL"/>
        </w:rPr>
        <w:t>retailpartners</w:t>
      </w:r>
      <w:proofErr w:type="spellEnd"/>
      <w:r w:rsidRPr="00126529">
        <w:rPr>
          <w:rFonts w:ascii="Verdana" w:hAnsi="Verdana"/>
          <w:sz w:val="22"/>
          <w:szCs w:val="22"/>
          <w:lang w:val="nl-NL"/>
        </w:rPr>
        <w:t xml:space="preserve"> en dienstverleners.</w:t>
      </w:r>
    </w:p>
    <w:p w14:paraId="4FEC5333" w14:textId="77777777" w:rsidR="00126529" w:rsidRPr="008115D5" w:rsidRDefault="00126529" w:rsidP="00126529">
      <w:pPr>
        <w:ind w:left="-567"/>
        <w:rPr>
          <w:rFonts w:ascii="Verdana" w:hAnsi="Verdana"/>
          <w:sz w:val="22"/>
          <w:szCs w:val="22"/>
          <w:lang w:val="nl-NL"/>
        </w:rPr>
      </w:pPr>
    </w:p>
    <w:p w14:paraId="3859662E" w14:textId="77777777" w:rsidR="00120BE6" w:rsidRDefault="00120BE6" w:rsidP="00120BE6">
      <w:pPr>
        <w:ind w:left="-567"/>
        <w:rPr>
          <w:rFonts w:ascii="Verdana" w:hAnsi="Verdana"/>
          <w:sz w:val="22"/>
          <w:szCs w:val="22"/>
          <w:lang w:val="nl-NL"/>
        </w:rPr>
      </w:pPr>
      <w:r>
        <w:rPr>
          <w:rFonts w:ascii="Verdana" w:hAnsi="Verdana"/>
          <w:sz w:val="22"/>
          <w:szCs w:val="22"/>
          <w:lang w:val="nl-NL"/>
        </w:rPr>
        <w:t xml:space="preserve">Volg ons op onze sociale-mediakanalen: </w:t>
      </w:r>
      <w:r w:rsidR="0052122C">
        <w:fldChar w:fldCharType="begin"/>
      </w:r>
      <w:r w:rsidR="0052122C" w:rsidRPr="0052122C">
        <w:rPr>
          <w:lang w:val="nl-NL"/>
        </w:rPr>
        <w:instrText xml:space="preserve"> HYPERLINK "https://www.facebook.com/DLinkEU" </w:instrText>
      </w:r>
      <w:r w:rsidR="0052122C">
        <w:fldChar w:fldCharType="separate"/>
      </w:r>
      <w:r>
        <w:rPr>
          <w:rStyle w:val="Hyperlink"/>
          <w:rFonts w:ascii="Verdana" w:hAnsi="Verdana"/>
          <w:sz w:val="22"/>
          <w:szCs w:val="22"/>
          <w:lang w:val="nl-NL"/>
        </w:rPr>
        <w:t>Facebook</w:t>
      </w:r>
      <w:r w:rsidR="0052122C">
        <w:rPr>
          <w:rStyle w:val="Hyperlink"/>
          <w:rFonts w:ascii="Verdana" w:hAnsi="Verdana"/>
          <w:sz w:val="22"/>
          <w:szCs w:val="22"/>
          <w:lang w:val="nl-NL"/>
        </w:rPr>
        <w:fldChar w:fldCharType="end"/>
      </w:r>
      <w:r>
        <w:rPr>
          <w:rFonts w:ascii="Verdana" w:hAnsi="Verdana"/>
          <w:sz w:val="22"/>
          <w:szCs w:val="22"/>
          <w:lang w:val="nl-NL"/>
        </w:rPr>
        <w:t xml:space="preserve">, </w:t>
      </w:r>
      <w:r w:rsidR="0052122C">
        <w:fldChar w:fldCharType="begin"/>
      </w:r>
      <w:r w:rsidR="0052122C" w:rsidRPr="0052122C">
        <w:rPr>
          <w:lang w:val="nl-NL"/>
        </w:rPr>
        <w:instrText xml:space="preserve"> HYPERLINK "https://twitter.com/dlink_bnlx" </w:instrText>
      </w:r>
      <w:r w:rsidR="0052122C">
        <w:fldChar w:fldCharType="separate"/>
      </w:r>
      <w:r>
        <w:rPr>
          <w:rStyle w:val="Hyperlink"/>
          <w:rFonts w:ascii="Verdana" w:hAnsi="Verdana"/>
          <w:sz w:val="22"/>
          <w:szCs w:val="22"/>
          <w:lang w:val="nl-NL"/>
        </w:rPr>
        <w:t>Twitter</w:t>
      </w:r>
      <w:r w:rsidR="0052122C">
        <w:rPr>
          <w:rStyle w:val="Hyperlink"/>
          <w:rFonts w:ascii="Verdana" w:hAnsi="Verdana"/>
          <w:sz w:val="22"/>
          <w:szCs w:val="22"/>
          <w:lang w:val="nl-NL"/>
        </w:rPr>
        <w:fldChar w:fldCharType="end"/>
      </w:r>
      <w:r>
        <w:rPr>
          <w:rFonts w:ascii="Verdana" w:hAnsi="Verdana"/>
          <w:sz w:val="22"/>
          <w:szCs w:val="22"/>
          <w:lang w:val="nl-NL"/>
        </w:rPr>
        <w:t xml:space="preserve"> en </w:t>
      </w:r>
      <w:r w:rsidR="0052122C">
        <w:fldChar w:fldCharType="begin"/>
      </w:r>
      <w:r w:rsidR="0052122C" w:rsidRPr="0052122C">
        <w:rPr>
          <w:lang w:val="nl-NL"/>
        </w:rPr>
        <w:instrText xml:space="preserve"> HYPERLINK "https://www.linkedin.com/company/dlinkeurope" </w:instrText>
      </w:r>
      <w:r w:rsidR="0052122C">
        <w:fldChar w:fldCharType="separate"/>
      </w:r>
      <w:r>
        <w:rPr>
          <w:rStyle w:val="Hyperlink"/>
          <w:rFonts w:ascii="Verdana" w:hAnsi="Verdana"/>
          <w:sz w:val="22"/>
          <w:szCs w:val="22"/>
          <w:lang w:val="nl-NL"/>
        </w:rPr>
        <w:t>LinkedIn</w:t>
      </w:r>
      <w:r w:rsidR="0052122C">
        <w:rPr>
          <w:rStyle w:val="Hyperlink"/>
          <w:rFonts w:ascii="Verdana" w:hAnsi="Verdana"/>
          <w:sz w:val="22"/>
          <w:szCs w:val="22"/>
          <w:lang w:val="nl-NL"/>
        </w:rPr>
        <w:fldChar w:fldCharType="end"/>
      </w:r>
      <w:r>
        <w:rPr>
          <w:rFonts w:ascii="Verdana" w:hAnsi="Verdana"/>
          <w:sz w:val="22"/>
          <w:szCs w:val="22"/>
          <w:lang w:val="nl-NL"/>
        </w:rPr>
        <w:t>.</w:t>
      </w:r>
    </w:p>
    <w:p w14:paraId="6EA0D348" w14:textId="77777777" w:rsidR="00132350" w:rsidRPr="00132350" w:rsidRDefault="00132350" w:rsidP="0095583A">
      <w:pPr>
        <w:ind w:left="-567"/>
        <w:rPr>
          <w:rFonts w:ascii="Verdana" w:hAnsi="Verdana"/>
          <w:sz w:val="22"/>
          <w:szCs w:val="22"/>
          <w:lang w:val="nl-NL"/>
        </w:rPr>
      </w:pPr>
    </w:p>
    <w:p w14:paraId="20E51DB9" w14:textId="1FA2820E" w:rsidR="0095583A" w:rsidRPr="000914D1" w:rsidRDefault="00132350" w:rsidP="0095583A">
      <w:pPr>
        <w:ind w:left="-567"/>
        <w:rPr>
          <w:rFonts w:ascii="Verdana" w:hAnsi="Verdana"/>
          <w:b/>
          <w:sz w:val="22"/>
          <w:szCs w:val="22"/>
        </w:rPr>
      </w:pPr>
      <w:proofErr w:type="spellStart"/>
      <w:r>
        <w:rPr>
          <w:rFonts w:ascii="Verdana" w:hAnsi="Verdana"/>
          <w:b/>
          <w:sz w:val="22"/>
          <w:szCs w:val="22"/>
        </w:rPr>
        <w:t>Persc</w:t>
      </w:r>
      <w:r w:rsidR="0095583A" w:rsidRPr="000914D1">
        <w:rPr>
          <w:rFonts w:ascii="Verdana" w:hAnsi="Verdana"/>
          <w:b/>
          <w:sz w:val="22"/>
          <w:szCs w:val="22"/>
        </w:rPr>
        <w:t>ontact</w:t>
      </w:r>
      <w:proofErr w:type="spellEnd"/>
      <w:r w:rsidR="0095583A" w:rsidRPr="000914D1">
        <w:rPr>
          <w:rFonts w:ascii="Verdana" w:hAnsi="Verdana"/>
          <w:b/>
          <w:sz w:val="22"/>
          <w:szCs w:val="22"/>
        </w:rPr>
        <w:t>:</w:t>
      </w:r>
    </w:p>
    <w:p w14:paraId="10B1FAB5" w14:textId="77777777" w:rsidR="0095583A" w:rsidRPr="000914D1" w:rsidRDefault="0095583A" w:rsidP="0095583A">
      <w:pPr>
        <w:ind w:left="-567"/>
        <w:rPr>
          <w:rFonts w:ascii="Verdana" w:hAnsi="Verdana"/>
          <w:sz w:val="22"/>
          <w:szCs w:val="22"/>
        </w:rPr>
      </w:pPr>
    </w:p>
    <w:p w14:paraId="75E616F2" w14:textId="77777777" w:rsidR="00132350" w:rsidRPr="00007B91" w:rsidRDefault="00132350" w:rsidP="00132350">
      <w:pPr>
        <w:ind w:left="-567"/>
        <w:rPr>
          <w:rFonts w:ascii="Verdana" w:hAnsi="Verdana"/>
          <w:sz w:val="22"/>
          <w:szCs w:val="22"/>
          <w:lang w:val="en-US"/>
        </w:rPr>
      </w:pPr>
      <w:r w:rsidRPr="00007B91">
        <w:rPr>
          <w:rFonts w:ascii="Verdana" w:hAnsi="Verdana"/>
          <w:sz w:val="22"/>
          <w:szCs w:val="22"/>
          <w:lang w:val="en-US"/>
        </w:rPr>
        <w:t>Chris Peters</w:t>
      </w:r>
    </w:p>
    <w:p w14:paraId="170B30A9" w14:textId="77777777" w:rsidR="00132350" w:rsidRPr="00007B91" w:rsidRDefault="00132350" w:rsidP="00132350">
      <w:pPr>
        <w:ind w:left="-567"/>
        <w:rPr>
          <w:rFonts w:ascii="Verdana" w:hAnsi="Verdana"/>
          <w:sz w:val="22"/>
          <w:szCs w:val="22"/>
          <w:lang w:val="en-US"/>
        </w:rPr>
      </w:pPr>
      <w:r w:rsidRPr="00007B91">
        <w:rPr>
          <w:rFonts w:ascii="Verdana" w:hAnsi="Verdana"/>
          <w:sz w:val="22"/>
          <w:szCs w:val="22"/>
          <w:lang w:val="en-US"/>
        </w:rPr>
        <w:t>Grayling</w:t>
      </w:r>
    </w:p>
    <w:p w14:paraId="235688DB" w14:textId="77777777" w:rsidR="00132350" w:rsidRPr="00007B91" w:rsidRDefault="00132350" w:rsidP="00132350">
      <w:pPr>
        <w:ind w:left="-567"/>
        <w:rPr>
          <w:rFonts w:ascii="Verdana" w:hAnsi="Verdana"/>
          <w:sz w:val="22"/>
          <w:szCs w:val="22"/>
          <w:lang w:val="en-US"/>
        </w:rPr>
      </w:pPr>
      <w:r>
        <w:rPr>
          <w:rFonts w:ascii="Verdana" w:hAnsi="Verdana"/>
          <w:lang w:val="en-US"/>
        </w:rPr>
        <w:t>Tel: +31 (0)20 575 4009</w:t>
      </w:r>
    </w:p>
    <w:p w14:paraId="49CCFBA5" w14:textId="77777777" w:rsidR="00132350" w:rsidRPr="00007B91" w:rsidRDefault="00132350" w:rsidP="00132350">
      <w:pPr>
        <w:ind w:left="-567"/>
        <w:rPr>
          <w:rFonts w:ascii="Verdana" w:hAnsi="Verdana"/>
          <w:sz w:val="22"/>
          <w:szCs w:val="22"/>
          <w:lang w:val="en-US"/>
        </w:rPr>
      </w:pPr>
      <w:r w:rsidRPr="00007B91">
        <w:rPr>
          <w:rFonts w:ascii="Verdana" w:hAnsi="Verdana"/>
          <w:lang w:val="en-US"/>
        </w:rPr>
        <w:t xml:space="preserve">Email: </w:t>
      </w:r>
      <w:r w:rsidRPr="00B46196">
        <w:rPr>
          <w:rFonts w:ascii="Verdana" w:hAnsi="Verdana"/>
          <w:lang w:val="en-US"/>
        </w:rPr>
        <w:t>chris.peters@grayling.com</w:t>
      </w:r>
    </w:p>
    <w:p w14:paraId="106913F1" w14:textId="3CF3F40B" w:rsidR="0095583A" w:rsidRPr="000914D1" w:rsidRDefault="00A6206E" w:rsidP="00A6206E">
      <w:pPr>
        <w:ind w:left="-567"/>
        <w:rPr>
          <w:rFonts w:ascii="Verdana" w:hAnsi="Verdana"/>
          <w:b/>
          <w:sz w:val="22"/>
          <w:szCs w:val="22"/>
        </w:rPr>
      </w:pPr>
      <w:r w:rsidRPr="000914D1">
        <w:rPr>
          <w:rFonts w:ascii="Verdana" w:hAnsi="Verdana"/>
          <w:b/>
          <w:sz w:val="22"/>
          <w:szCs w:val="22"/>
        </w:rPr>
        <w:tab/>
      </w:r>
    </w:p>
    <w:p w14:paraId="2A2EB6FB" w14:textId="77777777" w:rsidR="00F24038" w:rsidRPr="000914D1" w:rsidRDefault="0095583A" w:rsidP="00B85091">
      <w:pPr>
        <w:pStyle w:val="Footer"/>
        <w:ind w:left="-567" w:right="283"/>
        <w:rPr>
          <w:rFonts w:ascii="Verdana" w:eastAsiaTheme="minorHAnsi" w:hAnsi="Verdana" w:cstheme="minorBidi"/>
          <w:color w:val="A6A6A6" w:themeColor="background1" w:themeShade="A6"/>
          <w:sz w:val="16"/>
          <w:szCs w:val="16"/>
          <w:lang w:val="en-GB"/>
        </w:rPr>
      </w:pPr>
      <w:r w:rsidRPr="000914D1">
        <w:rPr>
          <w:rFonts w:ascii="Verdana" w:eastAsiaTheme="minorHAnsi" w:hAnsi="Verdana" w:cstheme="minorBidi"/>
          <w:color w:val="A6A6A6" w:themeColor="background1" w:themeShade="A6"/>
          <w:sz w:val="16"/>
          <w:szCs w:val="16"/>
          <w:lang w:val="en-GB"/>
        </w:rPr>
        <w:t xml:space="preserve">D-Link and D-Link logos are trademarks or registered trademarks of D-Link Corporation or its subsidiaries. All other third party marks mentioned herein may be trademarks of their respective owners. Copyright © 2013. D-Link. All Rights Reserved </w:t>
      </w:r>
    </w:p>
    <w:sectPr w:rsidR="00F24038" w:rsidRPr="000914D1" w:rsidSect="0095583A">
      <w:headerReference w:type="default" r:id="rId11"/>
      <w:footerReference w:type="default" r:id="rId12"/>
      <w:pgSz w:w="11900" w:h="16840"/>
      <w:pgMar w:top="851"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32636" w14:textId="77777777" w:rsidR="00EB0582" w:rsidRDefault="00EB0582" w:rsidP="0027741D">
      <w:r>
        <w:separator/>
      </w:r>
    </w:p>
  </w:endnote>
  <w:endnote w:type="continuationSeparator" w:id="0">
    <w:p w14:paraId="69BB9F1D" w14:textId="77777777" w:rsidR="00EB0582" w:rsidRDefault="00EB0582" w:rsidP="0027741D">
      <w:r>
        <w:continuationSeparator/>
      </w:r>
    </w:p>
  </w:endnote>
  <w:endnote w:type="continuationNotice" w:id="1">
    <w:p w14:paraId="2AEBADD8" w14:textId="77777777" w:rsidR="00EB0582" w:rsidRDefault="00EB0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yriad Pro">
    <w:altName w:val="Arial"/>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CA946" w14:textId="77777777" w:rsidR="00EB0582" w:rsidRDefault="00EB0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2DFE3" w14:textId="77777777" w:rsidR="00EB0582" w:rsidRDefault="00EB0582" w:rsidP="0027741D">
      <w:r>
        <w:separator/>
      </w:r>
    </w:p>
  </w:footnote>
  <w:footnote w:type="continuationSeparator" w:id="0">
    <w:p w14:paraId="6966CD07" w14:textId="77777777" w:rsidR="00EB0582" w:rsidRDefault="00EB0582" w:rsidP="0027741D">
      <w:r>
        <w:continuationSeparator/>
      </w:r>
    </w:p>
  </w:footnote>
  <w:footnote w:type="continuationNotice" w:id="1">
    <w:p w14:paraId="1F6F1E4F" w14:textId="77777777" w:rsidR="00EB0582" w:rsidRDefault="00EB05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9EE9F" w14:textId="77777777" w:rsidR="00EB0582" w:rsidRDefault="00EB0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EF3"/>
    <w:multiLevelType w:val="hybridMultilevel"/>
    <w:tmpl w:val="ECBC9FE6"/>
    <w:lvl w:ilvl="0" w:tplc="D8782A88">
      <w:start w:val="1"/>
      <w:numFmt w:val="bullet"/>
      <w:lvlText w:val="•"/>
      <w:lvlJc w:val="left"/>
      <w:pPr>
        <w:tabs>
          <w:tab w:val="num" w:pos="720"/>
        </w:tabs>
        <w:ind w:left="720" w:hanging="360"/>
      </w:pPr>
      <w:rPr>
        <w:rFonts w:ascii="Arial" w:hAnsi="Arial" w:hint="default"/>
      </w:rPr>
    </w:lvl>
    <w:lvl w:ilvl="1" w:tplc="0E5AFB7E">
      <w:start w:val="1"/>
      <w:numFmt w:val="bullet"/>
      <w:lvlText w:val="•"/>
      <w:lvlJc w:val="left"/>
      <w:pPr>
        <w:tabs>
          <w:tab w:val="num" w:pos="1440"/>
        </w:tabs>
        <w:ind w:left="1440" w:hanging="360"/>
      </w:pPr>
      <w:rPr>
        <w:rFonts w:ascii="Arial" w:hAnsi="Arial" w:hint="default"/>
      </w:rPr>
    </w:lvl>
    <w:lvl w:ilvl="2" w:tplc="ADAC4430" w:tentative="1">
      <w:start w:val="1"/>
      <w:numFmt w:val="bullet"/>
      <w:lvlText w:val="•"/>
      <w:lvlJc w:val="left"/>
      <w:pPr>
        <w:tabs>
          <w:tab w:val="num" w:pos="2160"/>
        </w:tabs>
        <w:ind w:left="2160" w:hanging="360"/>
      </w:pPr>
      <w:rPr>
        <w:rFonts w:ascii="Arial" w:hAnsi="Arial" w:hint="default"/>
      </w:rPr>
    </w:lvl>
    <w:lvl w:ilvl="3" w:tplc="5370810C" w:tentative="1">
      <w:start w:val="1"/>
      <w:numFmt w:val="bullet"/>
      <w:lvlText w:val="•"/>
      <w:lvlJc w:val="left"/>
      <w:pPr>
        <w:tabs>
          <w:tab w:val="num" w:pos="2880"/>
        </w:tabs>
        <w:ind w:left="2880" w:hanging="360"/>
      </w:pPr>
      <w:rPr>
        <w:rFonts w:ascii="Arial" w:hAnsi="Arial" w:hint="default"/>
      </w:rPr>
    </w:lvl>
    <w:lvl w:ilvl="4" w:tplc="4DCE7014" w:tentative="1">
      <w:start w:val="1"/>
      <w:numFmt w:val="bullet"/>
      <w:lvlText w:val="•"/>
      <w:lvlJc w:val="left"/>
      <w:pPr>
        <w:tabs>
          <w:tab w:val="num" w:pos="3600"/>
        </w:tabs>
        <w:ind w:left="3600" w:hanging="360"/>
      </w:pPr>
      <w:rPr>
        <w:rFonts w:ascii="Arial" w:hAnsi="Arial" w:hint="default"/>
      </w:rPr>
    </w:lvl>
    <w:lvl w:ilvl="5" w:tplc="1144DA8A" w:tentative="1">
      <w:start w:val="1"/>
      <w:numFmt w:val="bullet"/>
      <w:lvlText w:val="•"/>
      <w:lvlJc w:val="left"/>
      <w:pPr>
        <w:tabs>
          <w:tab w:val="num" w:pos="4320"/>
        </w:tabs>
        <w:ind w:left="4320" w:hanging="360"/>
      </w:pPr>
      <w:rPr>
        <w:rFonts w:ascii="Arial" w:hAnsi="Arial" w:hint="default"/>
      </w:rPr>
    </w:lvl>
    <w:lvl w:ilvl="6" w:tplc="8B860822" w:tentative="1">
      <w:start w:val="1"/>
      <w:numFmt w:val="bullet"/>
      <w:lvlText w:val="•"/>
      <w:lvlJc w:val="left"/>
      <w:pPr>
        <w:tabs>
          <w:tab w:val="num" w:pos="5040"/>
        </w:tabs>
        <w:ind w:left="5040" w:hanging="360"/>
      </w:pPr>
      <w:rPr>
        <w:rFonts w:ascii="Arial" w:hAnsi="Arial" w:hint="default"/>
      </w:rPr>
    </w:lvl>
    <w:lvl w:ilvl="7" w:tplc="5A5C08B6" w:tentative="1">
      <w:start w:val="1"/>
      <w:numFmt w:val="bullet"/>
      <w:lvlText w:val="•"/>
      <w:lvlJc w:val="left"/>
      <w:pPr>
        <w:tabs>
          <w:tab w:val="num" w:pos="5760"/>
        </w:tabs>
        <w:ind w:left="5760" w:hanging="360"/>
      </w:pPr>
      <w:rPr>
        <w:rFonts w:ascii="Arial" w:hAnsi="Arial" w:hint="default"/>
      </w:rPr>
    </w:lvl>
    <w:lvl w:ilvl="8" w:tplc="6C0C6A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7000AC"/>
    <w:multiLevelType w:val="hybridMultilevel"/>
    <w:tmpl w:val="0886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1760"/>
    <w:multiLevelType w:val="hybridMultilevel"/>
    <w:tmpl w:val="D376CC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14E8420F"/>
    <w:multiLevelType w:val="hybridMultilevel"/>
    <w:tmpl w:val="E1680898"/>
    <w:lvl w:ilvl="0" w:tplc="19646200">
      <w:start w:val="1"/>
      <w:numFmt w:val="bullet"/>
      <w:lvlText w:val="•"/>
      <w:lvlJc w:val="left"/>
      <w:pPr>
        <w:tabs>
          <w:tab w:val="num" w:pos="720"/>
        </w:tabs>
        <w:ind w:left="720" w:hanging="360"/>
      </w:pPr>
      <w:rPr>
        <w:rFonts w:ascii="Arial" w:hAnsi="Arial" w:hint="default"/>
      </w:rPr>
    </w:lvl>
    <w:lvl w:ilvl="1" w:tplc="F6F0FEAC" w:tentative="1">
      <w:start w:val="1"/>
      <w:numFmt w:val="bullet"/>
      <w:lvlText w:val="•"/>
      <w:lvlJc w:val="left"/>
      <w:pPr>
        <w:tabs>
          <w:tab w:val="num" w:pos="1440"/>
        </w:tabs>
        <w:ind w:left="1440" w:hanging="360"/>
      </w:pPr>
      <w:rPr>
        <w:rFonts w:ascii="Arial" w:hAnsi="Arial" w:hint="default"/>
      </w:rPr>
    </w:lvl>
    <w:lvl w:ilvl="2" w:tplc="968C0540" w:tentative="1">
      <w:start w:val="1"/>
      <w:numFmt w:val="bullet"/>
      <w:lvlText w:val="•"/>
      <w:lvlJc w:val="left"/>
      <w:pPr>
        <w:tabs>
          <w:tab w:val="num" w:pos="2160"/>
        </w:tabs>
        <w:ind w:left="2160" w:hanging="360"/>
      </w:pPr>
      <w:rPr>
        <w:rFonts w:ascii="Arial" w:hAnsi="Arial" w:hint="default"/>
      </w:rPr>
    </w:lvl>
    <w:lvl w:ilvl="3" w:tplc="E36AFE24" w:tentative="1">
      <w:start w:val="1"/>
      <w:numFmt w:val="bullet"/>
      <w:lvlText w:val="•"/>
      <w:lvlJc w:val="left"/>
      <w:pPr>
        <w:tabs>
          <w:tab w:val="num" w:pos="2880"/>
        </w:tabs>
        <w:ind w:left="2880" w:hanging="360"/>
      </w:pPr>
      <w:rPr>
        <w:rFonts w:ascii="Arial" w:hAnsi="Arial" w:hint="default"/>
      </w:rPr>
    </w:lvl>
    <w:lvl w:ilvl="4" w:tplc="76FC0D6E" w:tentative="1">
      <w:start w:val="1"/>
      <w:numFmt w:val="bullet"/>
      <w:lvlText w:val="•"/>
      <w:lvlJc w:val="left"/>
      <w:pPr>
        <w:tabs>
          <w:tab w:val="num" w:pos="3600"/>
        </w:tabs>
        <w:ind w:left="3600" w:hanging="360"/>
      </w:pPr>
      <w:rPr>
        <w:rFonts w:ascii="Arial" w:hAnsi="Arial" w:hint="default"/>
      </w:rPr>
    </w:lvl>
    <w:lvl w:ilvl="5" w:tplc="8D0EB5F0" w:tentative="1">
      <w:start w:val="1"/>
      <w:numFmt w:val="bullet"/>
      <w:lvlText w:val="•"/>
      <w:lvlJc w:val="left"/>
      <w:pPr>
        <w:tabs>
          <w:tab w:val="num" w:pos="4320"/>
        </w:tabs>
        <w:ind w:left="4320" w:hanging="360"/>
      </w:pPr>
      <w:rPr>
        <w:rFonts w:ascii="Arial" w:hAnsi="Arial" w:hint="default"/>
      </w:rPr>
    </w:lvl>
    <w:lvl w:ilvl="6" w:tplc="3390949A" w:tentative="1">
      <w:start w:val="1"/>
      <w:numFmt w:val="bullet"/>
      <w:lvlText w:val="•"/>
      <w:lvlJc w:val="left"/>
      <w:pPr>
        <w:tabs>
          <w:tab w:val="num" w:pos="5040"/>
        </w:tabs>
        <w:ind w:left="5040" w:hanging="360"/>
      </w:pPr>
      <w:rPr>
        <w:rFonts w:ascii="Arial" w:hAnsi="Arial" w:hint="default"/>
      </w:rPr>
    </w:lvl>
    <w:lvl w:ilvl="7" w:tplc="86F04198" w:tentative="1">
      <w:start w:val="1"/>
      <w:numFmt w:val="bullet"/>
      <w:lvlText w:val="•"/>
      <w:lvlJc w:val="left"/>
      <w:pPr>
        <w:tabs>
          <w:tab w:val="num" w:pos="5760"/>
        </w:tabs>
        <w:ind w:left="5760" w:hanging="360"/>
      </w:pPr>
      <w:rPr>
        <w:rFonts w:ascii="Arial" w:hAnsi="Arial" w:hint="default"/>
      </w:rPr>
    </w:lvl>
    <w:lvl w:ilvl="8" w:tplc="DE34EE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9E3FA7"/>
    <w:multiLevelType w:val="hybridMultilevel"/>
    <w:tmpl w:val="65C6FBCC"/>
    <w:lvl w:ilvl="0" w:tplc="494AE88E">
      <w:start w:val="1"/>
      <w:numFmt w:val="bullet"/>
      <w:lvlText w:val=""/>
      <w:lvlJc w:val="left"/>
      <w:pPr>
        <w:ind w:left="360" w:hanging="360"/>
      </w:pPr>
      <w:rPr>
        <w:rFonts w:ascii="Symbol" w:hAnsi="Symbol"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BE30A70"/>
    <w:multiLevelType w:val="hybridMultilevel"/>
    <w:tmpl w:val="4704B61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2F366BA7"/>
    <w:multiLevelType w:val="hybridMultilevel"/>
    <w:tmpl w:val="3028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E1BC5"/>
    <w:multiLevelType w:val="hybridMultilevel"/>
    <w:tmpl w:val="34D409E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575A4FAD"/>
    <w:multiLevelType w:val="hybridMultilevel"/>
    <w:tmpl w:val="B5761F82"/>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5C376C21"/>
    <w:multiLevelType w:val="hybridMultilevel"/>
    <w:tmpl w:val="EA2C3FD4"/>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60415E9A"/>
    <w:multiLevelType w:val="hybridMultilevel"/>
    <w:tmpl w:val="185845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60445702"/>
    <w:multiLevelType w:val="hybridMultilevel"/>
    <w:tmpl w:val="624A4E4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638E0F83"/>
    <w:multiLevelType w:val="hybridMultilevel"/>
    <w:tmpl w:val="6FEE7B5C"/>
    <w:lvl w:ilvl="0" w:tplc="E084A82E">
      <w:start w:val="1"/>
      <w:numFmt w:val="bullet"/>
      <w:lvlText w:val="•"/>
      <w:lvlJc w:val="left"/>
      <w:pPr>
        <w:tabs>
          <w:tab w:val="num" w:pos="720"/>
        </w:tabs>
        <w:ind w:left="720" w:hanging="360"/>
      </w:pPr>
      <w:rPr>
        <w:rFonts w:ascii="Arial" w:hAnsi="Arial" w:hint="default"/>
      </w:rPr>
    </w:lvl>
    <w:lvl w:ilvl="1" w:tplc="60483592">
      <w:start w:val="1"/>
      <w:numFmt w:val="bullet"/>
      <w:lvlText w:val="•"/>
      <w:lvlJc w:val="left"/>
      <w:pPr>
        <w:tabs>
          <w:tab w:val="num" w:pos="1440"/>
        </w:tabs>
        <w:ind w:left="1440" w:hanging="360"/>
      </w:pPr>
      <w:rPr>
        <w:rFonts w:ascii="Arial" w:hAnsi="Arial" w:hint="default"/>
      </w:rPr>
    </w:lvl>
    <w:lvl w:ilvl="2" w:tplc="834A4F40" w:tentative="1">
      <w:start w:val="1"/>
      <w:numFmt w:val="bullet"/>
      <w:lvlText w:val="•"/>
      <w:lvlJc w:val="left"/>
      <w:pPr>
        <w:tabs>
          <w:tab w:val="num" w:pos="2160"/>
        </w:tabs>
        <w:ind w:left="2160" w:hanging="360"/>
      </w:pPr>
      <w:rPr>
        <w:rFonts w:ascii="Arial" w:hAnsi="Arial" w:hint="default"/>
      </w:rPr>
    </w:lvl>
    <w:lvl w:ilvl="3" w:tplc="E25CA8C6" w:tentative="1">
      <w:start w:val="1"/>
      <w:numFmt w:val="bullet"/>
      <w:lvlText w:val="•"/>
      <w:lvlJc w:val="left"/>
      <w:pPr>
        <w:tabs>
          <w:tab w:val="num" w:pos="2880"/>
        </w:tabs>
        <w:ind w:left="2880" w:hanging="360"/>
      </w:pPr>
      <w:rPr>
        <w:rFonts w:ascii="Arial" w:hAnsi="Arial" w:hint="default"/>
      </w:rPr>
    </w:lvl>
    <w:lvl w:ilvl="4" w:tplc="4C2804DE" w:tentative="1">
      <w:start w:val="1"/>
      <w:numFmt w:val="bullet"/>
      <w:lvlText w:val="•"/>
      <w:lvlJc w:val="left"/>
      <w:pPr>
        <w:tabs>
          <w:tab w:val="num" w:pos="3600"/>
        </w:tabs>
        <w:ind w:left="3600" w:hanging="360"/>
      </w:pPr>
      <w:rPr>
        <w:rFonts w:ascii="Arial" w:hAnsi="Arial" w:hint="default"/>
      </w:rPr>
    </w:lvl>
    <w:lvl w:ilvl="5" w:tplc="369A175E" w:tentative="1">
      <w:start w:val="1"/>
      <w:numFmt w:val="bullet"/>
      <w:lvlText w:val="•"/>
      <w:lvlJc w:val="left"/>
      <w:pPr>
        <w:tabs>
          <w:tab w:val="num" w:pos="4320"/>
        </w:tabs>
        <w:ind w:left="4320" w:hanging="360"/>
      </w:pPr>
      <w:rPr>
        <w:rFonts w:ascii="Arial" w:hAnsi="Arial" w:hint="default"/>
      </w:rPr>
    </w:lvl>
    <w:lvl w:ilvl="6" w:tplc="BFC0B8D4" w:tentative="1">
      <w:start w:val="1"/>
      <w:numFmt w:val="bullet"/>
      <w:lvlText w:val="•"/>
      <w:lvlJc w:val="left"/>
      <w:pPr>
        <w:tabs>
          <w:tab w:val="num" w:pos="5040"/>
        </w:tabs>
        <w:ind w:left="5040" w:hanging="360"/>
      </w:pPr>
      <w:rPr>
        <w:rFonts w:ascii="Arial" w:hAnsi="Arial" w:hint="default"/>
      </w:rPr>
    </w:lvl>
    <w:lvl w:ilvl="7" w:tplc="1F40527C" w:tentative="1">
      <w:start w:val="1"/>
      <w:numFmt w:val="bullet"/>
      <w:lvlText w:val="•"/>
      <w:lvlJc w:val="left"/>
      <w:pPr>
        <w:tabs>
          <w:tab w:val="num" w:pos="5760"/>
        </w:tabs>
        <w:ind w:left="5760" w:hanging="360"/>
      </w:pPr>
      <w:rPr>
        <w:rFonts w:ascii="Arial" w:hAnsi="Arial" w:hint="default"/>
      </w:rPr>
    </w:lvl>
    <w:lvl w:ilvl="8" w:tplc="EF5888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0E5F8D"/>
    <w:multiLevelType w:val="hybridMultilevel"/>
    <w:tmpl w:val="D44635D8"/>
    <w:lvl w:ilvl="0" w:tplc="2FB0FAFC">
      <w:start w:val="1"/>
      <w:numFmt w:val="bullet"/>
      <w:lvlText w:val="•"/>
      <w:lvlJc w:val="left"/>
      <w:pPr>
        <w:tabs>
          <w:tab w:val="num" w:pos="720"/>
        </w:tabs>
        <w:ind w:left="720" w:hanging="360"/>
      </w:pPr>
      <w:rPr>
        <w:rFonts w:ascii="Arial" w:hAnsi="Arial" w:hint="default"/>
      </w:rPr>
    </w:lvl>
    <w:lvl w:ilvl="1" w:tplc="5E7048EA" w:tentative="1">
      <w:start w:val="1"/>
      <w:numFmt w:val="bullet"/>
      <w:lvlText w:val="•"/>
      <w:lvlJc w:val="left"/>
      <w:pPr>
        <w:tabs>
          <w:tab w:val="num" w:pos="1440"/>
        </w:tabs>
        <w:ind w:left="1440" w:hanging="360"/>
      </w:pPr>
      <w:rPr>
        <w:rFonts w:ascii="Arial" w:hAnsi="Arial" w:hint="default"/>
      </w:rPr>
    </w:lvl>
    <w:lvl w:ilvl="2" w:tplc="8800DB82" w:tentative="1">
      <w:start w:val="1"/>
      <w:numFmt w:val="bullet"/>
      <w:lvlText w:val="•"/>
      <w:lvlJc w:val="left"/>
      <w:pPr>
        <w:tabs>
          <w:tab w:val="num" w:pos="2160"/>
        </w:tabs>
        <w:ind w:left="2160" w:hanging="360"/>
      </w:pPr>
      <w:rPr>
        <w:rFonts w:ascii="Arial" w:hAnsi="Arial" w:hint="default"/>
      </w:rPr>
    </w:lvl>
    <w:lvl w:ilvl="3" w:tplc="B9F2FFDA" w:tentative="1">
      <w:start w:val="1"/>
      <w:numFmt w:val="bullet"/>
      <w:lvlText w:val="•"/>
      <w:lvlJc w:val="left"/>
      <w:pPr>
        <w:tabs>
          <w:tab w:val="num" w:pos="2880"/>
        </w:tabs>
        <w:ind w:left="2880" w:hanging="360"/>
      </w:pPr>
      <w:rPr>
        <w:rFonts w:ascii="Arial" w:hAnsi="Arial" w:hint="default"/>
      </w:rPr>
    </w:lvl>
    <w:lvl w:ilvl="4" w:tplc="EBEC5EDC" w:tentative="1">
      <w:start w:val="1"/>
      <w:numFmt w:val="bullet"/>
      <w:lvlText w:val="•"/>
      <w:lvlJc w:val="left"/>
      <w:pPr>
        <w:tabs>
          <w:tab w:val="num" w:pos="3600"/>
        </w:tabs>
        <w:ind w:left="3600" w:hanging="360"/>
      </w:pPr>
      <w:rPr>
        <w:rFonts w:ascii="Arial" w:hAnsi="Arial" w:hint="default"/>
      </w:rPr>
    </w:lvl>
    <w:lvl w:ilvl="5" w:tplc="B0948918" w:tentative="1">
      <w:start w:val="1"/>
      <w:numFmt w:val="bullet"/>
      <w:lvlText w:val="•"/>
      <w:lvlJc w:val="left"/>
      <w:pPr>
        <w:tabs>
          <w:tab w:val="num" w:pos="4320"/>
        </w:tabs>
        <w:ind w:left="4320" w:hanging="360"/>
      </w:pPr>
      <w:rPr>
        <w:rFonts w:ascii="Arial" w:hAnsi="Arial" w:hint="default"/>
      </w:rPr>
    </w:lvl>
    <w:lvl w:ilvl="6" w:tplc="BDEEDCC0" w:tentative="1">
      <w:start w:val="1"/>
      <w:numFmt w:val="bullet"/>
      <w:lvlText w:val="•"/>
      <w:lvlJc w:val="left"/>
      <w:pPr>
        <w:tabs>
          <w:tab w:val="num" w:pos="5040"/>
        </w:tabs>
        <w:ind w:left="5040" w:hanging="360"/>
      </w:pPr>
      <w:rPr>
        <w:rFonts w:ascii="Arial" w:hAnsi="Arial" w:hint="default"/>
      </w:rPr>
    </w:lvl>
    <w:lvl w:ilvl="7" w:tplc="5176AF18" w:tentative="1">
      <w:start w:val="1"/>
      <w:numFmt w:val="bullet"/>
      <w:lvlText w:val="•"/>
      <w:lvlJc w:val="left"/>
      <w:pPr>
        <w:tabs>
          <w:tab w:val="num" w:pos="5760"/>
        </w:tabs>
        <w:ind w:left="5760" w:hanging="360"/>
      </w:pPr>
      <w:rPr>
        <w:rFonts w:ascii="Arial" w:hAnsi="Arial" w:hint="default"/>
      </w:rPr>
    </w:lvl>
    <w:lvl w:ilvl="8" w:tplc="AF92F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173FF6"/>
    <w:multiLevelType w:val="hybridMultilevel"/>
    <w:tmpl w:val="EB743E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6A9350AC"/>
    <w:multiLevelType w:val="multilevel"/>
    <w:tmpl w:val="3118EF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3223AAB"/>
    <w:multiLevelType w:val="hybridMultilevel"/>
    <w:tmpl w:val="EF148590"/>
    <w:lvl w:ilvl="0" w:tplc="73BC5D4E">
      <w:start w:val="1"/>
      <w:numFmt w:val="bullet"/>
      <w:lvlText w:val="•"/>
      <w:lvlJc w:val="left"/>
      <w:pPr>
        <w:tabs>
          <w:tab w:val="num" w:pos="720"/>
        </w:tabs>
        <w:ind w:left="720" w:hanging="360"/>
      </w:pPr>
      <w:rPr>
        <w:rFonts w:ascii="Arial" w:hAnsi="Arial" w:hint="default"/>
      </w:rPr>
    </w:lvl>
    <w:lvl w:ilvl="1" w:tplc="0160399E" w:tentative="1">
      <w:start w:val="1"/>
      <w:numFmt w:val="bullet"/>
      <w:lvlText w:val="•"/>
      <w:lvlJc w:val="left"/>
      <w:pPr>
        <w:tabs>
          <w:tab w:val="num" w:pos="1440"/>
        </w:tabs>
        <w:ind w:left="1440" w:hanging="360"/>
      </w:pPr>
      <w:rPr>
        <w:rFonts w:ascii="Arial" w:hAnsi="Arial" w:hint="default"/>
      </w:rPr>
    </w:lvl>
    <w:lvl w:ilvl="2" w:tplc="C6B47FC2" w:tentative="1">
      <w:start w:val="1"/>
      <w:numFmt w:val="bullet"/>
      <w:lvlText w:val="•"/>
      <w:lvlJc w:val="left"/>
      <w:pPr>
        <w:tabs>
          <w:tab w:val="num" w:pos="2160"/>
        </w:tabs>
        <w:ind w:left="2160" w:hanging="360"/>
      </w:pPr>
      <w:rPr>
        <w:rFonts w:ascii="Arial" w:hAnsi="Arial" w:hint="default"/>
      </w:rPr>
    </w:lvl>
    <w:lvl w:ilvl="3" w:tplc="D7D0CCEC" w:tentative="1">
      <w:start w:val="1"/>
      <w:numFmt w:val="bullet"/>
      <w:lvlText w:val="•"/>
      <w:lvlJc w:val="left"/>
      <w:pPr>
        <w:tabs>
          <w:tab w:val="num" w:pos="2880"/>
        </w:tabs>
        <w:ind w:left="2880" w:hanging="360"/>
      </w:pPr>
      <w:rPr>
        <w:rFonts w:ascii="Arial" w:hAnsi="Arial" w:hint="default"/>
      </w:rPr>
    </w:lvl>
    <w:lvl w:ilvl="4" w:tplc="35927B08" w:tentative="1">
      <w:start w:val="1"/>
      <w:numFmt w:val="bullet"/>
      <w:lvlText w:val="•"/>
      <w:lvlJc w:val="left"/>
      <w:pPr>
        <w:tabs>
          <w:tab w:val="num" w:pos="3600"/>
        </w:tabs>
        <w:ind w:left="3600" w:hanging="360"/>
      </w:pPr>
      <w:rPr>
        <w:rFonts w:ascii="Arial" w:hAnsi="Arial" w:hint="default"/>
      </w:rPr>
    </w:lvl>
    <w:lvl w:ilvl="5" w:tplc="50C8982C" w:tentative="1">
      <w:start w:val="1"/>
      <w:numFmt w:val="bullet"/>
      <w:lvlText w:val="•"/>
      <w:lvlJc w:val="left"/>
      <w:pPr>
        <w:tabs>
          <w:tab w:val="num" w:pos="4320"/>
        </w:tabs>
        <w:ind w:left="4320" w:hanging="360"/>
      </w:pPr>
      <w:rPr>
        <w:rFonts w:ascii="Arial" w:hAnsi="Arial" w:hint="default"/>
      </w:rPr>
    </w:lvl>
    <w:lvl w:ilvl="6" w:tplc="5622BFE8" w:tentative="1">
      <w:start w:val="1"/>
      <w:numFmt w:val="bullet"/>
      <w:lvlText w:val="•"/>
      <w:lvlJc w:val="left"/>
      <w:pPr>
        <w:tabs>
          <w:tab w:val="num" w:pos="5040"/>
        </w:tabs>
        <w:ind w:left="5040" w:hanging="360"/>
      </w:pPr>
      <w:rPr>
        <w:rFonts w:ascii="Arial" w:hAnsi="Arial" w:hint="default"/>
      </w:rPr>
    </w:lvl>
    <w:lvl w:ilvl="7" w:tplc="A2FC34D8" w:tentative="1">
      <w:start w:val="1"/>
      <w:numFmt w:val="bullet"/>
      <w:lvlText w:val="•"/>
      <w:lvlJc w:val="left"/>
      <w:pPr>
        <w:tabs>
          <w:tab w:val="num" w:pos="5760"/>
        </w:tabs>
        <w:ind w:left="5760" w:hanging="360"/>
      </w:pPr>
      <w:rPr>
        <w:rFonts w:ascii="Arial" w:hAnsi="Arial" w:hint="default"/>
      </w:rPr>
    </w:lvl>
    <w:lvl w:ilvl="8" w:tplc="8E5C002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9"/>
  </w:num>
  <w:num w:numId="3">
    <w:abstractNumId w:val="8"/>
  </w:num>
  <w:num w:numId="4">
    <w:abstractNumId w:val="16"/>
  </w:num>
  <w:num w:numId="5">
    <w:abstractNumId w:val="13"/>
  </w:num>
  <w:num w:numId="6">
    <w:abstractNumId w:val="12"/>
  </w:num>
  <w:num w:numId="7">
    <w:abstractNumId w:val="0"/>
  </w:num>
  <w:num w:numId="8">
    <w:abstractNumId w:val="3"/>
  </w:num>
  <w:num w:numId="9">
    <w:abstractNumId w:val="11"/>
  </w:num>
  <w:num w:numId="10">
    <w:abstractNumId w:val="14"/>
  </w:num>
  <w:num w:numId="11">
    <w:abstractNumId w:val="7"/>
  </w:num>
  <w:num w:numId="12">
    <w:abstractNumId w:val="5"/>
  </w:num>
  <w:num w:numId="13">
    <w:abstractNumId w:val="6"/>
  </w:num>
  <w:num w:numId="14">
    <w:abstractNumId w:val="2"/>
  </w:num>
  <w:num w:numId="15">
    <w:abstractNumId w:val="1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A"/>
    <w:rsid w:val="000051E7"/>
    <w:rsid w:val="000244B5"/>
    <w:rsid w:val="00042923"/>
    <w:rsid w:val="000432A8"/>
    <w:rsid w:val="00046B64"/>
    <w:rsid w:val="0005269F"/>
    <w:rsid w:val="00056C8E"/>
    <w:rsid w:val="00084F64"/>
    <w:rsid w:val="000873A8"/>
    <w:rsid w:val="000914D1"/>
    <w:rsid w:val="00092316"/>
    <w:rsid w:val="000A675B"/>
    <w:rsid w:val="000B4BF0"/>
    <w:rsid w:val="000D071C"/>
    <w:rsid w:val="000D5C0D"/>
    <w:rsid w:val="000D6062"/>
    <w:rsid w:val="000E13C6"/>
    <w:rsid w:val="000F158A"/>
    <w:rsid w:val="00103E3A"/>
    <w:rsid w:val="001043D5"/>
    <w:rsid w:val="001047DA"/>
    <w:rsid w:val="001070C0"/>
    <w:rsid w:val="00120BE6"/>
    <w:rsid w:val="00126529"/>
    <w:rsid w:val="00132350"/>
    <w:rsid w:val="00152126"/>
    <w:rsid w:val="00153C44"/>
    <w:rsid w:val="00160F8A"/>
    <w:rsid w:val="001626E5"/>
    <w:rsid w:val="001633CA"/>
    <w:rsid w:val="00165A58"/>
    <w:rsid w:val="001669E3"/>
    <w:rsid w:val="0018203D"/>
    <w:rsid w:val="001B12E1"/>
    <w:rsid w:val="001D509B"/>
    <w:rsid w:val="001D76E8"/>
    <w:rsid w:val="001F4FC9"/>
    <w:rsid w:val="002079B9"/>
    <w:rsid w:val="0021126A"/>
    <w:rsid w:val="00220274"/>
    <w:rsid w:val="00222C9F"/>
    <w:rsid w:val="00222D4D"/>
    <w:rsid w:val="00231CAB"/>
    <w:rsid w:val="002361CF"/>
    <w:rsid w:val="00241C6D"/>
    <w:rsid w:val="00242778"/>
    <w:rsid w:val="00262DF2"/>
    <w:rsid w:val="00273CBB"/>
    <w:rsid w:val="0027741D"/>
    <w:rsid w:val="00280844"/>
    <w:rsid w:val="002C336F"/>
    <w:rsid w:val="002E117A"/>
    <w:rsid w:val="002E125F"/>
    <w:rsid w:val="002E6462"/>
    <w:rsid w:val="002F5B87"/>
    <w:rsid w:val="00325734"/>
    <w:rsid w:val="00325A1F"/>
    <w:rsid w:val="00331678"/>
    <w:rsid w:val="00331ED8"/>
    <w:rsid w:val="00350540"/>
    <w:rsid w:val="003507FB"/>
    <w:rsid w:val="0035432F"/>
    <w:rsid w:val="00356C41"/>
    <w:rsid w:val="00357691"/>
    <w:rsid w:val="0036344B"/>
    <w:rsid w:val="00365886"/>
    <w:rsid w:val="00366F04"/>
    <w:rsid w:val="0038794D"/>
    <w:rsid w:val="00390870"/>
    <w:rsid w:val="003A5E5D"/>
    <w:rsid w:val="003C5906"/>
    <w:rsid w:val="003D0E0A"/>
    <w:rsid w:val="003D1E71"/>
    <w:rsid w:val="003D6770"/>
    <w:rsid w:val="003E2981"/>
    <w:rsid w:val="003E47DD"/>
    <w:rsid w:val="003F2273"/>
    <w:rsid w:val="003F7DFA"/>
    <w:rsid w:val="00403A4F"/>
    <w:rsid w:val="004103B4"/>
    <w:rsid w:val="004212C0"/>
    <w:rsid w:val="00426F5E"/>
    <w:rsid w:val="00435BEA"/>
    <w:rsid w:val="004416C5"/>
    <w:rsid w:val="00445083"/>
    <w:rsid w:val="00447409"/>
    <w:rsid w:val="00454AC4"/>
    <w:rsid w:val="00464B25"/>
    <w:rsid w:val="0046713F"/>
    <w:rsid w:val="00471087"/>
    <w:rsid w:val="00476265"/>
    <w:rsid w:val="00476F2A"/>
    <w:rsid w:val="00480BCC"/>
    <w:rsid w:val="00482B00"/>
    <w:rsid w:val="004855F0"/>
    <w:rsid w:val="00486B47"/>
    <w:rsid w:val="00487CDE"/>
    <w:rsid w:val="00493A2D"/>
    <w:rsid w:val="004A08D6"/>
    <w:rsid w:val="004A1A2D"/>
    <w:rsid w:val="004B1539"/>
    <w:rsid w:val="004B7D47"/>
    <w:rsid w:val="004D1F4A"/>
    <w:rsid w:val="004D2AB3"/>
    <w:rsid w:val="004E6B11"/>
    <w:rsid w:val="004F1124"/>
    <w:rsid w:val="004F1CE4"/>
    <w:rsid w:val="004F232E"/>
    <w:rsid w:val="0052122C"/>
    <w:rsid w:val="00525AD1"/>
    <w:rsid w:val="00535A4C"/>
    <w:rsid w:val="00536F75"/>
    <w:rsid w:val="00561706"/>
    <w:rsid w:val="00567C07"/>
    <w:rsid w:val="00572863"/>
    <w:rsid w:val="00581841"/>
    <w:rsid w:val="00582503"/>
    <w:rsid w:val="0058753A"/>
    <w:rsid w:val="00591BEF"/>
    <w:rsid w:val="00594D17"/>
    <w:rsid w:val="005B2B94"/>
    <w:rsid w:val="005B3908"/>
    <w:rsid w:val="005B50B4"/>
    <w:rsid w:val="005C3C64"/>
    <w:rsid w:val="005D340E"/>
    <w:rsid w:val="005D53DC"/>
    <w:rsid w:val="005F23ED"/>
    <w:rsid w:val="005F7F1C"/>
    <w:rsid w:val="00606FB2"/>
    <w:rsid w:val="006077ED"/>
    <w:rsid w:val="00615596"/>
    <w:rsid w:val="006228BA"/>
    <w:rsid w:val="00622FB9"/>
    <w:rsid w:val="0063122A"/>
    <w:rsid w:val="00632A04"/>
    <w:rsid w:val="00635F85"/>
    <w:rsid w:val="006455C6"/>
    <w:rsid w:val="00647434"/>
    <w:rsid w:val="00650388"/>
    <w:rsid w:val="00654E7E"/>
    <w:rsid w:val="00684438"/>
    <w:rsid w:val="0068542E"/>
    <w:rsid w:val="006B3257"/>
    <w:rsid w:val="006B5F25"/>
    <w:rsid w:val="006C6C53"/>
    <w:rsid w:val="0071085F"/>
    <w:rsid w:val="007233F6"/>
    <w:rsid w:val="00724940"/>
    <w:rsid w:val="007378A0"/>
    <w:rsid w:val="00746168"/>
    <w:rsid w:val="007470E7"/>
    <w:rsid w:val="007653E8"/>
    <w:rsid w:val="0079360D"/>
    <w:rsid w:val="00796954"/>
    <w:rsid w:val="007C0D7F"/>
    <w:rsid w:val="007D1AFC"/>
    <w:rsid w:val="007D3381"/>
    <w:rsid w:val="007E006A"/>
    <w:rsid w:val="007F0822"/>
    <w:rsid w:val="0081012C"/>
    <w:rsid w:val="008115D5"/>
    <w:rsid w:val="008140A5"/>
    <w:rsid w:val="00815393"/>
    <w:rsid w:val="0081701E"/>
    <w:rsid w:val="00827542"/>
    <w:rsid w:val="00830080"/>
    <w:rsid w:val="008422B8"/>
    <w:rsid w:val="0085139E"/>
    <w:rsid w:val="00856749"/>
    <w:rsid w:val="00871EAD"/>
    <w:rsid w:val="00872642"/>
    <w:rsid w:val="00874424"/>
    <w:rsid w:val="00883191"/>
    <w:rsid w:val="00884E2D"/>
    <w:rsid w:val="00892807"/>
    <w:rsid w:val="008953D2"/>
    <w:rsid w:val="008A1573"/>
    <w:rsid w:val="008C0BB2"/>
    <w:rsid w:val="008E5091"/>
    <w:rsid w:val="008E78BF"/>
    <w:rsid w:val="008E794B"/>
    <w:rsid w:val="008F1795"/>
    <w:rsid w:val="00900AEA"/>
    <w:rsid w:val="00902912"/>
    <w:rsid w:val="00921509"/>
    <w:rsid w:val="00930507"/>
    <w:rsid w:val="0095583A"/>
    <w:rsid w:val="009568B6"/>
    <w:rsid w:val="00971FBF"/>
    <w:rsid w:val="00977DE3"/>
    <w:rsid w:val="0098203D"/>
    <w:rsid w:val="009946D1"/>
    <w:rsid w:val="00994971"/>
    <w:rsid w:val="009A2964"/>
    <w:rsid w:val="009B1E42"/>
    <w:rsid w:val="009B598D"/>
    <w:rsid w:val="009B750B"/>
    <w:rsid w:val="009E1ED4"/>
    <w:rsid w:val="009F039C"/>
    <w:rsid w:val="009F541E"/>
    <w:rsid w:val="009F57E5"/>
    <w:rsid w:val="00A02697"/>
    <w:rsid w:val="00A02760"/>
    <w:rsid w:val="00A2283A"/>
    <w:rsid w:val="00A56B7C"/>
    <w:rsid w:val="00A56EB6"/>
    <w:rsid w:val="00A6206E"/>
    <w:rsid w:val="00A64462"/>
    <w:rsid w:val="00A67164"/>
    <w:rsid w:val="00A71AC4"/>
    <w:rsid w:val="00A863F3"/>
    <w:rsid w:val="00A93E6F"/>
    <w:rsid w:val="00AB0827"/>
    <w:rsid w:val="00AB7C56"/>
    <w:rsid w:val="00AD2F74"/>
    <w:rsid w:val="00AE2A8C"/>
    <w:rsid w:val="00AE7AC1"/>
    <w:rsid w:val="00AF0755"/>
    <w:rsid w:val="00AF17CF"/>
    <w:rsid w:val="00B0098A"/>
    <w:rsid w:val="00B0287A"/>
    <w:rsid w:val="00B100C1"/>
    <w:rsid w:val="00B11F65"/>
    <w:rsid w:val="00B14D14"/>
    <w:rsid w:val="00B14D3E"/>
    <w:rsid w:val="00B26C5A"/>
    <w:rsid w:val="00B30FF8"/>
    <w:rsid w:val="00B3593D"/>
    <w:rsid w:val="00B53708"/>
    <w:rsid w:val="00B621E1"/>
    <w:rsid w:val="00B63CDF"/>
    <w:rsid w:val="00B665EC"/>
    <w:rsid w:val="00B73E0E"/>
    <w:rsid w:val="00B75088"/>
    <w:rsid w:val="00B802A4"/>
    <w:rsid w:val="00B8286F"/>
    <w:rsid w:val="00B82893"/>
    <w:rsid w:val="00B85091"/>
    <w:rsid w:val="00B91AD3"/>
    <w:rsid w:val="00B96B7E"/>
    <w:rsid w:val="00BA0EA7"/>
    <w:rsid w:val="00BA1DA5"/>
    <w:rsid w:val="00BA580E"/>
    <w:rsid w:val="00BE3F97"/>
    <w:rsid w:val="00BE5670"/>
    <w:rsid w:val="00BF66BF"/>
    <w:rsid w:val="00C400B7"/>
    <w:rsid w:val="00C416D9"/>
    <w:rsid w:val="00C546D1"/>
    <w:rsid w:val="00C55F1C"/>
    <w:rsid w:val="00C6458B"/>
    <w:rsid w:val="00C67B6B"/>
    <w:rsid w:val="00C77AAF"/>
    <w:rsid w:val="00C85300"/>
    <w:rsid w:val="00C90CD1"/>
    <w:rsid w:val="00C95A7F"/>
    <w:rsid w:val="00CB594B"/>
    <w:rsid w:val="00CC333F"/>
    <w:rsid w:val="00CD1681"/>
    <w:rsid w:val="00CE0B68"/>
    <w:rsid w:val="00D40F9C"/>
    <w:rsid w:val="00D47E2C"/>
    <w:rsid w:val="00D51098"/>
    <w:rsid w:val="00D51C6D"/>
    <w:rsid w:val="00D53EFB"/>
    <w:rsid w:val="00D63BED"/>
    <w:rsid w:val="00DC1637"/>
    <w:rsid w:val="00DE0F8A"/>
    <w:rsid w:val="00DE7944"/>
    <w:rsid w:val="00DF259D"/>
    <w:rsid w:val="00E12FB0"/>
    <w:rsid w:val="00E22759"/>
    <w:rsid w:val="00E2414D"/>
    <w:rsid w:val="00E43B8E"/>
    <w:rsid w:val="00E45230"/>
    <w:rsid w:val="00E469D4"/>
    <w:rsid w:val="00E51AAC"/>
    <w:rsid w:val="00E567AA"/>
    <w:rsid w:val="00E72573"/>
    <w:rsid w:val="00E8036F"/>
    <w:rsid w:val="00E82477"/>
    <w:rsid w:val="00E82553"/>
    <w:rsid w:val="00E84633"/>
    <w:rsid w:val="00EA6D40"/>
    <w:rsid w:val="00EB0582"/>
    <w:rsid w:val="00EC332C"/>
    <w:rsid w:val="00ED2C39"/>
    <w:rsid w:val="00EE1532"/>
    <w:rsid w:val="00EE2A57"/>
    <w:rsid w:val="00EE5C8A"/>
    <w:rsid w:val="00EF3A1E"/>
    <w:rsid w:val="00F03189"/>
    <w:rsid w:val="00F05437"/>
    <w:rsid w:val="00F24038"/>
    <w:rsid w:val="00F250BB"/>
    <w:rsid w:val="00F42119"/>
    <w:rsid w:val="00F53B4F"/>
    <w:rsid w:val="00F566DF"/>
    <w:rsid w:val="00F5785B"/>
    <w:rsid w:val="00F65C9D"/>
    <w:rsid w:val="00F838A9"/>
    <w:rsid w:val="00F848D4"/>
    <w:rsid w:val="00F87A11"/>
    <w:rsid w:val="00F94499"/>
    <w:rsid w:val="00FD6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6F854"/>
  <w14:defaultImageDpi w14:val="300"/>
  <w15:docId w15:val="{D67BABA3-2A43-4C8F-9CEA-B953F218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8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83A"/>
    <w:rPr>
      <w:rFonts w:ascii="Lucida Grande" w:hAnsi="Lucida Grande" w:cs="Lucida Grande"/>
      <w:sz w:val="18"/>
      <w:szCs w:val="18"/>
    </w:rPr>
  </w:style>
  <w:style w:type="character" w:styleId="Hyperlink">
    <w:name w:val="Hyperlink"/>
    <w:basedOn w:val="DefaultParagraphFont"/>
    <w:uiPriority w:val="99"/>
    <w:unhideWhenUsed/>
    <w:rsid w:val="0095583A"/>
    <w:rPr>
      <w:color w:val="0000FF" w:themeColor="hyperlink"/>
      <w:u w:val="single"/>
    </w:rPr>
  </w:style>
  <w:style w:type="paragraph" w:styleId="ListParagraph">
    <w:name w:val="List Paragraph"/>
    <w:basedOn w:val="Normal"/>
    <w:uiPriority w:val="34"/>
    <w:qFormat/>
    <w:rsid w:val="0095583A"/>
    <w:pPr>
      <w:ind w:left="720"/>
      <w:contextualSpacing/>
    </w:pPr>
  </w:style>
  <w:style w:type="paragraph" w:styleId="Footer">
    <w:name w:val="footer"/>
    <w:basedOn w:val="Normal"/>
    <w:link w:val="FooterChar"/>
    <w:uiPriority w:val="99"/>
    <w:rsid w:val="0095583A"/>
    <w:pPr>
      <w:tabs>
        <w:tab w:val="center" w:pos="4153"/>
        <w:tab w:val="right" w:pos="8306"/>
      </w:tabs>
      <w:snapToGrid w:val="0"/>
    </w:pPr>
    <w:rPr>
      <w:rFonts w:ascii="Times New Roman" w:eastAsia="PMingLiU" w:hAnsi="Times New Roman" w:cs="Times New Roman"/>
      <w:lang w:val="en-US"/>
    </w:rPr>
  </w:style>
  <w:style w:type="character" w:customStyle="1" w:styleId="FooterChar">
    <w:name w:val="Footer Char"/>
    <w:basedOn w:val="DefaultParagraphFont"/>
    <w:link w:val="Footer"/>
    <w:uiPriority w:val="99"/>
    <w:rsid w:val="0095583A"/>
    <w:rPr>
      <w:rFonts w:ascii="Times New Roman" w:eastAsia="PMingLiU" w:hAnsi="Times New Roman" w:cs="Times New Roman"/>
      <w:lang w:val="en-US"/>
    </w:rPr>
  </w:style>
  <w:style w:type="paragraph" w:styleId="Header">
    <w:name w:val="header"/>
    <w:basedOn w:val="Normal"/>
    <w:link w:val="HeaderChar"/>
    <w:uiPriority w:val="99"/>
    <w:unhideWhenUsed/>
    <w:rsid w:val="0027741D"/>
    <w:pPr>
      <w:tabs>
        <w:tab w:val="center" w:pos="4320"/>
        <w:tab w:val="right" w:pos="8640"/>
      </w:tabs>
    </w:pPr>
  </w:style>
  <w:style w:type="character" w:customStyle="1" w:styleId="HeaderChar">
    <w:name w:val="Header Char"/>
    <w:basedOn w:val="DefaultParagraphFont"/>
    <w:link w:val="Header"/>
    <w:uiPriority w:val="99"/>
    <w:rsid w:val="0027741D"/>
  </w:style>
  <w:style w:type="paragraph" w:customStyle="1" w:styleId="Default">
    <w:name w:val="Default"/>
    <w:rsid w:val="00872642"/>
    <w:pPr>
      <w:widowControl w:val="0"/>
      <w:autoSpaceDE w:val="0"/>
      <w:autoSpaceDN w:val="0"/>
      <w:adjustRightInd w:val="0"/>
    </w:pPr>
    <w:rPr>
      <w:rFonts w:ascii="Myriad Pro" w:hAnsi="Myriad Pro" w:cs="Myriad Pro"/>
      <w:color w:val="000000"/>
      <w:sz w:val="24"/>
      <w:szCs w:val="24"/>
      <w:lang w:val="en-US"/>
    </w:rPr>
  </w:style>
  <w:style w:type="paragraph" w:customStyle="1" w:styleId="Pa2">
    <w:name w:val="Pa2"/>
    <w:basedOn w:val="Default"/>
    <w:next w:val="Default"/>
    <w:uiPriority w:val="99"/>
    <w:rsid w:val="007C0D7F"/>
    <w:pPr>
      <w:spacing w:line="172" w:lineRule="atLeast"/>
    </w:pPr>
    <w:rPr>
      <w:rFonts w:cs="Times New Roman"/>
      <w:color w:val="auto"/>
    </w:rPr>
  </w:style>
  <w:style w:type="paragraph" w:styleId="FootnoteText">
    <w:name w:val="footnote text"/>
    <w:basedOn w:val="Normal"/>
    <w:link w:val="FootnoteTextChar"/>
    <w:uiPriority w:val="99"/>
    <w:unhideWhenUsed/>
    <w:rsid w:val="00366F04"/>
    <w:rPr>
      <w:sz w:val="24"/>
      <w:szCs w:val="24"/>
    </w:rPr>
  </w:style>
  <w:style w:type="character" w:customStyle="1" w:styleId="FootnoteTextChar">
    <w:name w:val="Footnote Text Char"/>
    <w:basedOn w:val="DefaultParagraphFont"/>
    <w:link w:val="FootnoteText"/>
    <w:uiPriority w:val="99"/>
    <w:rsid w:val="00366F04"/>
    <w:rPr>
      <w:sz w:val="24"/>
      <w:szCs w:val="24"/>
    </w:rPr>
  </w:style>
  <w:style w:type="character" w:styleId="FootnoteReference">
    <w:name w:val="footnote reference"/>
    <w:basedOn w:val="DefaultParagraphFont"/>
    <w:uiPriority w:val="99"/>
    <w:unhideWhenUsed/>
    <w:rsid w:val="00366F04"/>
    <w:rPr>
      <w:vertAlign w:val="superscript"/>
    </w:rPr>
  </w:style>
  <w:style w:type="character" w:styleId="CommentReference">
    <w:name w:val="annotation reference"/>
    <w:basedOn w:val="DefaultParagraphFont"/>
    <w:uiPriority w:val="99"/>
    <w:semiHidden/>
    <w:unhideWhenUsed/>
    <w:rsid w:val="002E125F"/>
    <w:rPr>
      <w:sz w:val="18"/>
      <w:szCs w:val="18"/>
    </w:rPr>
  </w:style>
  <w:style w:type="paragraph" w:styleId="CommentText">
    <w:name w:val="annotation text"/>
    <w:basedOn w:val="Normal"/>
    <w:link w:val="CommentTextChar"/>
    <w:uiPriority w:val="99"/>
    <w:unhideWhenUsed/>
    <w:rsid w:val="002E125F"/>
    <w:rPr>
      <w:sz w:val="24"/>
      <w:szCs w:val="24"/>
    </w:rPr>
  </w:style>
  <w:style w:type="character" w:customStyle="1" w:styleId="CommentTextChar">
    <w:name w:val="Comment Text Char"/>
    <w:basedOn w:val="DefaultParagraphFont"/>
    <w:link w:val="CommentText"/>
    <w:uiPriority w:val="99"/>
    <w:rsid w:val="002E125F"/>
    <w:rPr>
      <w:sz w:val="24"/>
      <w:szCs w:val="24"/>
    </w:rPr>
  </w:style>
  <w:style w:type="paragraph" w:styleId="CommentSubject">
    <w:name w:val="annotation subject"/>
    <w:basedOn w:val="CommentText"/>
    <w:next w:val="CommentText"/>
    <w:link w:val="CommentSubjectChar"/>
    <w:uiPriority w:val="99"/>
    <w:semiHidden/>
    <w:unhideWhenUsed/>
    <w:rsid w:val="002E125F"/>
    <w:rPr>
      <w:b/>
      <w:bCs/>
      <w:sz w:val="20"/>
      <w:szCs w:val="20"/>
    </w:rPr>
  </w:style>
  <w:style w:type="character" w:customStyle="1" w:styleId="CommentSubjectChar">
    <w:name w:val="Comment Subject Char"/>
    <w:basedOn w:val="CommentTextChar"/>
    <w:link w:val="CommentSubject"/>
    <w:uiPriority w:val="99"/>
    <w:semiHidden/>
    <w:rsid w:val="002E125F"/>
    <w:rPr>
      <w:b/>
      <w:bCs/>
      <w:sz w:val="24"/>
      <w:szCs w:val="24"/>
    </w:rPr>
  </w:style>
  <w:style w:type="character" w:styleId="FollowedHyperlink">
    <w:name w:val="FollowedHyperlink"/>
    <w:basedOn w:val="DefaultParagraphFont"/>
    <w:uiPriority w:val="99"/>
    <w:semiHidden/>
    <w:unhideWhenUsed/>
    <w:rsid w:val="00900AEA"/>
    <w:rPr>
      <w:color w:val="800080" w:themeColor="followedHyperlink"/>
      <w:u w:val="single"/>
    </w:rPr>
  </w:style>
  <w:style w:type="paragraph" w:styleId="NormalWeb">
    <w:name w:val="Normal (Web)"/>
    <w:basedOn w:val="Normal"/>
    <w:uiPriority w:val="99"/>
    <w:semiHidden/>
    <w:unhideWhenUsed/>
    <w:rsid w:val="00FD69AF"/>
    <w:pPr>
      <w:spacing w:before="100" w:beforeAutospacing="1" w:after="100" w:afterAutospacing="1"/>
    </w:pPr>
    <w:rPr>
      <w:rFonts w:ascii="Times New Roman" w:hAnsi="Times New Roman" w:cs="Times New Roman"/>
      <w:sz w:val="24"/>
      <w:szCs w:val="24"/>
      <w:lang w:val="en-US"/>
    </w:rPr>
  </w:style>
  <w:style w:type="paragraph" w:styleId="Revision">
    <w:name w:val="Revision"/>
    <w:hidden/>
    <w:uiPriority w:val="99"/>
    <w:semiHidden/>
    <w:rsid w:val="0061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06">
      <w:bodyDiv w:val="1"/>
      <w:marLeft w:val="0"/>
      <w:marRight w:val="0"/>
      <w:marTop w:val="0"/>
      <w:marBottom w:val="0"/>
      <w:divBdr>
        <w:top w:val="none" w:sz="0" w:space="0" w:color="auto"/>
        <w:left w:val="none" w:sz="0" w:space="0" w:color="auto"/>
        <w:bottom w:val="none" w:sz="0" w:space="0" w:color="auto"/>
        <w:right w:val="none" w:sz="0" w:space="0" w:color="auto"/>
      </w:divBdr>
      <w:divsChild>
        <w:div w:id="1805347068">
          <w:marLeft w:val="547"/>
          <w:marRight w:val="0"/>
          <w:marTop w:val="82"/>
          <w:marBottom w:val="0"/>
          <w:divBdr>
            <w:top w:val="none" w:sz="0" w:space="0" w:color="auto"/>
            <w:left w:val="none" w:sz="0" w:space="0" w:color="auto"/>
            <w:bottom w:val="none" w:sz="0" w:space="0" w:color="auto"/>
            <w:right w:val="none" w:sz="0" w:space="0" w:color="auto"/>
          </w:divBdr>
        </w:div>
        <w:div w:id="124082178">
          <w:marLeft w:val="547"/>
          <w:marRight w:val="0"/>
          <w:marTop w:val="82"/>
          <w:marBottom w:val="0"/>
          <w:divBdr>
            <w:top w:val="none" w:sz="0" w:space="0" w:color="auto"/>
            <w:left w:val="none" w:sz="0" w:space="0" w:color="auto"/>
            <w:bottom w:val="none" w:sz="0" w:space="0" w:color="auto"/>
            <w:right w:val="none" w:sz="0" w:space="0" w:color="auto"/>
          </w:divBdr>
        </w:div>
        <w:div w:id="267087909">
          <w:marLeft w:val="547"/>
          <w:marRight w:val="0"/>
          <w:marTop w:val="82"/>
          <w:marBottom w:val="0"/>
          <w:divBdr>
            <w:top w:val="none" w:sz="0" w:space="0" w:color="auto"/>
            <w:left w:val="none" w:sz="0" w:space="0" w:color="auto"/>
            <w:bottom w:val="none" w:sz="0" w:space="0" w:color="auto"/>
            <w:right w:val="none" w:sz="0" w:space="0" w:color="auto"/>
          </w:divBdr>
        </w:div>
        <w:div w:id="1929078585">
          <w:marLeft w:val="547"/>
          <w:marRight w:val="0"/>
          <w:marTop w:val="82"/>
          <w:marBottom w:val="0"/>
          <w:divBdr>
            <w:top w:val="none" w:sz="0" w:space="0" w:color="auto"/>
            <w:left w:val="none" w:sz="0" w:space="0" w:color="auto"/>
            <w:bottom w:val="none" w:sz="0" w:space="0" w:color="auto"/>
            <w:right w:val="none" w:sz="0" w:space="0" w:color="auto"/>
          </w:divBdr>
        </w:div>
        <w:div w:id="778985662">
          <w:marLeft w:val="547"/>
          <w:marRight w:val="0"/>
          <w:marTop w:val="82"/>
          <w:marBottom w:val="0"/>
          <w:divBdr>
            <w:top w:val="none" w:sz="0" w:space="0" w:color="auto"/>
            <w:left w:val="none" w:sz="0" w:space="0" w:color="auto"/>
            <w:bottom w:val="none" w:sz="0" w:space="0" w:color="auto"/>
            <w:right w:val="none" w:sz="0" w:space="0" w:color="auto"/>
          </w:divBdr>
        </w:div>
      </w:divsChild>
    </w:div>
    <w:div w:id="33695486">
      <w:bodyDiv w:val="1"/>
      <w:marLeft w:val="0"/>
      <w:marRight w:val="0"/>
      <w:marTop w:val="0"/>
      <w:marBottom w:val="0"/>
      <w:divBdr>
        <w:top w:val="none" w:sz="0" w:space="0" w:color="auto"/>
        <w:left w:val="none" w:sz="0" w:space="0" w:color="auto"/>
        <w:bottom w:val="none" w:sz="0" w:space="0" w:color="auto"/>
        <w:right w:val="none" w:sz="0" w:space="0" w:color="auto"/>
      </w:divBdr>
    </w:div>
    <w:div w:id="41834504">
      <w:bodyDiv w:val="1"/>
      <w:marLeft w:val="0"/>
      <w:marRight w:val="0"/>
      <w:marTop w:val="0"/>
      <w:marBottom w:val="0"/>
      <w:divBdr>
        <w:top w:val="none" w:sz="0" w:space="0" w:color="auto"/>
        <w:left w:val="none" w:sz="0" w:space="0" w:color="auto"/>
        <w:bottom w:val="none" w:sz="0" w:space="0" w:color="auto"/>
        <w:right w:val="none" w:sz="0" w:space="0" w:color="auto"/>
      </w:divBdr>
    </w:div>
    <w:div w:id="106589443">
      <w:bodyDiv w:val="1"/>
      <w:marLeft w:val="0"/>
      <w:marRight w:val="0"/>
      <w:marTop w:val="0"/>
      <w:marBottom w:val="0"/>
      <w:divBdr>
        <w:top w:val="none" w:sz="0" w:space="0" w:color="auto"/>
        <w:left w:val="none" w:sz="0" w:space="0" w:color="auto"/>
        <w:bottom w:val="none" w:sz="0" w:space="0" w:color="auto"/>
        <w:right w:val="none" w:sz="0" w:space="0" w:color="auto"/>
      </w:divBdr>
    </w:div>
    <w:div w:id="179466604">
      <w:bodyDiv w:val="1"/>
      <w:marLeft w:val="0"/>
      <w:marRight w:val="0"/>
      <w:marTop w:val="0"/>
      <w:marBottom w:val="0"/>
      <w:divBdr>
        <w:top w:val="none" w:sz="0" w:space="0" w:color="auto"/>
        <w:left w:val="none" w:sz="0" w:space="0" w:color="auto"/>
        <w:bottom w:val="none" w:sz="0" w:space="0" w:color="auto"/>
        <w:right w:val="none" w:sz="0" w:space="0" w:color="auto"/>
      </w:divBdr>
    </w:div>
    <w:div w:id="205916050">
      <w:bodyDiv w:val="1"/>
      <w:marLeft w:val="0"/>
      <w:marRight w:val="0"/>
      <w:marTop w:val="0"/>
      <w:marBottom w:val="0"/>
      <w:divBdr>
        <w:top w:val="none" w:sz="0" w:space="0" w:color="auto"/>
        <w:left w:val="none" w:sz="0" w:space="0" w:color="auto"/>
        <w:bottom w:val="none" w:sz="0" w:space="0" w:color="auto"/>
        <w:right w:val="none" w:sz="0" w:space="0" w:color="auto"/>
      </w:divBdr>
    </w:div>
    <w:div w:id="330832866">
      <w:bodyDiv w:val="1"/>
      <w:marLeft w:val="0"/>
      <w:marRight w:val="0"/>
      <w:marTop w:val="0"/>
      <w:marBottom w:val="0"/>
      <w:divBdr>
        <w:top w:val="none" w:sz="0" w:space="0" w:color="auto"/>
        <w:left w:val="none" w:sz="0" w:space="0" w:color="auto"/>
        <w:bottom w:val="none" w:sz="0" w:space="0" w:color="auto"/>
        <w:right w:val="none" w:sz="0" w:space="0" w:color="auto"/>
      </w:divBdr>
    </w:div>
    <w:div w:id="376588905">
      <w:bodyDiv w:val="1"/>
      <w:marLeft w:val="0"/>
      <w:marRight w:val="0"/>
      <w:marTop w:val="0"/>
      <w:marBottom w:val="0"/>
      <w:divBdr>
        <w:top w:val="none" w:sz="0" w:space="0" w:color="auto"/>
        <w:left w:val="none" w:sz="0" w:space="0" w:color="auto"/>
        <w:bottom w:val="none" w:sz="0" w:space="0" w:color="auto"/>
        <w:right w:val="none" w:sz="0" w:space="0" w:color="auto"/>
      </w:divBdr>
      <w:divsChild>
        <w:div w:id="683937994">
          <w:marLeft w:val="547"/>
          <w:marRight w:val="0"/>
          <w:marTop w:val="82"/>
          <w:marBottom w:val="0"/>
          <w:divBdr>
            <w:top w:val="none" w:sz="0" w:space="0" w:color="auto"/>
            <w:left w:val="none" w:sz="0" w:space="0" w:color="auto"/>
            <w:bottom w:val="none" w:sz="0" w:space="0" w:color="auto"/>
            <w:right w:val="none" w:sz="0" w:space="0" w:color="auto"/>
          </w:divBdr>
        </w:div>
      </w:divsChild>
    </w:div>
    <w:div w:id="381641294">
      <w:bodyDiv w:val="1"/>
      <w:marLeft w:val="0"/>
      <w:marRight w:val="0"/>
      <w:marTop w:val="0"/>
      <w:marBottom w:val="0"/>
      <w:divBdr>
        <w:top w:val="none" w:sz="0" w:space="0" w:color="auto"/>
        <w:left w:val="none" w:sz="0" w:space="0" w:color="auto"/>
        <w:bottom w:val="none" w:sz="0" w:space="0" w:color="auto"/>
        <w:right w:val="none" w:sz="0" w:space="0" w:color="auto"/>
      </w:divBdr>
    </w:div>
    <w:div w:id="461535536">
      <w:bodyDiv w:val="1"/>
      <w:marLeft w:val="0"/>
      <w:marRight w:val="0"/>
      <w:marTop w:val="0"/>
      <w:marBottom w:val="0"/>
      <w:divBdr>
        <w:top w:val="none" w:sz="0" w:space="0" w:color="auto"/>
        <w:left w:val="none" w:sz="0" w:space="0" w:color="auto"/>
        <w:bottom w:val="none" w:sz="0" w:space="0" w:color="auto"/>
        <w:right w:val="none" w:sz="0" w:space="0" w:color="auto"/>
      </w:divBdr>
    </w:div>
    <w:div w:id="484048964">
      <w:bodyDiv w:val="1"/>
      <w:marLeft w:val="0"/>
      <w:marRight w:val="0"/>
      <w:marTop w:val="0"/>
      <w:marBottom w:val="0"/>
      <w:divBdr>
        <w:top w:val="none" w:sz="0" w:space="0" w:color="auto"/>
        <w:left w:val="none" w:sz="0" w:space="0" w:color="auto"/>
        <w:bottom w:val="none" w:sz="0" w:space="0" w:color="auto"/>
        <w:right w:val="none" w:sz="0" w:space="0" w:color="auto"/>
      </w:divBdr>
    </w:div>
    <w:div w:id="622924094">
      <w:bodyDiv w:val="1"/>
      <w:marLeft w:val="0"/>
      <w:marRight w:val="0"/>
      <w:marTop w:val="0"/>
      <w:marBottom w:val="0"/>
      <w:divBdr>
        <w:top w:val="none" w:sz="0" w:space="0" w:color="auto"/>
        <w:left w:val="none" w:sz="0" w:space="0" w:color="auto"/>
        <w:bottom w:val="none" w:sz="0" w:space="0" w:color="auto"/>
        <w:right w:val="none" w:sz="0" w:space="0" w:color="auto"/>
      </w:divBdr>
      <w:divsChild>
        <w:div w:id="1697999940">
          <w:marLeft w:val="1166"/>
          <w:marRight w:val="0"/>
          <w:marTop w:val="77"/>
          <w:marBottom w:val="0"/>
          <w:divBdr>
            <w:top w:val="none" w:sz="0" w:space="0" w:color="auto"/>
            <w:left w:val="none" w:sz="0" w:space="0" w:color="auto"/>
            <w:bottom w:val="none" w:sz="0" w:space="0" w:color="auto"/>
            <w:right w:val="none" w:sz="0" w:space="0" w:color="auto"/>
          </w:divBdr>
        </w:div>
      </w:divsChild>
    </w:div>
    <w:div w:id="687173857">
      <w:bodyDiv w:val="1"/>
      <w:marLeft w:val="0"/>
      <w:marRight w:val="0"/>
      <w:marTop w:val="0"/>
      <w:marBottom w:val="0"/>
      <w:divBdr>
        <w:top w:val="none" w:sz="0" w:space="0" w:color="auto"/>
        <w:left w:val="none" w:sz="0" w:space="0" w:color="auto"/>
        <w:bottom w:val="none" w:sz="0" w:space="0" w:color="auto"/>
        <w:right w:val="none" w:sz="0" w:space="0" w:color="auto"/>
      </w:divBdr>
    </w:div>
    <w:div w:id="860702491">
      <w:bodyDiv w:val="1"/>
      <w:marLeft w:val="0"/>
      <w:marRight w:val="0"/>
      <w:marTop w:val="0"/>
      <w:marBottom w:val="0"/>
      <w:divBdr>
        <w:top w:val="none" w:sz="0" w:space="0" w:color="auto"/>
        <w:left w:val="none" w:sz="0" w:space="0" w:color="auto"/>
        <w:bottom w:val="none" w:sz="0" w:space="0" w:color="auto"/>
        <w:right w:val="none" w:sz="0" w:space="0" w:color="auto"/>
      </w:divBdr>
    </w:div>
    <w:div w:id="935089537">
      <w:bodyDiv w:val="1"/>
      <w:marLeft w:val="0"/>
      <w:marRight w:val="0"/>
      <w:marTop w:val="0"/>
      <w:marBottom w:val="0"/>
      <w:divBdr>
        <w:top w:val="none" w:sz="0" w:space="0" w:color="auto"/>
        <w:left w:val="none" w:sz="0" w:space="0" w:color="auto"/>
        <w:bottom w:val="none" w:sz="0" w:space="0" w:color="auto"/>
        <w:right w:val="none" w:sz="0" w:space="0" w:color="auto"/>
      </w:divBdr>
    </w:div>
    <w:div w:id="954291725">
      <w:bodyDiv w:val="1"/>
      <w:marLeft w:val="0"/>
      <w:marRight w:val="0"/>
      <w:marTop w:val="0"/>
      <w:marBottom w:val="0"/>
      <w:divBdr>
        <w:top w:val="none" w:sz="0" w:space="0" w:color="auto"/>
        <w:left w:val="none" w:sz="0" w:space="0" w:color="auto"/>
        <w:bottom w:val="none" w:sz="0" w:space="0" w:color="auto"/>
        <w:right w:val="none" w:sz="0" w:space="0" w:color="auto"/>
      </w:divBdr>
    </w:div>
    <w:div w:id="995230973">
      <w:bodyDiv w:val="1"/>
      <w:marLeft w:val="0"/>
      <w:marRight w:val="0"/>
      <w:marTop w:val="0"/>
      <w:marBottom w:val="0"/>
      <w:divBdr>
        <w:top w:val="none" w:sz="0" w:space="0" w:color="auto"/>
        <w:left w:val="none" w:sz="0" w:space="0" w:color="auto"/>
        <w:bottom w:val="none" w:sz="0" w:space="0" w:color="auto"/>
        <w:right w:val="none" w:sz="0" w:space="0" w:color="auto"/>
      </w:divBdr>
      <w:divsChild>
        <w:div w:id="1629890507">
          <w:marLeft w:val="1166"/>
          <w:marRight w:val="0"/>
          <w:marTop w:val="77"/>
          <w:marBottom w:val="0"/>
          <w:divBdr>
            <w:top w:val="none" w:sz="0" w:space="0" w:color="auto"/>
            <w:left w:val="none" w:sz="0" w:space="0" w:color="auto"/>
            <w:bottom w:val="none" w:sz="0" w:space="0" w:color="auto"/>
            <w:right w:val="none" w:sz="0" w:space="0" w:color="auto"/>
          </w:divBdr>
        </w:div>
      </w:divsChild>
    </w:div>
    <w:div w:id="1308582785">
      <w:bodyDiv w:val="1"/>
      <w:marLeft w:val="0"/>
      <w:marRight w:val="0"/>
      <w:marTop w:val="0"/>
      <w:marBottom w:val="0"/>
      <w:divBdr>
        <w:top w:val="none" w:sz="0" w:space="0" w:color="auto"/>
        <w:left w:val="none" w:sz="0" w:space="0" w:color="auto"/>
        <w:bottom w:val="none" w:sz="0" w:space="0" w:color="auto"/>
        <w:right w:val="none" w:sz="0" w:space="0" w:color="auto"/>
      </w:divBdr>
    </w:div>
    <w:div w:id="1333099476">
      <w:bodyDiv w:val="1"/>
      <w:marLeft w:val="0"/>
      <w:marRight w:val="0"/>
      <w:marTop w:val="0"/>
      <w:marBottom w:val="0"/>
      <w:divBdr>
        <w:top w:val="none" w:sz="0" w:space="0" w:color="auto"/>
        <w:left w:val="none" w:sz="0" w:space="0" w:color="auto"/>
        <w:bottom w:val="none" w:sz="0" w:space="0" w:color="auto"/>
        <w:right w:val="none" w:sz="0" w:space="0" w:color="auto"/>
      </w:divBdr>
    </w:div>
    <w:div w:id="1412703725">
      <w:bodyDiv w:val="1"/>
      <w:marLeft w:val="0"/>
      <w:marRight w:val="0"/>
      <w:marTop w:val="0"/>
      <w:marBottom w:val="0"/>
      <w:divBdr>
        <w:top w:val="none" w:sz="0" w:space="0" w:color="auto"/>
        <w:left w:val="none" w:sz="0" w:space="0" w:color="auto"/>
        <w:bottom w:val="none" w:sz="0" w:space="0" w:color="auto"/>
        <w:right w:val="none" w:sz="0" w:space="0" w:color="auto"/>
      </w:divBdr>
    </w:div>
    <w:div w:id="1944221068">
      <w:bodyDiv w:val="1"/>
      <w:marLeft w:val="0"/>
      <w:marRight w:val="0"/>
      <w:marTop w:val="0"/>
      <w:marBottom w:val="0"/>
      <w:divBdr>
        <w:top w:val="none" w:sz="0" w:space="0" w:color="auto"/>
        <w:left w:val="none" w:sz="0" w:space="0" w:color="auto"/>
        <w:bottom w:val="none" w:sz="0" w:space="0" w:color="auto"/>
        <w:right w:val="none" w:sz="0" w:space="0" w:color="auto"/>
      </w:divBdr>
    </w:div>
    <w:div w:id="2125072459">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547"/>
          <w:marRight w:val="0"/>
          <w:marTop w:val="82"/>
          <w:marBottom w:val="0"/>
          <w:divBdr>
            <w:top w:val="none" w:sz="0" w:space="0" w:color="auto"/>
            <w:left w:val="none" w:sz="0" w:space="0" w:color="auto"/>
            <w:bottom w:val="none" w:sz="0" w:space="0" w:color="auto"/>
            <w:right w:val="none" w:sz="0" w:space="0" w:color="auto"/>
          </w:divBdr>
        </w:div>
        <w:div w:id="1556508042">
          <w:marLeft w:val="547"/>
          <w:marRight w:val="0"/>
          <w:marTop w:val="8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link.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7D9B1-A56D-4A9A-BC01-3B373AFE9217}">
  <ds:schemaRefs>
    <ds:schemaRef ds:uri="http://schemas.openxmlformats.org/officeDocument/2006/bibliography"/>
  </ds:schemaRefs>
</ds:datastoreItem>
</file>

<file path=customXml/itemProps2.xml><?xml version="1.0" encoding="utf-8"?>
<ds:datastoreItem xmlns:ds="http://schemas.openxmlformats.org/officeDocument/2006/customXml" ds:itemID="{350B99DC-DF2B-43C0-B790-04EC90AB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F8942F77</Template>
  <TotalTime>55</TotalTime>
  <Pages>2</Pages>
  <Words>650</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LEWIS</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Stanway</dc:creator>
  <cp:lastModifiedBy>Chris Peters</cp:lastModifiedBy>
  <cp:revision>9</cp:revision>
  <cp:lastPrinted>2015-12-07T13:18:00Z</cp:lastPrinted>
  <dcterms:created xsi:type="dcterms:W3CDTF">2016-02-10T13:48:00Z</dcterms:created>
  <dcterms:modified xsi:type="dcterms:W3CDTF">2016-02-15T08:46:00Z</dcterms:modified>
</cp:coreProperties>
</file>