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E41" w:rsidRDefault="00E61E41" w:rsidP="00E61E41">
      <w:pPr>
        <w:rPr>
          <w:sz w:val="28"/>
          <w:szCs w:val="28"/>
        </w:rPr>
      </w:pPr>
      <w:r>
        <w:rPr>
          <w:sz w:val="28"/>
          <w:szCs w:val="28"/>
        </w:rPr>
        <w:t>PERSBERICHT</w:t>
      </w:r>
    </w:p>
    <w:p w:rsidR="00E61E41" w:rsidRDefault="00E61E41" w:rsidP="00E61E41">
      <w:pPr>
        <w:jc w:val="center"/>
        <w:rPr>
          <w:b/>
          <w:sz w:val="28"/>
          <w:szCs w:val="28"/>
          <w:u w:val="single"/>
        </w:rPr>
      </w:pPr>
      <w:r>
        <w:rPr>
          <w:b/>
          <w:sz w:val="28"/>
          <w:szCs w:val="28"/>
          <w:u w:val="single"/>
        </w:rPr>
        <w:t xml:space="preserve">Doro lanceert nieuwe </w:t>
      </w:r>
      <w:r w:rsidR="008341BA" w:rsidRPr="00BA1B05">
        <w:rPr>
          <w:b/>
          <w:sz w:val="28"/>
          <w:szCs w:val="28"/>
          <w:u w:val="single"/>
        </w:rPr>
        <w:t>intuïtieve</w:t>
      </w:r>
      <w:r w:rsidR="008341BA" w:rsidDel="008341BA">
        <w:rPr>
          <w:b/>
          <w:sz w:val="28"/>
          <w:szCs w:val="28"/>
          <w:u w:val="single"/>
        </w:rPr>
        <w:t xml:space="preserve"> </w:t>
      </w:r>
      <w:r>
        <w:rPr>
          <w:b/>
          <w:sz w:val="28"/>
          <w:szCs w:val="28"/>
          <w:u w:val="single"/>
        </w:rPr>
        <w:t>smartphone</w:t>
      </w:r>
    </w:p>
    <w:p w:rsidR="00E61E41" w:rsidRDefault="008341BA" w:rsidP="00E61E41">
      <w:pPr>
        <w:jc w:val="center"/>
        <w:rPr>
          <w:i/>
          <w:sz w:val="24"/>
          <w:szCs w:val="24"/>
        </w:rPr>
      </w:pPr>
      <w:r>
        <w:rPr>
          <w:i/>
          <w:sz w:val="24"/>
          <w:szCs w:val="24"/>
        </w:rPr>
        <w:t>S</w:t>
      </w:r>
      <w:r w:rsidR="00E61E41">
        <w:rPr>
          <w:i/>
          <w:sz w:val="24"/>
          <w:szCs w:val="24"/>
        </w:rPr>
        <w:t>martphone voor senioren die intrede willen maken in digitale wereld</w:t>
      </w:r>
    </w:p>
    <w:p w:rsidR="00CA33FD" w:rsidRDefault="00CA33FD" w:rsidP="00E61E41">
      <w:pPr>
        <w:rPr>
          <w:i/>
        </w:rPr>
      </w:pPr>
    </w:p>
    <w:p w:rsidR="00E61E41" w:rsidRDefault="00E61E41" w:rsidP="00E61E41">
      <w:pPr>
        <w:rPr>
          <w:b/>
          <w:i/>
        </w:rPr>
      </w:pPr>
      <w:r>
        <w:rPr>
          <w:i/>
        </w:rPr>
        <w:t xml:space="preserve">4 september 2015 – </w:t>
      </w:r>
      <w:r>
        <w:rPr>
          <w:b/>
          <w:i/>
        </w:rPr>
        <w:t xml:space="preserve">Doro, het Zweedse bedrijf dat zich specialiseert in mobiele telefoons voor senioren, lanceert vandaag de Doro </w:t>
      </w:r>
      <w:proofErr w:type="spellStart"/>
      <w:r>
        <w:rPr>
          <w:b/>
          <w:i/>
        </w:rPr>
        <w:t>Liberto</w:t>
      </w:r>
      <w:proofErr w:type="spellEnd"/>
      <w:r>
        <w:rPr>
          <w:b/>
          <w:i/>
        </w:rPr>
        <w:t xml:space="preserve"> 825. Deze smartphone werd ontwikkeld om senioren een eenvoudige intrede te laten maken in de digitale wereld. </w:t>
      </w:r>
    </w:p>
    <w:p w:rsidR="00E61E41" w:rsidRDefault="00E61E41" w:rsidP="00E61E41">
      <w:r>
        <w:t xml:space="preserve">Doro lanceert vandaag de Doro </w:t>
      </w:r>
      <w:proofErr w:type="spellStart"/>
      <w:r>
        <w:t>Liberto</w:t>
      </w:r>
      <w:proofErr w:type="spellEnd"/>
      <w:r>
        <w:t xml:space="preserve"> 825; een intelligente smartphone voor senioren, die zich aanpast aan </w:t>
      </w:r>
      <w:r w:rsidR="008341BA">
        <w:t xml:space="preserve">de </w:t>
      </w:r>
      <w:r>
        <w:t xml:space="preserve">gebruiker. Doro begrijpt, door jarenlange ervaring met consumenten, de behoeften van senioren. De interface van </w:t>
      </w:r>
      <w:r w:rsidR="008341BA">
        <w:t xml:space="preserve">een </w:t>
      </w:r>
      <w:r>
        <w:rPr>
          <w:i/>
        </w:rPr>
        <w:t xml:space="preserve">standaard </w:t>
      </w:r>
      <w:r>
        <w:t xml:space="preserve">smartphone is niet ontwikkeld voor beginnende smartphone-gebruikers, maar gaat uit van een ervaren gebruiker. De </w:t>
      </w:r>
      <w:r w:rsidR="008341BA">
        <w:t xml:space="preserve">speciale </w:t>
      </w:r>
      <w:r>
        <w:t xml:space="preserve">interface die Doro ontwikkelde bovenop Android 5.1 </w:t>
      </w:r>
      <w:proofErr w:type="spellStart"/>
      <w:r>
        <w:t>Lollipop</w:t>
      </w:r>
      <w:proofErr w:type="spellEnd"/>
      <w:r>
        <w:t>,</w:t>
      </w:r>
      <w:r w:rsidR="008341BA" w:rsidRPr="008341BA">
        <w:t xml:space="preserve"> </w:t>
      </w:r>
      <w:r w:rsidR="008341BA">
        <w:t>is gebaseerd op interactie met de gebruiker en</w:t>
      </w:r>
      <w:r>
        <w:t xml:space="preserve"> staat </w:t>
      </w:r>
      <w:r w:rsidR="008341BA">
        <w:t xml:space="preserve">hem of haar </w:t>
      </w:r>
      <w:r>
        <w:t xml:space="preserve">toe op eigen tempo de digitale wereld te betreden. </w:t>
      </w:r>
      <w:r w:rsidR="008341BA">
        <w:t>Z</w:t>
      </w:r>
      <w:r>
        <w:t>o</w:t>
      </w:r>
      <w:r w:rsidR="008341BA">
        <w:t xml:space="preserve"> kan de gebruiker stap-voor-stap</w:t>
      </w:r>
      <w:r>
        <w:t xml:space="preserve"> op een eenvoudige manier het toestel</w:t>
      </w:r>
      <w:r w:rsidR="008341BA">
        <w:t xml:space="preserve"> ontdekken</w:t>
      </w:r>
    </w:p>
    <w:p w:rsidR="00E61E41" w:rsidRDefault="00E61E41" w:rsidP="00E61E41">
      <w:r>
        <w:rPr>
          <w:b/>
        </w:rPr>
        <w:t>Smartphone die zich aanpast aan gebruiker</w:t>
      </w:r>
      <w:r>
        <w:rPr>
          <w:b/>
        </w:rPr>
        <w:br/>
      </w:r>
      <w:r>
        <w:t xml:space="preserve">Doro heeft al een reeks smartphones in haar portfolio, maar </w:t>
      </w:r>
      <w:r w:rsidR="008341BA">
        <w:t xml:space="preserve">is ervan overtuigd </w:t>
      </w:r>
      <w:r>
        <w:t>dat een grotere en meer intuïtieve smartphone</w:t>
      </w:r>
      <w:r w:rsidR="00BA1B05">
        <w:t xml:space="preserve"> helpt</w:t>
      </w:r>
      <w:r>
        <w:t xml:space="preserve"> de twijfelaars de stap te maken naar de digitale wereld van de smartphone. Vanuit dat standpunt creëerde Doro de </w:t>
      </w:r>
      <w:proofErr w:type="spellStart"/>
      <w:r>
        <w:t>Liberto</w:t>
      </w:r>
      <w:proofErr w:type="spellEnd"/>
      <w:r>
        <w:t xml:space="preserve"> 825, de smartphone die zich aan de gebruiker aanpast door het gebruik te analyseren en zich in te stellen naar de gebruikservaring</w:t>
      </w:r>
      <w:r w:rsidR="008341BA">
        <w:t xml:space="preserve"> en voorkeuren van de gebruiker</w:t>
      </w:r>
      <w:r>
        <w:t xml:space="preserve">. Daarnaast heeft de smartphone een groot 5” IPS HD scherm (720p), waardoor </w:t>
      </w:r>
      <w:r w:rsidR="00E71ABC">
        <w:t>tekst</w:t>
      </w:r>
      <w:r w:rsidR="008341BA">
        <w:t xml:space="preserve"> goed leesbaar</w:t>
      </w:r>
      <w:r>
        <w:t xml:space="preserve"> is. Bovendien beschikt de </w:t>
      </w:r>
      <w:r w:rsidR="008341BA">
        <w:t xml:space="preserve">mobiele </w:t>
      </w:r>
      <w:r>
        <w:t>telefoon over een snelle 4G verbinding, NFC tag en de, bij Doro gebruikers bekende, instelbare noodknop.</w:t>
      </w:r>
    </w:p>
    <w:p w:rsidR="00E61E41" w:rsidRDefault="00E61E41" w:rsidP="00E61E41">
      <w:r>
        <w:t xml:space="preserve">Verder ondersteunt de smartphone het gebruiksgemak met HD Voice, HAC (Hearing </w:t>
      </w:r>
      <w:proofErr w:type="spellStart"/>
      <w:r>
        <w:t>Aid</w:t>
      </w:r>
      <w:proofErr w:type="spellEnd"/>
      <w:r>
        <w:t xml:space="preserve"> Compatibility – Compatibel met hoorapparaten), My Doro Manager en Doro Connect &amp; Care®. </w:t>
      </w:r>
    </w:p>
    <w:p w:rsidR="00E61E41" w:rsidRDefault="00E61E41" w:rsidP="00E61E41">
      <w:pPr>
        <w:rPr>
          <w:rStyle w:val="Verwijzingopmerking"/>
          <w:i/>
          <w:sz w:val="22"/>
          <w:szCs w:val="22"/>
        </w:rPr>
      </w:pPr>
      <w:r>
        <w:rPr>
          <w:b/>
        </w:rPr>
        <w:t>Veranderende benadering van Interface</w:t>
      </w:r>
      <w:r>
        <w:rPr>
          <w:b/>
        </w:rPr>
        <w:br/>
      </w:r>
      <w:r>
        <w:rPr>
          <w:i/>
        </w:rPr>
        <w:t xml:space="preserve">“Sinds de introductie van de Doro smartphones merken we een grote interesse binnen de markt, zowel van operatoren als van consumenten, voor eenvoudige maar toch technisch geavanceerde smartphones voor senioren. Vorig jaar stelden we de Doro </w:t>
      </w:r>
      <w:proofErr w:type="spellStart"/>
      <w:r>
        <w:rPr>
          <w:i/>
        </w:rPr>
        <w:t>Liberto</w:t>
      </w:r>
      <w:proofErr w:type="spellEnd"/>
      <w:r>
        <w:rPr>
          <w:i/>
        </w:rPr>
        <w:t xml:space="preserve"> 820 voor op de IFA-beurs en uit onderzoek blijkt dat die tot nu toe een tevredenheidsgraad heeft van 60%, wat een goed cijfer is aangezien de smartphone in al onze markten gelanceerd werd”, </w:t>
      </w:r>
      <w:r>
        <w:t xml:space="preserve">aldus Caroline Noublanche, VP of Marketing and Portfolio bij </w:t>
      </w:r>
      <w:r w:rsidR="008341BA">
        <w:t>D</w:t>
      </w:r>
      <w:r>
        <w:t>oro</w:t>
      </w:r>
      <w:r>
        <w:rPr>
          <w:rStyle w:val="Verwijzingopmerking"/>
        </w:rPr>
        <w:t xml:space="preserve">. </w:t>
      </w:r>
      <w:r>
        <w:rPr>
          <w:rStyle w:val="Verwijzingopmerking"/>
          <w:i/>
          <w:sz w:val="22"/>
          <w:szCs w:val="22"/>
        </w:rPr>
        <w:t xml:space="preserve">“We zijn erg tevreden dat we de senioren kunnen helpen hun eerste stappen te nemen in de mobiele wereld. Ik geloof dat we met de lancering van de Doro </w:t>
      </w:r>
      <w:proofErr w:type="spellStart"/>
      <w:r>
        <w:rPr>
          <w:rStyle w:val="Verwijzingopmerking"/>
          <w:i/>
          <w:sz w:val="22"/>
          <w:szCs w:val="22"/>
        </w:rPr>
        <w:t>Liberto</w:t>
      </w:r>
      <w:proofErr w:type="spellEnd"/>
      <w:r>
        <w:rPr>
          <w:rStyle w:val="Verwijzingopmerking"/>
          <w:i/>
          <w:sz w:val="22"/>
          <w:szCs w:val="22"/>
        </w:rPr>
        <w:t xml:space="preserve"> 825 vele levens kunnen veranderen en we met onze visie voor de </w:t>
      </w:r>
      <w:r w:rsidR="008341BA">
        <w:rPr>
          <w:rStyle w:val="Verwijzingopmerking"/>
          <w:i/>
          <w:sz w:val="22"/>
          <w:szCs w:val="22"/>
        </w:rPr>
        <w:t>gebruikersinterface</w:t>
      </w:r>
      <w:r>
        <w:rPr>
          <w:rStyle w:val="Verwijzingopmerking"/>
          <w:i/>
          <w:sz w:val="22"/>
          <w:szCs w:val="22"/>
        </w:rPr>
        <w:t xml:space="preserve"> het gebruik van smartphones voor senioren toegankelijk maken.”</w:t>
      </w:r>
    </w:p>
    <w:p w:rsidR="00E61E41" w:rsidRDefault="00E61E41" w:rsidP="00E61E41">
      <w:pPr>
        <w:rPr>
          <w:rStyle w:val="Verwijzingopmerking"/>
          <w:sz w:val="22"/>
          <w:szCs w:val="22"/>
        </w:rPr>
      </w:pPr>
      <w:r>
        <w:rPr>
          <w:rStyle w:val="Verwijzingopmerking"/>
          <w:sz w:val="22"/>
          <w:szCs w:val="22"/>
        </w:rPr>
        <w:t xml:space="preserve">De Doro </w:t>
      </w:r>
      <w:proofErr w:type="spellStart"/>
      <w:r>
        <w:rPr>
          <w:rStyle w:val="Verwijzingopmerking"/>
          <w:sz w:val="22"/>
          <w:szCs w:val="22"/>
        </w:rPr>
        <w:t>Liberto</w:t>
      </w:r>
      <w:proofErr w:type="spellEnd"/>
      <w:r>
        <w:rPr>
          <w:rStyle w:val="Verwijzingopmerking"/>
          <w:sz w:val="22"/>
          <w:szCs w:val="22"/>
        </w:rPr>
        <w:t xml:space="preserve"> 825 zal dit najaar verkrijgbaar zijn. </w:t>
      </w:r>
    </w:p>
    <w:p w:rsidR="0045337C" w:rsidRPr="00E31902" w:rsidRDefault="0045337C" w:rsidP="00E61E41">
      <w:pPr>
        <w:rPr>
          <w:rStyle w:val="Verwijzingopmerking"/>
          <w:sz w:val="22"/>
          <w:szCs w:val="22"/>
        </w:rPr>
      </w:pPr>
      <w:bookmarkStart w:id="0" w:name="_GoBack"/>
      <w:bookmarkEnd w:id="0"/>
    </w:p>
    <w:p w:rsidR="00E61E41" w:rsidRDefault="00E61E41" w:rsidP="00E61E41">
      <w:pPr>
        <w:jc w:val="center"/>
        <w:rPr>
          <w:rStyle w:val="Verwijzingopmerking"/>
          <w:sz w:val="22"/>
          <w:szCs w:val="22"/>
        </w:rPr>
      </w:pPr>
      <w:r w:rsidRPr="00B80306">
        <w:rPr>
          <w:rStyle w:val="Verwijzingopmerking"/>
          <w:sz w:val="22"/>
          <w:szCs w:val="22"/>
        </w:rPr>
        <w:t>-EINDE-</w:t>
      </w:r>
    </w:p>
    <w:p w:rsidR="0045337C" w:rsidRPr="00B80306" w:rsidRDefault="0045337C" w:rsidP="00E61E41">
      <w:pPr>
        <w:jc w:val="center"/>
        <w:rPr>
          <w:rStyle w:val="Verwijzingopmerking"/>
          <w:sz w:val="22"/>
          <w:szCs w:val="22"/>
        </w:rPr>
      </w:pPr>
    </w:p>
    <w:p w:rsidR="0045337C" w:rsidRDefault="0045337C">
      <w:pPr>
        <w:rPr>
          <w:rFonts w:cs="Calibri"/>
          <w:b/>
          <w:sz w:val="20"/>
          <w:szCs w:val="20"/>
        </w:rPr>
      </w:pPr>
      <w:r>
        <w:rPr>
          <w:rFonts w:cs="Calibri"/>
          <w:b/>
          <w:sz w:val="20"/>
          <w:szCs w:val="20"/>
        </w:rPr>
        <w:br w:type="page"/>
      </w:r>
    </w:p>
    <w:p w:rsidR="00E61E41" w:rsidRPr="00153E0C" w:rsidRDefault="00E61E41" w:rsidP="00E61E41">
      <w:pPr>
        <w:spacing w:line="360" w:lineRule="auto"/>
        <w:rPr>
          <w:rFonts w:cs="Calibri"/>
          <w:b/>
          <w:sz w:val="20"/>
          <w:szCs w:val="20"/>
        </w:rPr>
      </w:pPr>
      <w:r w:rsidRPr="00153E0C">
        <w:rPr>
          <w:rFonts w:cs="Calibri"/>
          <w:b/>
          <w:sz w:val="20"/>
          <w:szCs w:val="20"/>
        </w:rPr>
        <w:lastRenderedPageBreak/>
        <w:t>Voor meer informatie</w:t>
      </w:r>
      <w:r>
        <w:rPr>
          <w:rFonts w:cs="Calibri"/>
          <w:b/>
          <w:sz w:val="20"/>
          <w:szCs w:val="20"/>
        </w:rPr>
        <w:t xml:space="preserve"> en </w:t>
      </w:r>
      <w:r w:rsidR="008341BA">
        <w:rPr>
          <w:rFonts w:cs="Calibri"/>
          <w:b/>
          <w:sz w:val="20"/>
          <w:szCs w:val="20"/>
        </w:rPr>
        <w:t>product uitleen</w:t>
      </w:r>
      <w:r w:rsidRPr="00153E0C">
        <w:rPr>
          <w:rFonts w:cs="Calibri"/>
          <w:b/>
          <w:sz w:val="20"/>
          <w:szCs w:val="20"/>
        </w:rPr>
        <w:t>:</w:t>
      </w:r>
    </w:p>
    <w:p w:rsidR="00E61E41" w:rsidRPr="00BA1B05" w:rsidRDefault="00E61E41" w:rsidP="00E61E41">
      <w:pPr>
        <w:spacing w:line="360" w:lineRule="auto"/>
        <w:rPr>
          <w:rFonts w:cs="Calibri"/>
          <w:sz w:val="20"/>
          <w:szCs w:val="20"/>
          <w:lang w:val="en-US"/>
        </w:rPr>
      </w:pPr>
      <w:r w:rsidRPr="00BA1B05">
        <w:rPr>
          <w:rFonts w:cs="Calibri"/>
          <w:sz w:val="20"/>
          <w:szCs w:val="20"/>
          <w:lang w:val="en-US"/>
        </w:rPr>
        <w:t>Grayling</w:t>
      </w:r>
    </w:p>
    <w:p w:rsidR="00E61E41" w:rsidRPr="00BA1B05" w:rsidRDefault="00E61E41" w:rsidP="00E61E41">
      <w:pPr>
        <w:spacing w:line="360" w:lineRule="auto"/>
        <w:rPr>
          <w:rFonts w:cs="Calibri"/>
          <w:sz w:val="20"/>
          <w:szCs w:val="20"/>
          <w:lang w:val="en-US"/>
        </w:rPr>
      </w:pPr>
      <w:proofErr w:type="spellStart"/>
      <w:r w:rsidRPr="00BA1B05">
        <w:rPr>
          <w:rFonts w:cs="Calibri"/>
          <w:sz w:val="20"/>
          <w:szCs w:val="20"/>
          <w:lang w:val="en-US"/>
        </w:rPr>
        <w:t>Contactpersoon</w:t>
      </w:r>
      <w:proofErr w:type="spellEnd"/>
      <w:r w:rsidRPr="00BA1B05">
        <w:rPr>
          <w:rFonts w:cs="Calibri"/>
          <w:sz w:val="20"/>
          <w:szCs w:val="20"/>
          <w:lang w:val="en-US"/>
        </w:rPr>
        <w:t>: Chris Peters</w:t>
      </w:r>
    </w:p>
    <w:p w:rsidR="00E61E41" w:rsidRPr="00BA1B05" w:rsidRDefault="00E61E41" w:rsidP="00E61E41">
      <w:pPr>
        <w:spacing w:line="360" w:lineRule="auto"/>
        <w:rPr>
          <w:rFonts w:cs="Calibri"/>
          <w:sz w:val="20"/>
          <w:szCs w:val="20"/>
          <w:lang w:val="en-US"/>
        </w:rPr>
      </w:pPr>
      <w:r w:rsidRPr="00BA1B05">
        <w:rPr>
          <w:rFonts w:cs="Calibri"/>
          <w:sz w:val="20"/>
          <w:szCs w:val="20"/>
          <w:lang w:val="en-US"/>
        </w:rPr>
        <w:t>T. +31(0)20 575 4009</w:t>
      </w:r>
    </w:p>
    <w:p w:rsidR="00E61E41" w:rsidRPr="00BA1B05" w:rsidRDefault="00E61E41" w:rsidP="00E61E41">
      <w:pPr>
        <w:spacing w:line="360" w:lineRule="auto"/>
        <w:rPr>
          <w:rFonts w:cs="Calibri"/>
          <w:sz w:val="20"/>
          <w:szCs w:val="20"/>
          <w:lang w:val="en-US"/>
        </w:rPr>
      </w:pPr>
      <w:r w:rsidRPr="00BA1B05">
        <w:rPr>
          <w:rFonts w:cs="Calibri"/>
          <w:sz w:val="20"/>
          <w:szCs w:val="20"/>
          <w:lang w:val="en-US"/>
        </w:rPr>
        <w:t xml:space="preserve">E. </w:t>
      </w:r>
      <w:hyperlink r:id="rId4" w:history="1">
        <w:r w:rsidRPr="00BA1B05">
          <w:rPr>
            <w:rStyle w:val="Hyperlink"/>
            <w:rFonts w:cs="Calibri"/>
            <w:sz w:val="20"/>
            <w:szCs w:val="20"/>
            <w:lang w:val="en-US"/>
          </w:rPr>
          <w:t>Chris.Peters@grayling.com</w:t>
        </w:r>
      </w:hyperlink>
    </w:p>
    <w:p w:rsidR="00E61E41" w:rsidRPr="00BA1B05" w:rsidRDefault="00E61E41" w:rsidP="00E61E41">
      <w:pPr>
        <w:spacing w:line="360" w:lineRule="auto"/>
        <w:jc w:val="both"/>
        <w:rPr>
          <w:sz w:val="20"/>
          <w:szCs w:val="20"/>
          <w:lang w:val="en-US"/>
        </w:rPr>
      </w:pPr>
      <w:proofErr w:type="spellStart"/>
      <w:r w:rsidRPr="00BA1B05">
        <w:rPr>
          <w:rFonts w:cs="Calibri"/>
          <w:sz w:val="20"/>
          <w:szCs w:val="20"/>
          <w:lang w:val="en-US"/>
        </w:rPr>
        <w:t>PressRoom</w:t>
      </w:r>
      <w:proofErr w:type="spellEnd"/>
      <w:r w:rsidRPr="00BA1B05">
        <w:rPr>
          <w:rFonts w:cs="Calibri"/>
          <w:sz w:val="20"/>
          <w:szCs w:val="20"/>
          <w:lang w:val="en-US"/>
        </w:rPr>
        <w:t xml:space="preserve">: </w:t>
      </w:r>
      <w:hyperlink r:id="rId5" w:history="1">
        <w:r w:rsidRPr="00BA1B05">
          <w:rPr>
            <w:rStyle w:val="Hyperlink"/>
            <w:rFonts w:cs="Calibri"/>
            <w:sz w:val="20"/>
            <w:szCs w:val="20"/>
            <w:lang w:val="en-US"/>
          </w:rPr>
          <w:t>http://doro.grayling.nl/</w:t>
        </w:r>
      </w:hyperlink>
    </w:p>
    <w:p w:rsidR="00E61E41" w:rsidRPr="00BA1B05" w:rsidRDefault="00E61E41" w:rsidP="00E61E41">
      <w:pPr>
        <w:spacing w:after="0"/>
        <w:rPr>
          <w:lang w:val="en-US"/>
        </w:rPr>
      </w:pPr>
    </w:p>
    <w:p w:rsidR="00E61E41" w:rsidRPr="0045337C" w:rsidRDefault="00E61E41" w:rsidP="00E61E41">
      <w:pPr>
        <w:rPr>
          <w:rFonts w:asciiTheme="minorHAnsi" w:hAnsiTheme="minorHAnsi" w:cs="Arial"/>
          <w:b/>
          <w:bCs/>
          <w:sz w:val="24"/>
          <w:szCs w:val="24"/>
        </w:rPr>
      </w:pPr>
      <w:r w:rsidRPr="0045337C">
        <w:rPr>
          <w:rFonts w:asciiTheme="minorHAnsi" w:hAnsiTheme="minorHAnsi" w:cs="Arial"/>
          <w:b/>
          <w:bCs/>
          <w:sz w:val="24"/>
          <w:szCs w:val="24"/>
        </w:rPr>
        <w:t>Over Doro</w:t>
      </w:r>
    </w:p>
    <w:p w:rsidR="00E61E41" w:rsidRPr="0045337C" w:rsidRDefault="00E61E41" w:rsidP="00E61E41">
      <w:pPr>
        <w:spacing w:line="337" w:lineRule="atLeast"/>
        <w:textAlignment w:val="top"/>
        <w:rPr>
          <w:rFonts w:asciiTheme="minorHAnsi" w:hAnsiTheme="minorHAnsi" w:cs="Arial"/>
          <w:color w:val="333333"/>
          <w:sz w:val="24"/>
          <w:szCs w:val="24"/>
          <w:lang w:val="nl-NL"/>
        </w:rPr>
      </w:pPr>
      <w:r w:rsidRPr="0045337C">
        <w:rPr>
          <w:rFonts w:asciiTheme="minorHAnsi" w:hAnsiTheme="minorHAnsi" w:cs="Arial"/>
          <w:sz w:val="24"/>
          <w:szCs w:val="24"/>
        </w:rPr>
        <w:t xml:space="preserve">Doro is een Zweedse telecomproducent en marktleider in telecommunicatie voor senioren. Met meer dan 38 jaar ervaring in de telecomsector, focust het bedrijf op het ontwikkelen en verkopen van producten, software en </w:t>
      </w:r>
      <w:proofErr w:type="spellStart"/>
      <w:r w:rsidRPr="0045337C">
        <w:rPr>
          <w:rFonts w:asciiTheme="minorHAnsi" w:hAnsiTheme="minorHAnsi" w:cs="Arial"/>
          <w:sz w:val="24"/>
          <w:szCs w:val="24"/>
        </w:rPr>
        <w:t>TeleCare</w:t>
      </w:r>
      <w:proofErr w:type="spellEnd"/>
      <w:r w:rsidRPr="0045337C">
        <w:rPr>
          <w:rFonts w:asciiTheme="minorHAnsi" w:hAnsiTheme="minorHAnsi" w:cs="Arial"/>
          <w:sz w:val="24"/>
          <w:szCs w:val="24"/>
        </w:rPr>
        <w:t xml:space="preserve"> en </w:t>
      </w:r>
      <w:proofErr w:type="spellStart"/>
      <w:r w:rsidRPr="0045337C">
        <w:rPr>
          <w:rFonts w:asciiTheme="minorHAnsi" w:hAnsiTheme="minorHAnsi" w:cs="Arial"/>
          <w:sz w:val="24"/>
          <w:szCs w:val="24"/>
        </w:rPr>
        <w:t>mHealth</w:t>
      </w:r>
      <w:proofErr w:type="spellEnd"/>
      <w:r w:rsidRPr="0045337C">
        <w:rPr>
          <w:rFonts w:asciiTheme="minorHAnsi" w:hAnsiTheme="minorHAnsi" w:cs="Arial"/>
          <w:sz w:val="24"/>
          <w:szCs w:val="24"/>
        </w:rPr>
        <w:t xml:space="preserve"> – oplossingen die speciaal worden aangepast voor senioren. </w:t>
      </w:r>
      <w:proofErr w:type="spellStart"/>
      <w:r w:rsidRPr="0045337C">
        <w:rPr>
          <w:rFonts w:asciiTheme="minorHAnsi" w:hAnsiTheme="minorHAnsi" w:cs="Arial"/>
          <w:sz w:val="24"/>
          <w:szCs w:val="24"/>
        </w:rPr>
        <w:t>Doro’s</w:t>
      </w:r>
      <w:proofErr w:type="spellEnd"/>
      <w:r w:rsidRPr="0045337C">
        <w:rPr>
          <w:rFonts w:asciiTheme="minorHAnsi" w:hAnsiTheme="minorHAnsi" w:cs="Arial"/>
          <w:sz w:val="24"/>
          <w:szCs w:val="24"/>
        </w:rPr>
        <w:t xml:space="preserve"> aanpak van gebruiksvriendelijke mobiele telefoons is uniek en de uitzonderlijke </w:t>
      </w:r>
      <w:proofErr w:type="spellStart"/>
      <w:r w:rsidRPr="0045337C">
        <w:rPr>
          <w:rFonts w:asciiTheme="minorHAnsi" w:hAnsiTheme="minorHAnsi" w:cs="Arial"/>
          <w:sz w:val="24"/>
          <w:szCs w:val="24"/>
        </w:rPr>
        <w:t>know-how</w:t>
      </w:r>
      <w:proofErr w:type="spellEnd"/>
      <w:r w:rsidRPr="0045337C">
        <w:rPr>
          <w:rFonts w:asciiTheme="minorHAnsi" w:hAnsiTheme="minorHAnsi" w:cs="Arial"/>
          <w:sz w:val="24"/>
          <w:szCs w:val="24"/>
        </w:rPr>
        <w:t xml:space="preserve"> van het bedrijf is meermaals beloond geweest met internationale design-</w:t>
      </w:r>
      <w:proofErr w:type="spellStart"/>
      <w:r w:rsidRPr="0045337C">
        <w:rPr>
          <w:rFonts w:asciiTheme="minorHAnsi" w:hAnsiTheme="minorHAnsi" w:cs="Arial"/>
          <w:sz w:val="24"/>
          <w:szCs w:val="24"/>
        </w:rPr>
        <w:t>awards</w:t>
      </w:r>
      <w:proofErr w:type="spellEnd"/>
      <w:r w:rsidRPr="0045337C">
        <w:rPr>
          <w:rFonts w:asciiTheme="minorHAnsi" w:hAnsiTheme="minorHAnsi" w:cs="Arial"/>
          <w:sz w:val="24"/>
          <w:szCs w:val="24"/>
        </w:rPr>
        <w:t>. De producten worden in meer dan 30 landen verkocht en dit over vijf continenten. In het boekjaar 2011 bedroeg de totale omzet SEK 745 m (ongeveer 83,6 miljoen Euro).</w:t>
      </w:r>
      <w:r w:rsidRPr="0045337C">
        <w:rPr>
          <w:rFonts w:asciiTheme="minorHAnsi" w:hAnsiTheme="minorHAnsi" w:cs="Arial"/>
          <w:sz w:val="24"/>
          <w:szCs w:val="24"/>
        </w:rPr>
        <w:br/>
        <w:t xml:space="preserve">De aandelen van Doro zijn genoteerd aan de </w:t>
      </w:r>
      <w:proofErr w:type="spellStart"/>
      <w:r w:rsidRPr="0045337C">
        <w:rPr>
          <w:rFonts w:asciiTheme="minorHAnsi" w:hAnsiTheme="minorHAnsi" w:cs="Arial"/>
          <w:sz w:val="24"/>
          <w:szCs w:val="24"/>
        </w:rPr>
        <w:t>Nasdaq</w:t>
      </w:r>
      <w:proofErr w:type="spellEnd"/>
      <w:r w:rsidRPr="0045337C">
        <w:rPr>
          <w:rFonts w:asciiTheme="minorHAnsi" w:hAnsiTheme="minorHAnsi" w:cs="Arial"/>
          <w:sz w:val="24"/>
          <w:szCs w:val="24"/>
        </w:rPr>
        <w:t xml:space="preserve"> OMX Stockholm beurs, </w:t>
      </w:r>
      <w:proofErr w:type="spellStart"/>
      <w:r w:rsidRPr="0045337C">
        <w:rPr>
          <w:rFonts w:asciiTheme="minorHAnsi" w:hAnsiTheme="minorHAnsi" w:cs="Arial"/>
          <w:sz w:val="24"/>
          <w:szCs w:val="24"/>
        </w:rPr>
        <w:t>Nordic</w:t>
      </w:r>
      <w:proofErr w:type="spellEnd"/>
      <w:r w:rsidRPr="0045337C">
        <w:rPr>
          <w:rFonts w:asciiTheme="minorHAnsi" w:hAnsiTheme="minorHAnsi" w:cs="Arial"/>
          <w:sz w:val="24"/>
          <w:szCs w:val="24"/>
        </w:rPr>
        <w:t xml:space="preserve"> list, Small Companies. Lees meer over Doro op </w:t>
      </w:r>
      <w:hyperlink r:id="rId6" w:history="1">
        <w:r w:rsidRPr="0045337C">
          <w:rPr>
            <w:rStyle w:val="Hyperlink"/>
            <w:rFonts w:asciiTheme="minorHAnsi" w:hAnsiTheme="minorHAnsi" w:cs="Arial"/>
          </w:rPr>
          <w:t>www.doro.com</w:t>
        </w:r>
      </w:hyperlink>
    </w:p>
    <w:p w:rsidR="00E61E41" w:rsidRPr="00E61E41" w:rsidRDefault="00E61E41" w:rsidP="00E61E41">
      <w:pPr>
        <w:spacing w:after="0"/>
        <w:rPr>
          <w:lang w:val="nl-NL"/>
        </w:rPr>
      </w:pPr>
    </w:p>
    <w:sectPr w:rsidR="00E61E41" w:rsidRPr="00E61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41"/>
    <w:rsid w:val="0030660A"/>
    <w:rsid w:val="0045337C"/>
    <w:rsid w:val="005A5AA6"/>
    <w:rsid w:val="00613F95"/>
    <w:rsid w:val="008341BA"/>
    <w:rsid w:val="00BA1B05"/>
    <w:rsid w:val="00CA33FD"/>
    <w:rsid w:val="00E61E41"/>
    <w:rsid w:val="00E71A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4A298-1849-4475-85EB-729C2129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1E41"/>
    <w:rPr>
      <w:rFonts w:ascii="Calibri" w:eastAsia="Calibri" w:hAnsi="Calibri" w:cs="Times New Roman"/>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E61E41"/>
    <w:rPr>
      <w:sz w:val="16"/>
      <w:szCs w:val="16"/>
    </w:rPr>
  </w:style>
  <w:style w:type="character" w:styleId="Hyperlink">
    <w:name w:val="Hyperlink"/>
    <w:basedOn w:val="Standaardalinea-lettertype"/>
    <w:uiPriority w:val="99"/>
    <w:unhideWhenUsed/>
    <w:rsid w:val="00E61E41"/>
    <w:rPr>
      <w:strike w:val="0"/>
      <w:dstrike w:val="0"/>
      <w:color w:val="0000FF"/>
      <w:sz w:val="24"/>
      <w:szCs w:val="24"/>
      <w:u w:val="none"/>
      <w:effect w:val="none"/>
      <w:shd w:val="clear" w:color="auto" w:fill="auto"/>
      <w:vertAlign w:val="baseline"/>
    </w:rPr>
  </w:style>
  <w:style w:type="paragraph" w:styleId="Ballontekst">
    <w:name w:val="Balloon Text"/>
    <w:basedOn w:val="Standaard"/>
    <w:link w:val="BallontekstChar"/>
    <w:uiPriority w:val="99"/>
    <w:semiHidden/>
    <w:unhideWhenUsed/>
    <w:rsid w:val="008341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41BA"/>
    <w:rPr>
      <w:rFonts w:ascii="Segoe UI" w:eastAsia="Calibr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ro.com" TargetMode="External"/><Relationship Id="rId5" Type="http://schemas.openxmlformats.org/officeDocument/2006/relationships/hyperlink" Target="http://doro.grayling.nl/" TargetMode="External"/><Relationship Id="rId4" Type="http://schemas.openxmlformats.org/officeDocument/2006/relationships/hyperlink" Target="mailto:Chris.Peters@gray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A5832802</Template>
  <TotalTime>5</TotalTime>
  <Pages>2</Pages>
  <Words>591</Words>
  <Characters>3251</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Peters</dc:creator>
  <cp:keywords/>
  <dc:description/>
  <cp:lastModifiedBy>Ottelien Van Pelt</cp:lastModifiedBy>
  <cp:revision>6</cp:revision>
  <dcterms:created xsi:type="dcterms:W3CDTF">2015-09-01T12:32:00Z</dcterms:created>
  <dcterms:modified xsi:type="dcterms:W3CDTF">2015-09-03T14:15:00Z</dcterms:modified>
</cp:coreProperties>
</file>