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303" w:rsidRDefault="00434303" w:rsidP="004F4927">
      <w:pPr>
        <w:spacing w:line="276" w:lineRule="auto"/>
        <w:jc w:val="center"/>
        <w:rPr>
          <w:rFonts w:ascii="Arial" w:hAnsi="Arial" w:cs="Arial"/>
          <w:b/>
          <w:szCs w:val="22"/>
          <w:lang w:val="nl-NL"/>
        </w:rPr>
      </w:pPr>
    </w:p>
    <w:p w:rsidR="00C3332F" w:rsidRPr="00434303" w:rsidRDefault="00B2102D" w:rsidP="004F4927">
      <w:pPr>
        <w:spacing w:line="276" w:lineRule="auto"/>
        <w:jc w:val="center"/>
        <w:rPr>
          <w:rFonts w:ascii="Arial" w:hAnsi="Arial" w:cs="Arial"/>
          <w:b/>
          <w:szCs w:val="22"/>
          <w:lang w:val="nl-NL"/>
        </w:rPr>
      </w:pPr>
      <w:r w:rsidRPr="00434303">
        <w:rPr>
          <w:rFonts w:ascii="Arial" w:hAnsi="Arial" w:cs="Arial"/>
          <w:b/>
          <w:szCs w:val="22"/>
          <w:lang w:val="nl-NL"/>
        </w:rPr>
        <w:t xml:space="preserve">Doro </w:t>
      </w:r>
      <w:r w:rsidR="00E8582D" w:rsidRPr="00434303">
        <w:rPr>
          <w:rFonts w:ascii="Arial" w:hAnsi="Arial" w:cs="Arial"/>
          <w:b/>
          <w:szCs w:val="22"/>
          <w:lang w:val="nl-NL"/>
        </w:rPr>
        <w:t xml:space="preserve">&amp; </w:t>
      </w:r>
      <w:proofErr w:type="spellStart"/>
      <w:r w:rsidR="00433A56" w:rsidRPr="00434303">
        <w:rPr>
          <w:rFonts w:ascii="Arial" w:hAnsi="Arial" w:cs="Arial"/>
          <w:b/>
          <w:szCs w:val="22"/>
          <w:lang w:val="nl-NL"/>
        </w:rPr>
        <w:t>Claria</w:t>
      </w:r>
      <w:proofErr w:type="spellEnd"/>
      <w:r w:rsidR="00433A56" w:rsidRPr="00434303">
        <w:rPr>
          <w:rFonts w:ascii="Arial" w:hAnsi="Arial" w:cs="Arial"/>
          <w:b/>
          <w:szCs w:val="22"/>
          <w:lang w:val="nl-NL"/>
        </w:rPr>
        <w:t xml:space="preserve"> </w:t>
      </w:r>
      <w:r w:rsidR="004F4927" w:rsidRPr="00434303">
        <w:rPr>
          <w:rFonts w:ascii="Arial" w:hAnsi="Arial" w:cs="Arial"/>
          <w:b/>
          <w:szCs w:val="22"/>
          <w:lang w:val="nl-NL"/>
        </w:rPr>
        <w:t xml:space="preserve">lanceren </w:t>
      </w:r>
      <w:r w:rsidR="008641F0" w:rsidRPr="00434303">
        <w:rPr>
          <w:rFonts w:ascii="Arial" w:hAnsi="Arial" w:cs="Arial"/>
          <w:b/>
          <w:szCs w:val="22"/>
          <w:lang w:val="nl-NL"/>
        </w:rPr>
        <w:t xml:space="preserve">twee </w:t>
      </w:r>
      <w:r w:rsidR="004F4927" w:rsidRPr="00434303">
        <w:rPr>
          <w:rFonts w:ascii="Arial" w:hAnsi="Arial" w:cs="Arial"/>
          <w:b/>
          <w:szCs w:val="22"/>
          <w:lang w:val="nl-NL"/>
        </w:rPr>
        <w:t>smartphones voor blinden en slechtzienden</w:t>
      </w:r>
    </w:p>
    <w:p w:rsidR="000A32AB" w:rsidRPr="003F533E" w:rsidRDefault="003F533E" w:rsidP="002D797A">
      <w:pPr>
        <w:spacing w:line="276" w:lineRule="auto"/>
        <w:jc w:val="center"/>
        <w:rPr>
          <w:rFonts w:ascii="Arial" w:hAnsi="Arial" w:cs="Arial"/>
          <w:b/>
          <w:i/>
          <w:sz w:val="22"/>
          <w:szCs w:val="22"/>
          <w:lang w:val="nl-NL"/>
        </w:rPr>
      </w:pPr>
      <w:r w:rsidRPr="003F533E">
        <w:rPr>
          <w:rFonts w:ascii="Arial" w:hAnsi="Arial" w:cs="Arial"/>
          <w:b/>
          <w:i/>
          <w:sz w:val="22"/>
          <w:szCs w:val="22"/>
          <w:lang w:val="nl-NL"/>
        </w:rPr>
        <w:t>Nieuwe functies helpen visueel beperkten hun smartphone nog beter begrijpen</w:t>
      </w:r>
    </w:p>
    <w:p w:rsidR="000A32AB" w:rsidRPr="003F533E" w:rsidRDefault="000A32AB" w:rsidP="002D797A">
      <w:pPr>
        <w:spacing w:line="276" w:lineRule="auto"/>
        <w:jc w:val="both"/>
        <w:rPr>
          <w:rFonts w:ascii="Arial" w:hAnsi="Arial" w:cs="Arial"/>
          <w:sz w:val="22"/>
          <w:szCs w:val="22"/>
          <w:lang w:val="nl-NL"/>
        </w:rPr>
      </w:pPr>
    </w:p>
    <w:p w:rsidR="008974DD" w:rsidRPr="0019114C" w:rsidRDefault="003F533E" w:rsidP="005E0EBF">
      <w:pPr>
        <w:spacing w:line="276" w:lineRule="auto"/>
        <w:jc w:val="both"/>
        <w:rPr>
          <w:rFonts w:ascii="Arial" w:hAnsi="Arial" w:cs="Arial"/>
          <w:bCs/>
          <w:sz w:val="22"/>
          <w:szCs w:val="22"/>
          <w:lang w:val="nl-NL"/>
        </w:rPr>
      </w:pPr>
      <w:r w:rsidRPr="00100B7E">
        <w:rPr>
          <w:rFonts w:ascii="Arial" w:hAnsi="Arial" w:cs="Arial"/>
          <w:color w:val="auto"/>
          <w:sz w:val="22"/>
          <w:szCs w:val="22"/>
          <w:lang w:val="nl-NL"/>
        </w:rPr>
        <w:t>Amsterdam, 4 maart 2015 -</w:t>
      </w:r>
      <w:r w:rsidR="00965006" w:rsidRPr="00100B7E">
        <w:rPr>
          <w:rFonts w:ascii="Arial" w:hAnsi="Arial" w:cs="Arial"/>
          <w:color w:val="auto"/>
          <w:sz w:val="22"/>
          <w:szCs w:val="22"/>
          <w:lang w:val="nl-NL"/>
        </w:rPr>
        <w:t xml:space="preserve"> </w:t>
      </w:r>
      <w:r w:rsidR="008974DD" w:rsidRPr="00100B7E">
        <w:rPr>
          <w:rFonts w:ascii="Arial" w:hAnsi="Arial" w:cs="Arial"/>
          <w:color w:val="auto"/>
          <w:sz w:val="22"/>
          <w:szCs w:val="22"/>
          <w:lang w:val="nl-NL"/>
        </w:rPr>
        <w:t>In</w:t>
      </w:r>
      <w:r w:rsidR="008974DD" w:rsidRPr="0019114C">
        <w:rPr>
          <w:rFonts w:ascii="Arial" w:hAnsi="Arial" w:cs="Arial"/>
          <w:sz w:val="22"/>
          <w:szCs w:val="22"/>
          <w:lang w:val="nl-NL"/>
        </w:rPr>
        <w:t xml:space="preserve"> Europa </w:t>
      </w:r>
      <w:r w:rsidR="005E0EBF" w:rsidRPr="0019114C">
        <w:rPr>
          <w:rFonts w:ascii="Arial" w:hAnsi="Arial" w:cs="Arial"/>
          <w:sz w:val="22"/>
          <w:szCs w:val="22"/>
          <w:lang w:val="nl-NL"/>
        </w:rPr>
        <w:t>leven</w:t>
      </w:r>
      <w:r w:rsidR="008974DD" w:rsidRPr="0019114C">
        <w:rPr>
          <w:rFonts w:ascii="Arial" w:hAnsi="Arial" w:cs="Arial"/>
          <w:sz w:val="22"/>
          <w:szCs w:val="22"/>
          <w:lang w:val="nl-NL"/>
        </w:rPr>
        <w:t xml:space="preserve"> ruim 2,5 miljoen blinden en nog eens 26 miljoen personen met een visuele beperking</w:t>
      </w:r>
      <w:r w:rsidR="005E0EBF" w:rsidRPr="0019114C">
        <w:rPr>
          <w:rStyle w:val="Voetnootmarkering"/>
          <w:rFonts w:ascii="Arial" w:hAnsi="Arial" w:cs="Arial"/>
          <w:sz w:val="22"/>
          <w:szCs w:val="22"/>
        </w:rPr>
        <w:footnoteReference w:id="1"/>
      </w:r>
      <w:r w:rsidR="008974DD" w:rsidRPr="0019114C">
        <w:rPr>
          <w:rFonts w:ascii="Arial" w:hAnsi="Arial" w:cs="Arial"/>
          <w:sz w:val="22"/>
          <w:szCs w:val="22"/>
          <w:lang w:val="nl-NL"/>
        </w:rPr>
        <w:t>. Tevens is 90 procent van de visueel beperkte</w:t>
      </w:r>
      <w:r w:rsidR="00CE1DA3" w:rsidRPr="0019114C">
        <w:rPr>
          <w:rFonts w:ascii="Arial" w:hAnsi="Arial" w:cs="Arial"/>
          <w:sz w:val="22"/>
          <w:szCs w:val="22"/>
          <w:lang w:val="nl-NL"/>
        </w:rPr>
        <w:t>n</w:t>
      </w:r>
      <w:r w:rsidR="008974DD" w:rsidRPr="0019114C">
        <w:rPr>
          <w:rFonts w:ascii="Arial" w:hAnsi="Arial" w:cs="Arial"/>
          <w:sz w:val="22"/>
          <w:szCs w:val="22"/>
          <w:lang w:val="nl-NL"/>
        </w:rPr>
        <w:t xml:space="preserve"> ouder dan 65 jaar. </w:t>
      </w:r>
      <w:r w:rsidR="001E095F" w:rsidRPr="0019114C">
        <w:rPr>
          <w:rFonts w:ascii="Arial" w:hAnsi="Arial" w:cs="Arial"/>
          <w:sz w:val="22"/>
          <w:szCs w:val="22"/>
          <w:lang w:val="nl-NL"/>
        </w:rPr>
        <w:t>S</w:t>
      </w:r>
      <w:r w:rsidR="005E0EBF" w:rsidRPr="0019114C">
        <w:rPr>
          <w:rFonts w:ascii="Arial" w:hAnsi="Arial" w:cs="Arial"/>
          <w:sz w:val="22"/>
          <w:szCs w:val="22"/>
          <w:lang w:val="nl-NL"/>
        </w:rPr>
        <w:t>tandaard</w:t>
      </w:r>
      <w:r w:rsidR="008974DD" w:rsidRPr="0019114C">
        <w:rPr>
          <w:rFonts w:ascii="Arial" w:hAnsi="Arial" w:cs="Arial"/>
          <w:sz w:val="22"/>
          <w:szCs w:val="22"/>
          <w:lang w:val="nl-NL"/>
        </w:rPr>
        <w:t xml:space="preserve"> smartphones </w:t>
      </w:r>
      <w:r w:rsidR="001E095F" w:rsidRPr="0019114C">
        <w:rPr>
          <w:rFonts w:ascii="Arial" w:hAnsi="Arial" w:cs="Arial"/>
          <w:sz w:val="22"/>
          <w:szCs w:val="22"/>
          <w:lang w:val="nl-NL"/>
        </w:rPr>
        <w:t xml:space="preserve">voldoen </w:t>
      </w:r>
      <w:r w:rsidR="008974DD" w:rsidRPr="0019114C">
        <w:rPr>
          <w:rFonts w:ascii="Arial" w:hAnsi="Arial" w:cs="Arial"/>
          <w:sz w:val="22"/>
          <w:szCs w:val="22"/>
          <w:lang w:val="nl-NL"/>
        </w:rPr>
        <w:t xml:space="preserve">niet aan de noden en wensen van deze grote </w:t>
      </w:r>
      <w:r w:rsidRPr="0019114C">
        <w:rPr>
          <w:rFonts w:ascii="Arial" w:hAnsi="Arial" w:cs="Arial"/>
          <w:sz w:val="22"/>
          <w:szCs w:val="22"/>
          <w:lang w:val="nl-NL"/>
        </w:rPr>
        <w:t xml:space="preserve">doelgroep. </w:t>
      </w:r>
      <w:r w:rsidR="001E095F" w:rsidRPr="0019114C">
        <w:rPr>
          <w:rFonts w:ascii="Arial" w:hAnsi="Arial" w:cs="Arial"/>
          <w:sz w:val="22"/>
          <w:szCs w:val="22"/>
          <w:lang w:val="nl-NL"/>
        </w:rPr>
        <w:t>Daarom</w:t>
      </w:r>
      <w:r w:rsidR="005E0EBF" w:rsidRPr="0019114C">
        <w:rPr>
          <w:rFonts w:ascii="Arial" w:hAnsi="Arial" w:cs="Arial"/>
          <w:sz w:val="22"/>
          <w:szCs w:val="22"/>
          <w:lang w:val="nl-NL"/>
        </w:rPr>
        <w:t xml:space="preserve"> hebben </w:t>
      </w:r>
      <w:r w:rsidR="008974DD" w:rsidRPr="0019114C">
        <w:rPr>
          <w:rFonts w:ascii="Arial" w:hAnsi="Arial" w:cs="Arial"/>
          <w:sz w:val="22"/>
          <w:szCs w:val="22"/>
          <w:lang w:val="nl-NL"/>
        </w:rPr>
        <w:t>Doro, wer</w:t>
      </w:r>
      <w:r w:rsidR="005E0EBF" w:rsidRPr="0019114C">
        <w:rPr>
          <w:rFonts w:ascii="Arial" w:hAnsi="Arial" w:cs="Arial"/>
          <w:sz w:val="22"/>
          <w:szCs w:val="22"/>
          <w:lang w:val="nl-NL"/>
        </w:rPr>
        <w:t>eldwijd marktleider op</w:t>
      </w:r>
      <w:r w:rsidR="008974DD" w:rsidRPr="0019114C">
        <w:rPr>
          <w:rFonts w:ascii="Arial" w:hAnsi="Arial" w:cs="Arial"/>
          <w:sz w:val="22"/>
          <w:szCs w:val="22"/>
          <w:lang w:val="nl-NL"/>
        </w:rPr>
        <w:t xml:space="preserve"> </w:t>
      </w:r>
      <w:r w:rsidR="008974DD" w:rsidRPr="0019114C">
        <w:rPr>
          <w:rFonts w:ascii="Arial" w:hAnsi="Arial" w:cs="Arial"/>
          <w:bCs/>
          <w:sz w:val="22"/>
          <w:szCs w:val="22"/>
          <w:lang w:val="nl-NL"/>
        </w:rPr>
        <w:t>het gebied van extreem gebruiksvriendelijke mobiele te</w:t>
      </w:r>
      <w:r>
        <w:rPr>
          <w:rFonts w:ascii="Arial" w:hAnsi="Arial" w:cs="Arial"/>
          <w:bCs/>
          <w:sz w:val="22"/>
          <w:szCs w:val="22"/>
          <w:lang w:val="nl-NL"/>
        </w:rPr>
        <w:t>lefoons voor senioren, en Claria</w:t>
      </w:r>
      <w:r w:rsidR="008974DD" w:rsidRPr="0019114C">
        <w:rPr>
          <w:rFonts w:ascii="Arial" w:hAnsi="Arial" w:cs="Arial"/>
          <w:bCs/>
          <w:sz w:val="22"/>
          <w:szCs w:val="22"/>
          <w:lang w:val="nl-NL"/>
        </w:rPr>
        <w:t xml:space="preserve"> </w:t>
      </w:r>
      <w:r w:rsidR="005E0EBF" w:rsidRPr="0019114C">
        <w:rPr>
          <w:rFonts w:ascii="Arial" w:hAnsi="Arial" w:cs="Arial"/>
          <w:bCs/>
          <w:sz w:val="22"/>
          <w:szCs w:val="22"/>
          <w:lang w:val="nl-NL"/>
        </w:rPr>
        <w:t xml:space="preserve">de handen ineen geslagen. Claria (ex-Telorion) is een bekroond producent van mobiele oplossingen voor visueel beperkte consumenten. Samen lanceren zij twee </w:t>
      </w:r>
      <w:r w:rsidR="004F4927" w:rsidRPr="0019114C">
        <w:rPr>
          <w:rFonts w:ascii="Arial" w:hAnsi="Arial" w:cs="Arial"/>
          <w:bCs/>
          <w:sz w:val="22"/>
          <w:szCs w:val="22"/>
          <w:lang w:val="nl-NL"/>
        </w:rPr>
        <w:t>toestellen met functies</w:t>
      </w:r>
      <w:r w:rsidR="005E0EBF" w:rsidRPr="0019114C">
        <w:rPr>
          <w:rFonts w:ascii="Arial" w:hAnsi="Arial" w:cs="Arial"/>
          <w:bCs/>
          <w:sz w:val="22"/>
          <w:szCs w:val="22"/>
          <w:lang w:val="nl-NL"/>
        </w:rPr>
        <w:t xml:space="preserve"> </w:t>
      </w:r>
      <w:r w:rsidR="004F4927" w:rsidRPr="0019114C">
        <w:rPr>
          <w:rFonts w:ascii="Arial" w:hAnsi="Arial" w:cs="Arial"/>
          <w:bCs/>
          <w:sz w:val="22"/>
          <w:szCs w:val="22"/>
          <w:lang w:val="nl-NL"/>
        </w:rPr>
        <w:t>die</w:t>
      </w:r>
      <w:r w:rsidR="001E095F" w:rsidRPr="0019114C">
        <w:rPr>
          <w:rFonts w:ascii="Arial" w:hAnsi="Arial" w:cs="Arial"/>
          <w:bCs/>
          <w:sz w:val="22"/>
          <w:szCs w:val="22"/>
          <w:lang w:val="nl-NL"/>
        </w:rPr>
        <w:t xml:space="preserve"> blinden en slechtzienden</w:t>
      </w:r>
      <w:r w:rsidR="004F4927" w:rsidRPr="0019114C">
        <w:rPr>
          <w:rFonts w:ascii="Arial" w:hAnsi="Arial" w:cs="Arial"/>
          <w:bCs/>
          <w:sz w:val="22"/>
          <w:szCs w:val="22"/>
          <w:lang w:val="nl-NL"/>
        </w:rPr>
        <w:t xml:space="preserve"> helpen hun smartphone nog beter te gebruiken</w:t>
      </w:r>
      <w:r w:rsidR="001E095F" w:rsidRPr="0019114C">
        <w:rPr>
          <w:rFonts w:ascii="Arial" w:hAnsi="Arial" w:cs="Arial"/>
          <w:bCs/>
          <w:sz w:val="22"/>
          <w:szCs w:val="22"/>
          <w:lang w:val="nl-NL"/>
        </w:rPr>
        <w:t>.</w:t>
      </w:r>
    </w:p>
    <w:p w:rsidR="00DF4F86" w:rsidRPr="0019114C" w:rsidRDefault="00DF4F86" w:rsidP="002D797A">
      <w:pPr>
        <w:spacing w:line="276" w:lineRule="auto"/>
        <w:jc w:val="both"/>
        <w:rPr>
          <w:rFonts w:ascii="Arial" w:hAnsi="Arial" w:cs="Arial"/>
          <w:sz w:val="22"/>
          <w:szCs w:val="22"/>
          <w:lang w:val="nl-NL"/>
        </w:rPr>
      </w:pPr>
    </w:p>
    <w:p w:rsidR="001E095F" w:rsidRPr="0019114C" w:rsidRDefault="005E0EBF" w:rsidP="002D797A">
      <w:pPr>
        <w:spacing w:line="276" w:lineRule="auto"/>
        <w:jc w:val="both"/>
        <w:rPr>
          <w:rFonts w:ascii="Arial" w:hAnsi="Arial" w:cs="Arial"/>
          <w:sz w:val="22"/>
          <w:szCs w:val="22"/>
          <w:lang w:val="nl-NL"/>
        </w:rPr>
      </w:pPr>
      <w:r w:rsidRPr="0019114C">
        <w:rPr>
          <w:rFonts w:ascii="Arial" w:hAnsi="Arial" w:cs="Arial"/>
          <w:sz w:val="22"/>
          <w:szCs w:val="22"/>
          <w:lang w:val="nl-NL"/>
        </w:rPr>
        <w:t>De Doro 820 Claria en</w:t>
      </w:r>
      <w:r w:rsidR="006B41E3" w:rsidRPr="0019114C">
        <w:rPr>
          <w:rFonts w:ascii="Arial" w:hAnsi="Arial" w:cs="Arial"/>
          <w:sz w:val="22"/>
          <w:szCs w:val="22"/>
          <w:lang w:val="nl-NL"/>
        </w:rPr>
        <w:t xml:space="preserve"> Doro 820</w:t>
      </w:r>
      <w:r w:rsidR="00A100DC" w:rsidRPr="0019114C">
        <w:rPr>
          <w:rFonts w:ascii="Arial" w:hAnsi="Arial" w:cs="Arial"/>
          <w:sz w:val="22"/>
          <w:szCs w:val="22"/>
          <w:lang w:val="nl-NL"/>
        </w:rPr>
        <w:t xml:space="preserve"> Mini</w:t>
      </w:r>
      <w:r w:rsidR="006B41E3" w:rsidRPr="0019114C">
        <w:rPr>
          <w:rFonts w:ascii="Arial" w:hAnsi="Arial" w:cs="Arial"/>
          <w:sz w:val="22"/>
          <w:szCs w:val="22"/>
          <w:lang w:val="nl-NL"/>
        </w:rPr>
        <w:t xml:space="preserve"> Claria </w:t>
      </w:r>
      <w:r w:rsidR="00A87EC4" w:rsidRPr="0019114C">
        <w:rPr>
          <w:rFonts w:ascii="Arial" w:hAnsi="Arial" w:cs="Arial"/>
          <w:sz w:val="22"/>
          <w:szCs w:val="22"/>
          <w:lang w:val="nl-NL"/>
        </w:rPr>
        <w:t>smartphone</w:t>
      </w:r>
      <w:r w:rsidR="001E095F" w:rsidRPr="0019114C">
        <w:rPr>
          <w:rFonts w:ascii="Arial" w:hAnsi="Arial" w:cs="Arial"/>
          <w:sz w:val="22"/>
          <w:szCs w:val="22"/>
          <w:lang w:val="nl-NL"/>
        </w:rPr>
        <w:t>s</w:t>
      </w:r>
      <w:r w:rsidRPr="0019114C">
        <w:rPr>
          <w:rFonts w:ascii="Arial" w:hAnsi="Arial" w:cs="Arial"/>
          <w:sz w:val="22"/>
          <w:szCs w:val="22"/>
          <w:lang w:val="nl-NL"/>
        </w:rPr>
        <w:t xml:space="preserve"> zijn </w:t>
      </w:r>
      <w:r w:rsidR="00781834" w:rsidRPr="0019114C">
        <w:rPr>
          <w:rFonts w:ascii="Arial" w:hAnsi="Arial" w:cs="Arial"/>
          <w:sz w:val="22"/>
          <w:szCs w:val="22"/>
          <w:lang w:val="nl-NL"/>
        </w:rPr>
        <w:t>ontwikkeld naar</w:t>
      </w:r>
      <w:r w:rsidR="001E095F" w:rsidRPr="0019114C">
        <w:rPr>
          <w:rFonts w:ascii="Arial" w:hAnsi="Arial" w:cs="Arial"/>
          <w:sz w:val="22"/>
          <w:szCs w:val="22"/>
          <w:lang w:val="nl-NL"/>
        </w:rPr>
        <w:t xml:space="preserve"> Doro’s designprincipe om mobiele telefoons te ontwerpen die te gebruiken zijn door iedereen. Deze nieuwe toestellen </w:t>
      </w:r>
      <w:r w:rsidR="00781834" w:rsidRPr="0019114C">
        <w:rPr>
          <w:rFonts w:ascii="Arial" w:hAnsi="Arial" w:cs="Arial"/>
          <w:sz w:val="22"/>
          <w:szCs w:val="22"/>
          <w:lang w:val="nl-NL"/>
        </w:rPr>
        <w:t xml:space="preserve">zijn gebaseerd op de Doro Liberto 820 en </w:t>
      </w:r>
      <w:r w:rsidR="004F4927" w:rsidRPr="0019114C">
        <w:rPr>
          <w:rFonts w:ascii="Arial" w:hAnsi="Arial" w:cs="Arial"/>
          <w:sz w:val="22"/>
          <w:szCs w:val="22"/>
          <w:lang w:val="nl-NL"/>
        </w:rPr>
        <w:t xml:space="preserve">Doro Liberto </w:t>
      </w:r>
      <w:r w:rsidR="00781834" w:rsidRPr="0019114C">
        <w:rPr>
          <w:rFonts w:ascii="Arial" w:hAnsi="Arial" w:cs="Arial"/>
          <w:sz w:val="22"/>
          <w:szCs w:val="22"/>
          <w:lang w:val="nl-NL"/>
        </w:rPr>
        <w:t>820 Mini. Hierdoor beschikken de toestellen over een ergonomisch design, extra versterkt HD-geluid, een extra grip en fysieke toetsen.</w:t>
      </w:r>
    </w:p>
    <w:p w:rsidR="004F4927" w:rsidRPr="0019114C" w:rsidRDefault="004F4927" w:rsidP="004F4927">
      <w:pPr>
        <w:spacing w:line="276" w:lineRule="auto"/>
        <w:jc w:val="both"/>
        <w:rPr>
          <w:rFonts w:ascii="Arial" w:hAnsi="Arial" w:cs="Arial"/>
          <w:sz w:val="22"/>
          <w:szCs w:val="22"/>
          <w:lang w:val="nl-NL"/>
        </w:rPr>
      </w:pPr>
    </w:p>
    <w:p w:rsidR="00A100DC" w:rsidRPr="0019114C" w:rsidRDefault="004F4927" w:rsidP="002D797A">
      <w:pPr>
        <w:spacing w:line="276" w:lineRule="auto"/>
        <w:jc w:val="both"/>
        <w:rPr>
          <w:rFonts w:ascii="Arial" w:hAnsi="Arial" w:cs="Arial"/>
          <w:sz w:val="22"/>
          <w:szCs w:val="22"/>
          <w:lang w:val="nl-NL"/>
        </w:rPr>
      </w:pPr>
      <w:r w:rsidRPr="0019114C">
        <w:rPr>
          <w:rFonts w:ascii="Arial" w:hAnsi="Arial" w:cs="Arial"/>
          <w:sz w:val="22"/>
          <w:szCs w:val="22"/>
          <w:lang w:val="nl-NL"/>
        </w:rPr>
        <w:t>Claria Vox software biedt een 100 procent sprekende interface zodat gebruikers tijdens het navigeren door het toestel op ieder moment gegidst worden. De stem helpt gebruikers stap voor stap door functies op een simpele en intuïtieve manier. Doro’s kraakhelder geluid garandeert een verstaanbare audio ervaring voor de gebruiker.</w:t>
      </w:r>
      <w:r w:rsidR="00CE1DA3" w:rsidRPr="0019114C">
        <w:rPr>
          <w:rFonts w:ascii="Arial" w:hAnsi="Arial" w:cs="Arial"/>
          <w:sz w:val="22"/>
          <w:szCs w:val="22"/>
          <w:lang w:val="nl-NL"/>
        </w:rPr>
        <w:t xml:space="preserve"> Bovendien</w:t>
      </w:r>
      <w:r w:rsidR="00781834" w:rsidRPr="0019114C">
        <w:rPr>
          <w:rFonts w:ascii="Arial" w:hAnsi="Arial" w:cs="Arial"/>
          <w:sz w:val="22"/>
          <w:szCs w:val="22"/>
          <w:lang w:val="nl-NL"/>
        </w:rPr>
        <w:t xml:space="preserve"> </w:t>
      </w:r>
      <w:r w:rsidR="00CE1DA3" w:rsidRPr="0019114C">
        <w:rPr>
          <w:rFonts w:ascii="Arial" w:hAnsi="Arial" w:cs="Arial"/>
          <w:sz w:val="22"/>
          <w:szCs w:val="22"/>
          <w:lang w:val="nl-NL"/>
        </w:rPr>
        <w:t xml:space="preserve">hebben de toestellen </w:t>
      </w:r>
      <w:r w:rsidR="00781834" w:rsidRPr="0019114C">
        <w:rPr>
          <w:rFonts w:ascii="Arial" w:hAnsi="Arial" w:cs="Arial"/>
          <w:sz w:val="22"/>
          <w:szCs w:val="22"/>
          <w:lang w:val="nl-NL"/>
        </w:rPr>
        <w:t xml:space="preserve">tastbare referentiepunten </w:t>
      </w:r>
      <w:r w:rsidR="00392905" w:rsidRPr="0019114C">
        <w:rPr>
          <w:rFonts w:ascii="Arial" w:hAnsi="Arial" w:cs="Arial"/>
          <w:sz w:val="22"/>
          <w:szCs w:val="22"/>
          <w:lang w:val="nl-NL"/>
        </w:rPr>
        <w:t>zodat</w:t>
      </w:r>
      <w:r w:rsidR="00781834" w:rsidRPr="0019114C">
        <w:rPr>
          <w:rFonts w:ascii="Arial" w:hAnsi="Arial" w:cs="Arial"/>
          <w:sz w:val="22"/>
          <w:szCs w:val="22"/>
          <w:lang w:val="nl-NL"/>
        </w:rPr>
        <w:t xml:space="preserve"> gebruikers </w:t>
      </w:r>
      <w:r w:rsidR="00392905" w:rsidRPr="0019114C">
        <w:rPr>
          <w:rFonts w:ascii="Arial" w:hAnsi="Arial" w:cs="Arial"/>
          <w:sz w:val="22"/>
          <w:szCs w:val="22"/>
          <w:lang w:val="nl-NL"/>
        </w:rPr>
        <w:t>het menu van de toestellen</w:t>
      </w:r>
      <w:r w:rsidR="00CE1DA3" w:rsidRPr="0019114C">
        <w:rPr>
          <w:rFonts w:ascii="Arial" w:hAnsi="Arial" w:cs="Arial"/>
          <w:sz w:val="22"/>
          <w:szCs w:val="22"/>
          <w:lang w:val="nl-NL"/>
        </w:rPr>
        <w:t xml:space="preserve"> snel</w:t>
      </w:r>
      <w:r w:rsidR="00392905" w:rsidRPr="0019114C">
        <w:rPr>
          <w:rFonts w:ascii="Arial" w:hAnsi="Arial" w:cs="Arial"/>
          <w:sz w:val="22"/>
          <w:szCs w:val="22"/>
          <w:lang w:val="nl-NL"/>
        </w:rPr>
        <w:t xml:space="preserve"> leren </w:t>
      </w:r>
      <w:r w:rsidR="003F533E" w:rsidRPr="0019114C">
        <w:rPr>
          <w:rFonts w:ascii="Arial" w:hAnsi="Arial" w:cs="Arial"/>
          <w:sz w:val="22"/>
          <w:szCs w:val="22"/>
          <w:lang w:val="nl-NL"/>
        </w:rPr>
        <w:t xml:space="preserve">kennen. </w:t>
      </w:r>
      <w:r w:rsidR="00CE1DA3" w:rsidRPr="0019114C">
        <w:rPr>
          <w:rFonts w:ascii="Arial" w:hAnsi="Arial" w:cs="Arial"/>
          <w:sz w:val="22"/>
          <w:szCs w:val="22"/>
          <w:lang w:val="nl-NL"/>
        </w:rPr>
        <w:t>Zo</w:t>
      </w:r>
      <w:r w:rsidR="00392905" w:rsidRPr="0019114C">
        <w:rPr>
          <w:rFonts w:ascii="Arial" w:hAnsi="Arial" w:cs="Arial"/>
          <w:sz w:val="22"/>
          <w:szCs w:val="22"/>
          <w:lang w:val="nl-NL"/>
        </w:rPr>
        <w:t xml:space="preserve"> beschikt </w:t>
      </w:r>
      <w:r w:rsidR="00CE1DA3" w:rsidRPr="0019114C">
        <w:rPr>
          <w:rFonts w:ascii="Arial" w:hAnsi="Arial" w:cs="Arial"/>
          <w:sz w:val="22"/>
          <w:szCs w:val="22"/>
          <w:lang w:val="nl-NL"/>
        </w:rPr>
        <w:t xml:space="preserve">de toets vijf over </w:t>
      </w:r>
      <w:r w:rsidR="00392905" w:rsidRPr="0019114C">
        <w:rPr>
          <w:rFonts w:ascii="Arial" w:hAnsi="Arial" w:cs="Arial"/>
          <w:sz w:val="22"/>
          <w:szCs w:val="22"/>
          <w:lang w:val="nl-NL"/>
        </w:rPr>
        <w:t>een verhoogd rondje</w:t>
      </w:r>
      <w:r w:rsidR="00CE1DA3" w:rsidRPr="0019114C">
        <w:rPr>
          <w:rFonts w:ascii="Arial" w:hAnsi="Arial" w:cs="Arial"/>
          <w:sz w:val="22"/>
          <w:szCs w:val="22"/>
          <w:lang w:val="nl-NL"/>
        </w:rPr>
        <w:t xml:space="preserve"> </w:t>
      </w:r>
      <w:r w:rsidR="00392905" w:rsidRPr="0019114C">
        <w:rPr>
          <w:rFonts w:ascii="Arial" w:hAnsi="Arial" w:cs="Arial"/>
          <w:sz w:val="22"/>
          <w:szCs w:val="22"/>
          <w:lang w:val="nl-NL"/>
        </w:rPr>
        <w:t>en</w:t>
      </w:r>
      <w:r w:rsidR="00CE1DA3" w:rsidRPr="0019114C">
        <w:rPr>
          <w:rFonts w:ascii="Arial" w:hAnsi="Arial" w:cs="Arial"/>
          <w:sz w:val="22"/>
          <w:szCs w:val="22"/>
          <w:lang w:val="nl-NL"/>
        </w:rPr>
        <w:t xml:space="preserve"> hebben </w:t>
      </w:r>
      <w:r w:rsidR="00392905" w:rsidRPr="0019114C">
        <w:rPr>
          <w:rFonts w:ascii="Arial" w:hAnsi="Arial" w:cs="Arial"/>
          <w:sz w:val="22"/>
          <w:szCs w:val="22"/>
          <w:lang w:val="nl-NL"/>
        </w:rPr>
        <w:t xml:space="preserve">navigatie en beltoetsen </w:t>
      </w:r>
      <w:r w:rsidR="00CE1DA3" w:rsidRPr="0019114C">
        <w:rPr>
          <w:rFonts w:ascii="Arial" w:hAnsi="Arial" w:cs="Arial"/>
          <w:sz w:val="22"/>
          <w:szCs w:val="22"/>
          <w:lang w:val="nl-NL"/>
        </w:rPr>
        <w:t>duidelijke randen</w:t>
      </w:r>
      <w:r w:rsidR="00392905" w:rsidRPr="0019114C">
        <w:rPr>
          <w:rFonts w:ascii="Arial" w:hAnsi="Arial" w:cs="Arial"/>
          <w:sz w:val="22"/>
          <w:szCs w:val="22"/>
          <w:lang w:val="nl-NL"/>
        </w:rPr>
        <w:t xml:space="preserve">. Deze tastbare herkenningspunten verminderen de onduidelijkheid die blinden en slechtzienden ervaren bij touch screen </w:t>
      </w:r>
      <w:r w:rsidR="003F533E" w:rsidRPr="0019114C">
        <w:rPr>
          <w:rFonts w:ascii="Arial" w:hAnsi="Arial" w:cs="Arial"/>
          <w:sz w:val="22"/>
          <w:szCs w:val="22"/>
          <w:lang w:val="nl-NL"/>
        </w:rPr>
        <w:t xml:space="preserve">toestellen. </w:t>
      </w:r>
    </w:p>
    <w:p w:rsidR="00A100DC" w:rsidRPr="0019114C" w:rsidRDefault="00A100DC" w:rsidP="002D797A">
      <w:pPr>
        <w:spacing w:line="276" w:lineRule="auto"/>
        <w:jc w:val="both"/>
        <w:rPr>
          <w:rFonts w:ascii="Arial" w:hAnsi="Arial" w:cs="Arial"/>
          <w:sz w:val="22"/>
          <w:szCs w:val="22"/>
          <w:lang w:val="nl-NL"/>
        </w:rPr>
      </w:pPr>
    </w:p>
    <w:p w:rsidR="00CA3E3A" w:rsidRPr="0019114C" w:rsidRDefault="002A089A" w:rsidP="002D797A">
      <w:pPr>
        <w:spacing w:line="276" w:lineRule="auto"/>
        <w:jc w:val="both"/>
        <w:rPr>
          <w:rFonts w:ascii="Arial" w:hAnsi="Arial" w:cs="Arial"/>
          <w:sz w:val="22"/>
          <w:szCs w:val="22"/>
          <w:lang w:val="nl-NL"/>
        </w:rPr>
      </w:pPr>
      <w:r w:rsidRPr="0019114C">
        <w:rPr>
          <w:rFonts w:ascii="Arial" w:hAnsi="Arial" w:cs="Arial"/>
          <w:sz w:val="22"/>
          <w:szCs w:val="22"/>
          <w:lang w:val="nl-NL"/>
        </w:rPr>
        <w:t xml:space="preserve">De camera van de smartphones is een intelligent ‘oog’ en heeft verschillende functies zoals OCR om gebruikers te assisteren </w:t>
      </w:r>
      <w:r w:rsidR="003F533E" w:rsidRPr="0019114C">
        <w:rPr>
          <w:rFonts w:ascii="Arial" w:hAnsi="Arial" w:cs="Arial"/>
          <w:sz w:val="22"/>
          <w:szCs w:val="22"/>
          <w:lang w:val="nl-NL"/>
        </w:rPr>
        <w:t xml:space="preserve">bij </w:t>
      </w:r>
      <w:r w:rsidRPr="0019114C">
        <w:rPr>
          <w:rFonts w:ascii="Arial" w:hAnsi="Arial" w:cs="Arial"/>
          <w:sz w:val="22"/>
          <w:szCs w:val="22"/>
          <w:lang w:val="nl-NL"/>
        </w:rPr>
        <w:t>het lezen en identificeert kleuren wat bijvoorbeeld handig is bij het kopen van kleding of cadeaus. Andere functies</w:t>
      </w:r>
      <w:r w:rsidR="00CE1DA3" w:rsidRPr="0019114C">
        <w:rPr>
          <w:rFonts w:ascii="Arial" w:hAnsi="Arial" w:cs="Arial"/>
          <w:sz w:val="22"/>
          <w:szCs w:val="22"/>
          <w:lang w:val="nl-NL"/>
        </w:rPr>
        <w:t>,</w:t>
      </w:r>
      <w:r w:rsidRPr="0019114C">
        <w:rPr>
          <w:rFonts w:ascii="Arial" w:hAnsi="Arial" w:cs="Arial"/>
          <w:sz w:val="22"/>
          <w:szCs w:val="22"/>
          <w:lang w:val="nl-NL"/>
        </w:rPr>
        <w:t xml:space="preserve"> die</w:t>
      </w:r>
      <w:r w:rsidR="00CE1DA3" w:rsidRPr="0019114C">
        <w:rPr>
          <w:rFonts w:ascii="Arial" w:hAnsi="Arial" w:cs="Arial"/>
          <w:sz w:val="22"/>
          <w:szCs w:val="22"/>
          <w:lang w:val="nl-NL"/>
        </w:rPr>
        <w:t xml:space="preserve"> ook</w:t>
      </w:r>
      <w:r w:rsidRPr="0019114C">
        <w:rPr>
          <w:rFonts w:ascii="Arial" w:hAnsi="Arial" w:cs="Arial"/>
          <w:sz w:val="22"/>
          <w:szCs w:val="22"/>
          <w:lang w:val="nl-NL"/>
        </w:rPr>
        <w:t xml:space="preserve"> worden </w:t>
      </w:r>
      <w:r w:rsidR="003F533E" w:rsidRPr="0019114C">
        <w:rPr>
          <w:rFonts w:ascii="Arial" w:hAnsi="Arial" w:cs="Arial"/>
          <w:sz w:val="22"/>
          <w:szCs w:val="22"/>
          <w:lang w:val="nl-NL"/>
        </w:rPr>
        <w:t>ondersteund</w:t>
      </w:r>
      <w:r w:rsidRPr="0019114C">
        <w:rPr>
          <w:rFonts w:ascii="Arial" w:hAnsi="Arial" w:cs="Arial"/>
          <w:sz w:val="22"/>
          <w:szCs w:val="22"/>
          <w:lang w:val="nl-NL"/>
        </w:rPr>
        <w:t xml:space="preserve"> door middel van de sprekende interfa</w:t>
      </w:r>
      <w:r w:rsidR="00BD607C" w:rsidRPr="0019114C">
        <w:rPr>
          <w:rFonts w:ascii="Arial" w:hAnsi="Arial" w:cs="Arial"/>
          <w:sz w:val="22"/>
          <w:szCs w:val="22"/>
          <w:lang w:val="nl-NL"/>
        </w:rPr>
        <w:t>ce</w:t>
      </w:r>
      <w:r w:rsidR="00CE1DA3" w:rsidRPr="0019114C">
        <w:rPr>
          <w:rFonts w:ascii="Arial" w:hAnsi="Arial" w:cs="Arial"/>
          <w:sz w:val="22"/>
          <w:szCs w:val="22"/>
          <w:lang w:val="nl-NL"/>
        </w:rPr>
        <w:t>,</w:t>
      </w:r>
      <w:r w:rsidR="00BD607C" w:rsidRPr="0019114C">
        <w:rPr>
          <w:rFonts w:ascii="Arial" w:hAnsi="Arial" w:cs="Arial"/>
          <w:sz w:val="22"/>
          <w:szCs w:val="22"/>
          <w:lang w:val="nl-NL"/>
        </w:rPr>
        <w:t xml:space="preserve"> zijn een muziekspeler, email </w:t>
      </w:r>
      <w:r w:rsidRPr="0019114C">
        <w:rPr>
          <w:rFonts w:ascii="Arial" w:hAnsi="Arial" w:cs="Arial"/>
          <w:sz w:val="22"/>
          <w:szCs w:val="22"/>
          <w:lang w:val="nl-NL"/>
        </w:rPr>
        <w:t>applicatie, web browser een app voor het lezen van boeken</w:t>
      </w:r>
      <w:r w:rsidR="00BD607C" w:rsidRPr="0019114C">
        <w:rPr>
          <w:rFonts w:ascii="Arial" w:hAnsi="Arial" w:cs="Arial"/>
          <w:sz w:val="22"/>
          <w:szCs w:val="22"/>
          <w:lang w:val="nl-NL"/>
        </w:rPr>
        <w:t>. Z</w:t>
      </w:r>
      <w:r w:rsidRPr="0019114C">
        <w:rPr>
          <w:rFonts w:ascii="Arial" w:hAnsi="Arial" w:cs="Arial"/>
          <w:sz w:val="22"/>
          <w:szCs w:val="22"/>
          <w:lang w:val="nl-NL"/>
        </w:rPr>
        <w:t>o</w:t>
      </w:r>
      <w:r w:rsidR="00BD607C" w:rsidRPr="0019114C">
        <w:rPr>
          <w:rFonts w:ascii="Arial" w:hAnsi="Arial" w:cs="Arial"/>
          <w:sz w:val="22"/>
          <w:szCs w:val="22"/>
          <w:lang w:val="nl-NL"/>
        </w:rPr>
        <w:t xml:space="preserve"> bieden beide toestellen een eenvoudige en complete</w:t>
      </w:r>
      <w:r w:rsidR="00CE1DA3" w:rsidRPr="0019114C">
        <w:rPr>
          <w:rFonts w:ascii="Arial" w:hAnsi="Arial" w:cs="Arial"/>
          <w:sz w:val="22"/>
          <w:szCs w:val="22"/>
          <w:lang w:val="nl-NL"/>
        </w:rPr>
        <w:t xml:space="preserve"> smarthphone</w:t>
      </w:r>
      <w:r w:rsidR="00BD607C" w:rsidRPr="0019114C">
        <w:rPr>
          <w:rFonts w:ascii="Arial" w:hAnsi="Arial" w:cs="Arial"/>
          <w:sz w:val="22"/>
          <w:szCs w:val="22"/>
          <w:lang w:val="nl-NL"/>
        </w:rPr>
        <w:t xml:space="preserve"> ervaring </w:t>
      </w:r>
      <w:r w:rsidR="00CE1DA3" w:rsidRPr="0019114C">
        <w:rPr>
          <w:rFonts w:ascii="Arial" w:hAnsi="Arial" w:cs="Arial"/>
          <w:sz w:val="22"/>
          <w:szCs w:val="22"/>
          <w:lang w:val="nl-NL"/>
        </w:rPr>
        <w:t>met</w:t>
      </w:r>
      <w:r w:rsidR="00BD607C" w:rsidRPr="0019114C">
        <w:rPr>
          <w:rFonts w:ascii="Arial" w:hAnsi="Arial" w:cs="Arial"/>
          <w:sz w:val="22"/>
          <w:szCs w:val="22"/>
          <w:lang w:val="nl-NL"/>
        </w:rPr>
        <w:t xml:space="preserve"> een zeer intuïtieve interface. </w:t>
      </w:r>
    </w:p>
    <w:p w:rsidR="005D0A95" w:rsidRPr="0019114C" w:rsidRDefault="005D0A95" w:rsidP="002D797A">
      <w:pPr>
        <w:spacing w:line="276" w:lineRule="auto"/>
        <w:jc w:val="both"/>
        <w:rPr>
          <w:rFonts w:ascii="Arial" w:hAnsi="Arial" w:cs="Arial"/>
          <w:sz w:val="22"/>
          <w:szCs w:val="22"/>
          <w:lang w:val="nl-NL"/>
        </w:rPr>
      </w:pPr>
    </w:p>
    <w:p w:rsidR="00BD607C" w:rsidRPr="0019114C" w:rsidRDefault="0049323A" w:rsidP="002D797A">
      <w:pPr>
        <w:spacing w:line="276" w:lineRule="auto"/>
        <w:jc w:val="both"/>
        <w:rPr>
          <w:rFonts w:ascii="Arial" w:hAnsi="Arial" w:cs="Arial"/>
          <w:sz w:val="22"/>
          <w:szCs w:val="22"/>
          <w:lang w:val="nl-NL"/>
        </w:rPr>
      </w:pPr>
      <w:r w:rsidRPr="0019114C">
        <w:rPr>
          <w:rFonts w:ascii="Arial" w:hAnsi="Arial" w:cs="Arial"/>
          <w:sz w:val="22"/>
          <w:szCs w:val="22"/>
          <w:lang w:val="nl-NL"/>
        </w:rPr>
        <w:t>Loïc Dubié</w:t>
      </w:r>
      <w:r w:rsidR="00DF47A2" w:rsidRPr="0019114C">
        <w:rPr>
          <w:rFonts w:ascii="Arial" w:hAnsi="Arial" w:cs="Arial"/>
          <w:sz w:val="22"/>
          <w:szCs w:val="22"/>
          <w:lang w:val="nl-NL"/>
        </w:rPr>
        <w:t xml:space="preserve"> </w:t>
      </w:r>
      <w:r w:rsidR="00BD607C" w:rsidRPr="0019114C">
        <w:rPr>
          <w:rFonts w:ascii="Arial" w:hAnsi="Arial" w:cs="Arial"/>
          <w:sz w:val="22"/>
          <w:szCs w:val="22"/>
          <w:lang w:val="nl-NL"/>
        </w:rPr>
        <w:t>van</w:t>
      </w:r>
      <w:r w:rsidR="00DF47A2" w:rsidRPr="0019114C">
        <w:rPr>
          <w:rFonts w:ascii="Arial" w:hAnsi="Arial" w:cs="Arial"/>
          <w:sz w:val="22"/>
          <w:szCs w:val="22"/>
          <w:lang w:val="nl-NL"/>
        </w:rPr>
        <w:t xml:space="preserve"> </w:t>
      </w:r>
      <w:r w:rsidR="00163FFC" w:rsidRPr="0019114C">
        <w:rPr>
          <w:rFonts w:ascii="Arial" w:hAnsi="Arial" w:cs="Arial"/>
          <w:sz w:val="22"/>
          <w:szCs w:val="22"/>
          <w:lang w:val="nl-NL"/>
        </w:rPr>
        <w:t>Claria</w:t>
      </w:r>
      <w:r w:rsidR="00DF47A2" w:rsidRPr="0019114C">
        <w:rPr>
          <w:rFonts w:ascii="Arial" w:hAnsi="Arial" w:cs="Arial"/>
          <w:sz w:val="22"/>
          <w:szCs w:val="22"/>
          <w:lang w:val="nl-NL"/>
        </w:rPr>
        <w:t xml:space="preserve">, </w:t>
      </w:r>
      <w:r w:rsidR="00BD607C" w:rsidRPr="0019114C">
        <w:rPr>
          <w:rFonts w:ascii="Arial" w:hAnsi="Arial" w:cs="Arial"/>
          <w:sz w:val="22"/>
          <w:szCs w:val="22"/>
          <w:lang w:val="nl-NL"/>
        </w:rPr>
        <w:t>zegt</w:t>
      </w:r>
      <w:r w:rsidR="00DF47A2" w:rsidRPr="0019114C">
        <w:rPr>
          <w:rFonts w:ascii="Arial" w:hAnsi="Arial" w:cs="Arial"/>
          <w:sz w:val="22"/>
          <w:szCs w:val="22"/>
          <w:lang w:val="nl-NL"/>
        </w:rPr>
        <w:t>:</w:t>
      </w:r>
      <w:r w:rsidR="00BD607C" w:rsidRPr="0019114C">
        <w:rPr>
          <w:rFonts w:ascii="Arial" w:hAnsi="Arial" w:cs="Arial"/>
          <w:sz w:val="22"/>
          <w:szCs w:val="22"/>
          <w:lang w:val="nl-NL"/>
        </w:rPr>
        <w:t xml:space="preserve"> “Wij zijn zeer verheugd met onze </w:t>
      </w:r>
      <w:r w:rsidR="00746703" w:rsidRPr="0019114C">
        <w:rPr>
          <w:rFonts w:ascii="Arial" w:hAnsi="Arial" w:cs="Arial"/>
          <w:sz w:val="22"/>
          <w:szCs w:val="22"/>
          <w:lang w:val="nl-NL"/>
        </w:rPr>
        <w:t>exclusieve</w:t>
      </w:r>
      <w:r w:rsidR="00BD607C" w:rsidRPr="0019114C">
        <w:rPr>
          <w:rFonts w:ascii="Arial" w:hAnsi="Arial" w:cs="Arial"/>
          <w:sz w:val="22"/>
          <w:szCs w:val="22"/>
          <w:lang w:val="nl-NL"/>
        </w:rPr>
        <w:t xml:space="preserve"> samenwerking met Doro. De kwaliteit van Doro’s toestellen in combinatie met Doro’s commerciële kracht helpt ons de groei</w:t>
      </w:r>
      <w:r w:rsidR="00746703" w:rsidRPr="0019114C">
        <w:rPr>
          <w:rFonts w:ascii="Arial" w:hAnsi="Arial" w:cs="Arial"/>
          <w:sz w:val="22"/>
          <w:szCs w:val="22"/>
          <w:lang w:val="nl-NL"/>
        </w:rPr>
        <w:t xml:space="preserve"> en internationale ontwikkeling</w:t>
      </w:r>
      <w:r w:rsidR="00BD607C" w:rsidRPr="0019114C">
        <w:rPr>
          <w:rFonts w:ascii="Arial" w:hAnsi="Arial" w:cs="Arial"/>
          <w:sz w:val="22"/>
          <w:szCs w:val="22"/>
          <w:lang w:val="nl-NL"/>
        </w:rPr>
        <w:t xml:space="preserve"> van </w:t>
      </w:r>
      <w:r w:rsidR="00746703" w:rsidRPr="0019114C">
        <w:rPr>
          <w:rFonts w:ascii="Arial" w:hAnsi="Arial" w:cs="Arial"/>
          <w:color w:val="auto"/>
          <w:sz w:val="22"/>
          <w:szCs w:val="22"/>
          <w:lang w:val="nl-NL"/>
        </w:rPr>
        <w:t>Claria Vox</w:t>
      </w:r>
      <w:r w:rsidR="00CE1DA3" w:rsidRPr="0019114C">
        <w:rPr>
          <w:rFonts w:ascii="Arial" w:hAnsi="Arial" w:cs="Arial"/>
          <w:color w:val="auto"/>
          <w:sz w:val="22"/>
          <w:szCs w:val="22"/>
          <w:lang w:val="nl-NL"/>
        </w:rPr>
        <w:t>s</w:t>
      </w:r>
      <w:r w:rsidR="00746703" w:rsidRPr="0019114C">
        <w:rPr>
          <w:rFonts w:ascii="Arial" w:hAnsi="Arial" w:cs="Arial"/>
          <w:color w:val="auto"/>
          <w:sz w:val="22"/>
          <w:szCs w:val="22"/>
          <w:lang w:val="nl-NL"/>
        </w:rPr>
        <w:t xml:space="preserve"> oplossingen te excelleren en zo het leven van blinden en slechtzienden </w:t>
      </w:r>
      <w:r w:rsidR="00CE1DA3" w:rsidRPr="0019114C">
        <w:rPr>
          <w:rFonts w:ascii="Arial" w:hAnsi="Arial" w:cs="Arial"/>
          <w:color w:val="auto"/>
          <w:sz w:val="22"/>
          <w:szCs w:val="22"/>
          <w:lang w:val="nl-NL"/>
        </w:rPr>
        <w:t xml:space="preserve">over de hele wereld </w:t>
      </w:r>
      <w:r w:rsidR="00746703" w:rsidRPr="0019114C">
        <w:rPr>
          <w:rFonts w:ascii="Arial" w:hAnsi="Arial" w:cs="Arial"/>
          <w:color w:val="auto"/>
          <w:sz w:val="22"/>
          <w:szCs w:val="22"/>
          <w:lang w:val="nl-NL"/>
        </w:rPr>
        <w:t>te verrijken.”</w:t>
      </w:r>
    </w:p>
    <w:p w:rsidR="00100B7E" w:rsidRDefault="00100B7E" w:rsidP="002D797A">
      <w:pPr>
        <w:spacing w:line="276" w:lineRule="auto"/>
        <w:jc w:val="both"/>
        <w:rPr>
          <w:rFonts w:ascii="Arial" w:hAnsi="Arial" w:cs="Arial"/>
          <w:sz w:val="22"/>
          <w:szCs w:val="22"/>
          <w:lang w:val="nl-NL"/>
        </w:rPr>
      </w:pPr>
    </w:p>
    <w:p w:rsidR="00C32C22" w:rsidRPr="0019114C" w:rsidRDefault="00746703" w:rsidP="002D797A">
      <w:pPr>
        <w:spacing w:line="276" w:lineRule="auto"/>
        <w:jc w:val="both"/>
        <w:rPr>
          <w:rFonts w:ascii="Arial" w:hAnsi="Arial" w:cs="Arial"/>
          <w:sz w:val="22"/>
          <w:szCs w:val="22"/>
          <w:lang w:val="nl-NL"/>
        </w:rPr>
      </w:pPr>
      <w:r w:rsidRPr="0019114C">
        <w:rPr>
          <w:rFonts w:ascii="Arial" w:hAnsi="Arial" w:cs="Arial"/>
          <w:sz w:val="22"/>
          <w:szCs w:val="22"/>
          <w:lang w:val="nl-NL"/>
        </w:rPr>
        <w:lastRenderedPageBreak/>
        <w:t xml:space="preserve">Doro zal zijn toonaangevende </w:t>
      </w:r>
      <w:r w:rsidR="00CE1DA3" w:rsidRPr="0019114C">
        <w:rPr>
          <w:rFonts w:ascii="Arial" w:hAnsi="Arial" w:cs="Arial"/>
          <w:sz w:val="22"/>
          <w:szCs w:val="22"/>
          <w:lang w:val="nl-NL"/>
        </w:rPr>
        <w:t>positieve</w:t>
      </w:r>
      <w:r w:rsidRPr="0019114C">
        <w:rPr>
          <w:rFonts w:ascii="Arial" w:hAnsi="Arial" w:cs="Arial"/>
          <w:sz w:val="22"/>
          <w:szCs w:val="22"/>
          <w:lang w:val="nl-NL"/>
        </w:rPr>
        <w:t xml:space="preserve"> en gevestigde naam binnen de gespecialiseerde distributiekanalen benutten om deze producten op de markt te bregen. Doro is eerder bekroond met de befaamde Stevie Wonder “Wonder Vision Award” en deze </w:t>
      </w:r>
      <w:r w:rsidR="0019114C" w:rsidRPr="0019114C">
        <w:rPr>
          <w:rFonts w:ascii="Arial" w:hAnsi="Arial" w:cs="Arial"/>
          <w:sz w:val="22"/>
          <w:szCs w:val="22"/>
          <w:lang w:val="nl-NL"/>
        </w:rPr>
        <w:t>nieuwe producten</w:t>
      </w:r>
      <w:r w:rsidRPr="0019114C">
        <w:rPr>
          <w:rFonts w:ascii="Arial" w:hAnsi="Arial" w:cs="Arial"/>
          <w:sz w:val="22"/>
          <w:szCs w:val="22"/>
          <w:lang w:val="nl-NL"/>
        </w:rPr>
        <w:t xml:space="preserve"> </w:t>
      </w:r>
      <w:r w:rsidR="0019114C" w:rsidRPr="0019114C">
        <w:rPr>
          <w:rFonts w:ascii="Arial" w:hAnsi="Arial" w:cs="Arial"/>
          <w:sz w:val="22"/>
          <w:szCs w:val="22"/>
          <w:lang w:val="nl-NL"/>
        </w:rPr>
        <w:t>zijn het verlengstuk van</w:t>
      </w:r>
      <w:r w:rsidRPr="0019114C">
        <w:rPr>
          <w:rFonts w:ascii="Arial" w:hAnsi="Arial" w:cs="Arial"/>
          <w:sz w:val="22"/>
          <w:szCs w:val="22"/>
          <w:lang w:val="nl-NL"/>
        </w:rPr>
        <w:t xml:space="preserve"> deze erkenning.</w:t>
      </w:r>
    </w:p>
    <w:p w:rsidR="000A32AB" w:rsidRPr="00100B7E" w:rsidRDefault="000A32AB" w:rsidP="002D797A">
      <w:pPr>
        <w:spacing w:line="276" w:lineRule="auto"/>
        <w:jc w:val="both"/>
        <w:rPr>
          <w:rFonts w:ascii="Arial" w:hAnsi="Arial" w:cs="Arial"/>
          <w:color w:val="auto"/>
          <w:sz w:val="22"/>
          <w:szCs w:val="22"/>
          <w:lang w:val="nl-NL"/>
        </w:rPr>
      </w:pPr>
    </w:p>
    <w:p w:rsidR="0019114C" w:rsidRPr="00100B7E" w:rsidRDefault="00100B7E" w:rsidP="00100B7E">
      <w:pPr>
        <w:spacing w:line="276" w:lineRule="auto"/>
        <w:jc w:val="both"/>
        <w:rPr>
          <w:rStyle w:val="hps"/>
          <w:rFonts w:ascii="Arial" w:hAnsi="Arial" w:cs="Arial"/>
          <w:color w:val="auto"/>
          <w:sz w:val="22"/>
          <w:szCs w:val="22"/>
          <w:lang w:val="nl-NL"/>
        </w:rPr>
      </w:pPr>
      <w:r w:rsidRPr="00100B7E">
        <w:rPr>
          <w:rFonts w:ascii="Arial" w:hAnsi="Arial" w:cs="Arial"/>
          <w:color w:val="auto"/>
          <w:sz w:val="22"/>
          <w:szCs w:val="22"/>
          <w:lang w:val="nl-NL"/>
        </w:rPr>
        <w:t>Claude Van Biervliet</w:t>
      </w:r>
      <w:r w:rsidR="00965006" w:rsidRPr="0019114C">
        <w:rPr>
          <w:rFonts w:ascii="Arial" w:hAnsi="Arial" w:cs="Arial"/>
          <w:color w:val="auto"/>
          <w:sz w:val="22"/>
          <w:szCs w:val="22"/>
          <w:lang w:val="nl-NL"/>
        </w:rPr>
        <w:t xml:space="preserve">, </w:t>
      </w:r>
      <w:r w:rsidRPr="00100B7E">
        <w:rPr>
          <w:rFonts w:ascii="Arial" w:hAnsi="Arial" w:cs="Arial"/>
          <w:color w:val="auto"/>
          <w:sz w:val="22"/>
          <w:szCs w:val="22"/>
          <w:lang w:val="nl-NL"/>
        </w:rPr>
        <w:t xml:space="preserve">Commercial Director Doro Benelux, </w:t>
      </w:r>
      <w:r w:rsidR="0019114C" w:rsidRPr="0019114C">
        <w:rPr>
          <w:rFonts w:ascii="Arial" w:hAnsi="Arial" w:cs="Arial"/>
          <w:color w:val="auto"/>
          <w:sz w:val="22"/>
          <w:szCs w:val="22"/>
          <w:lang w:val="nl-NL"/>
        </w:rPr>
        <w:t>over de lancering</w:t>
      </w:r>
      <w:r w:rsidR="000A32AB" w:rsidRPr="0019114C">
        <w:rPr>
          <w:rFonts w:ascii="Arial" w:hAnsi="Arial" w:cs="Arial"/>
          <w:color w:val="auto"/>
          <w:sz w:val="22"/>
          <w:szCs w:val="22"/>
          <w:lang w:val="nl-NL"/>
        </w:rPr>
        <w:t>:</w:t>
      </w:r>
      <w:r w:rsidR="00480B87" w:rsidRPr="0019114C">
        <w:rPr>
          <w:rFonts w:ascii="Arial" w:hAnsi="Arial" w:cs="Arial"/>
          <w:color w:val="auto"/>
          <w:sz w:val="22"/>
          <w:szCs w:val="22"/>
          <w:lang w:val="nl-NL"/>
        </w:rPr>
        <w:t xml:space="preserve"> </w:t>
      </w:r>
      <w:r w:rsidR="004504FC" w:rsidRPr="0019114C">
        <w:rPr>
          <w:rFonts w:ascii="Arial" w:hAnsi="Arial" w:cs="Arial"/>
          <w:color w:val="auto"/>
          <w:sz w:val="22"/>
          <w:szCs w:val="22"/>
          <w:lang w:val="nl-NL"/>
        </w:rPr>
        <w:t xml:space="preserve">“Doro en </w:t>
      </w:r>
      <w:proofErr w:type="spellStart"/>
      <w:r w:rsidR="003F533E" w:rsidRPr="0019114C">
        <w:rPr>
          <w:rFonts w:ascii="Arial" w:hAnsi="Arial" w:cs="Arial"/>
          <w:color w:val="auto"/>
          <w:sz w:val="22"/>
          <w:szCs w:val="22"/>
          <w:lang w:val="nl-NL"/>
        </w:rPr>
        <w:t>Clar</w:t>
      </w:r>
      <w:r w:rsidR="003F533E">
        <w:rPr>
          <w:rFonts w:ascii="Arial" w:hAnsi="Arial" w:cs="Arial"/>
          <w:color w:val="auto"/>
          <w:sz w:val="22"/>
          <w:szCs w:val="22"/>
          <w:lang w:val="nl-NL"/>
        </w:rPr>
        <w:t>i</w:t>
      </w:r>
      <w:r w:rsidR="003F533E" w:rsidRPr="0019114C">
        <w:rPr>
          <w:rFonts w:ascii="Arial" w:hAnsi="Arial" w:cs="Arial"/>
          <w:color w:val="auto"/>
          <w:sz w:val="22"/>
          <w:szCs w:val="22"/>
          <w:lang w:val="nl-NL"/>
        </w:rPr>
        <w:t>a</w:t>
      </w:r>
      <w:proofErr w:type="spellEnd"/>
      <w:r w:rsidR="004504FC" w:rsidRPr="0019114C">
        <w:rPr>
          <w:rFonts w:ascii="Arial" w:hAnsi="Arial" w:cs="Arial"/>
          <w:color w:val="auto"/>
          <w:sz w:val="22"/>
          <w:szCs w:val="22"/>
          <w:lang w:val="nl-NL"/>
        </w:rPr>
        <w:t xml:space="preserve"> hebben de beste elementen van </w:t>
      </w:r>
      <w:proofErr w:type="spellStart"/>
      <w:r w:rsidR="004504FC" w:rsidRPr="0019114C">
        <w:rPr>
          <w:rFonts w:ascii="Arial" w:hAnsi="Arial" w:cs="Arial"/>
          <w:color w:val="auto"/>
          <w:sz w:val="22"/>
          <w:szCs w:val="22"/>
          <w:lang w:val="nl-NL"/>
        </w:rPr>
        <w:t>Android</w:t>
      </w:r>
      <w:proofErr w:type="spellEnd"/>
      <w:r w:rsidR="004504FC" w:rsidRPr="0019114C">
        <w:rPr>
          <w:rFonts w:ascii="Arial" w:hAnsi="Arial" w:cs="Arial"/>
          <w:color w:val="auto"/>
          <w:sz w:val="22"/>
          <w:szCs w:val="22"/>
          <w:lang w:val="nl-NL"/>
        </w:rPr>
        <w:t xml:space="preserve"> genomen, deze versimpelt en samengewerkt om ze bruikbaar voor blinden en slechtzienden te maken. Onze positie als marktleider en passie voor easy tech willen we inzetten om groepen die over het hoofd worden gezien te helpen. Ongeacht leeftijd of visuele capaciteit</w:t>
      </w:r>
      <w:r w:rsidR="0019114C" w:rsidRPr="0019114C">
        <w:rPr>
          <w:rFonts w:ascii="Arial" w:hAnsi="Arial" w:cs="Arial"/>
          <w:color w:val="auto"/>
          <w:sz w:val="22"/>
          <w:szCs w:val="22"/>
          <w:lang w:val="nl-NL"/>
        </w:rPr>
        <w:t>,</w:t>
      </w:r>
      <w:r w:rsidR="004504FC" w:rsidRPr="0019114C">
        <w:rPr>
          <w:rFonts w:ascii="Arial" w:hAnsi="Arial" w:cs="Arial"/>
          <w:color w:val="auto"/>
          <w:sz w:val="22"/>
          <w:szCs w:val="22"/>
          <w:lang w:val="nl-NL"/>
        </w:rPr>
        <w:t xml:space="preserve"> </w:t>
      </w:r>
      <w:r w:rsidR="0019114C" w:rsidRPr="0019114C">
        <w:rPr>
          <w:rFonts w:ascii="Arial" w:hAnsi="Arial" w:cs="Arial"/>
          <w:color w:val="auto"/>
          <w:sz w:val="22"/>
          <w:szCs w:val="22"/>
          <w:lang w:val="nl-NL"/>
        </w:rPr>
        <w:t>geloven</w:t>
      </w:r>
      <w:r w:rsidR="004504FC" w:rsidRPr="0019114C">
        <w:rPr>
          <w:rFonts w:ascii="Arial" w:hAnsi="Arial" w:cs="Arial"/>
          <w:color w:val="auto"/>
          <w:sz w:val="22"/>
          <w:szCs w:val="22"/>
          <w:lang w:val="nl-NL"/>
        </w:rPr>
        <w:t xml:space="preserve"> wij dat iedereen zijn voordeel moet kunnen doen met </w:t>
      </w:r>
      <w:r w:rsidR="0019114C" w:rsidRPr="0019114C">
        <w:rPr>
          <w:rFonts w:ascii="Arial" w:hAnsi="Arial" w:cs="Arial"/>
          <w:color w:val="auto"/>
          <w:sz w:val="22"/>
          <w:szCs w:val="22"/>
          <w:lang w:val="nl-NL"/>
        </w:rPr>
        <w:t xml:space="preserve">de positieve ervaring van </w:t>
      </w:r>
      <w:proofErr w:type="spellStart"/>
      <w:r w:rsidR="0019114C" w:rsidRPr="0019114C">
        <w:rPr>
          <w:rFonts w:ascii="Arial" w:hAnsi="Arial" w:cs="Arial"/>
          <w:color w:val="auto"/>
          <w:sz w:val="22"/>
          <w:szCs w:val="22"/>
          <w:lang w:val="nl-NL"/>
        </w:rPr>
        <w:t>smartphones</w:t>
      </w:r>
      <w:proofErr w:type="spellEnd"/>
      <w:r w:rsidR="004504FC" w:rsidRPr="0019114C">
        <w:rPr>
          <w:rFonts w:ascii="Arial" w:hAnsi="Arial" w:cs="Arial"/>
          <w:color w:val="auto"/>
          <w:sz w:val="22"/>
          <w:szCs w:val="22"/>
          <w:lang w:val="nl-NL"/>
        </w:rPr>
        <w:t>.</w:t>
      </w:r>
      <w:r w:rsidR="00746703" w:rsidRPr="0019114C">
        <w:rPr>
          <w:rFonts w:ascii="Arial" w:hAnsi="Arial" w:cs="Arial"/>
          <w:color w:val="auto"/>
          <w:sz w:val="22"/>
          <w:szCs w:val="22"/>
          <w:lang w:val="nl-NL"/>
        </w:rPr>
        <w:t>”</w:t>
      </w:r>
    </w:p>
    <w:p w:rsidR="0019114C" w:rsidRPr="0019114C" w:rsidRDefault="0019114C" w:rsidP="0019114C">
      <w:pPr>
        <w:rPr>
          <w:rFonts w:ascii="Arial" w:hAnsi="Arial" w:cs="Arial"/>
          <w:spacing w:val="0"/>
          <w:kern w:val="0"/>
          <w:sz w:val="22"/>
          <w:szCs w:val="22"/>
          <w:lang w:val="nl-NL" w:eastAsia="nl-NL"/>
        </w:rPr>
      </w:pPr>
    </w:p>
    <w:p w:rsidR="0019114C" w:rsidRPr="0019114C" w:rsidRDefault="009715AA" w:rsidP="0019114C">
      <w:pPr>
        <w:jc w:val="center"/>
        <w:rPr>
          <w:rFonts w:ascii="Arial" w:hAnsi="Arial" w:cs="Arial"/>
          <w:spacing w:val="0"/>
          <w:kern w:val="0"/>
          <w:sz w:val="22"/>
          <w:szCs w:val="22"/>
          <w:lang w:val="nl-NL" w:eastAsia="nl-NL"/>
        </w:rPr>
      </w:pPr>
      <w:r w:rsidRPr="009715AA">
        <w:rPr>
          <w:rFonts w:ascii="Arial" w:hAnsi="Arial" w:cs="Arial"/>
          <w:spacing w:val="0"/>
          <w:kern w:val="0"/>
          <w:sz w:val="22"/>
          <w:szCs w:val="22"/>
          <w:lang w:val="nl-NL" w:eastAsia="nl-NL"/>
        </w:rPr>
        <w:pict>
          <v:rect id="_x0000_i1025" style="width:415pt;height:1.5pt" o:hralign="center" o:hrstd="t" o:hr="t" fillcolor="#a0a0a0" stroked="f"/>
        </w:pict>
      </w:r>
    </w:p>
    <w:p w:rsidR="0019114C" w:rsidRPr="0019114C" w:rsidRDefault="0019114C" w:rsidP="0019114C">
      <w:pPr>
        <w:rPr>
          <w:rFonts w:ascii="Arial" w:hAnsi="Arial" w:cs="Arial"/>
          <w:b/>
          <w:bCs/>
          <w:spacing w:val="0"/>
          <w:kern w:val="0"/>
          <w:sz w:val="22"/>
          <w:szCs w:val="22"/>
          <w:lang w:eastAsia="nl-NL"/>
        </w:rPr>
      </w:pPr>
    </w:p>
    <w:p w:rsidR="0019114C" w:rsidRPr="0019114C" w:rsidRDefault="0019114C" w:rsidP="0019114C">
      <w:pPr>
        <w:rPr>
          <w:rFonts w:ascii="Arial" w:hAnsi="Arial" w:cs="Arial"/>
          <w:b/>
          <w:bCs/>
          <w:spacing w:val="0"/>
          <w:kern w:val="0"/>
          <w:sz w:val="22"/>
          <w:szCs w:val="22"/>
          <w:lang w:val="nl-NL" w:eastAsia="nl-NL"/>
        </w:rPr>
      </w:pPr>
      <w:r w:rsidRPr="0019114C">
        <w:rPr>
          <w:rFonts w:ascii="Arial" w:hAnsi="Arial" w:cs="Arial"/>
          <w:b/>
          <w:bCs/>
          <w:spacing w:val="0"/>
          <w:kern w:val="0"/>
          <w:sz w:val="22"/>
          <w:szCs w:val="22"/>
          <w:lang w:val="nl-NL" w:eastAsia="nl-NL"/>
        </w:rPr>
        <w:t>Over Doro</w:t>
      </w:r>
    </w:p>
    <w:p w:rsidR="0019114C" w:rsidRPr="0019114C" w:rsidRDefault="0019114C" w:rsidP="0019114C">
      <w:pPr>
        <w:jc w:val="both"/>
        <w:rPr>
          <w:rFonts w:ascii="Arial" w:hAnsi="Arial" w:cs="Arial"/>
          <w:bCs/>
          <w:spacing w:val="0"/>
          <w:kern w:val="0"/>
          <w:sz w:val="22"/>
          <w:szCs w:val="22"/>
          <w:lang w:val="nl-NL" w:eastAsia="nl-NL"/>
        </w:rPr>
      </w:pPr>
      <w:r w:rsidRPr="0019114C">
        <w:rPr>
          <w:rFonts w:ascii="Arial" w:hAnsi="Arial" w:cs="Arial"/>
          <w:bCs/>
          <w:spacing w:val="0"/>
          <w:kern w:val="0"/>
          <w:sz w:val="22"/>
          <w:szCs w:val="22"/>
          <w:lang w:val="nl-NL" w:eastAsia="nl-NL"/>
        </w:rPr>
        <w:t xml:space="preserve">Doro is een Zweeds bedrijf, opgericht in 1974. Het lanceerde zijn ‘easy-to-use’ mobiele telefoon in 2007 en is vandaag de dag de wereld marktleider in deze categorie. De producten en diensten van Doro worden in meer dan 30 landen verkocht en dit over vijf continenten. Deze houden in: mobiele telefoons en smartphones, applicaties en software, vaste lijn telefonie, telezorg en mobiele gezondheidsoplossingen. Doro maakt dat de stap om nieuwe technologie aan te schaffen kleiner wordt en het bedrijf heeft </w:t>
      </w:r>
      <w:r w:rsidR="003F533E" w:rsidRPr="0019114C">
        <w:rPr>
          <w:rFonts w:ascii="Arial" w:hAnsi="Arial" w:cs="Arial"/>
          <w:bCs/>
          <w:spacing w:val="0"/>
          <w:kern w:val="0"/>
          <w:sz w:val="22"/>
          <w:szCs w:val="22"/>
          <w:lang w:val="nl-NL" w:eastAsia="nl-NL"/>
        </w:rPr>
        <w:t>al</w:t>
      </w:r>
      <w:r w:rsidRPr="0019114C">
        <w:rPr>
          <w:rFonts w:ascii="Arial" w:hAnsi="Arial" w:cs="Arial"/>
          <w:bCs/>
          <w:spacing w:val="0"/>
          <w:kern w:val="0"/>
          <w:sz w:val="22"/>
          <w:szCs w:val="22"/>
          <w:lang w:val="nl-NL" w:eastAsia="nl-NL"/>
        </w:rPr>
        <w:t xml:space="preserve"> verschillende internationale awards verworven als erkenning voor zijn product designs en innovaties. Doro’s aandelen bevinden zich op Nasdaq OMX Stockholm Exchange, Nordic List, Small Companies. In 2013 werd er een netto winst van SEK 1, 142.5 miljoen geteld. Lees meer over Doro op </w:t>
      </w:r>
      <w:hyperlink r:id="rId8" w:history="1">
        <w:r w:rsidRPr="0019114C">
          <w:rPr>
            <w:rFonts w:ascii="Arial" w:hAnsi="Arial" w:cs="Arial"/>
            <w:bCs/>
            <w:spacing w:val="0"/>
            <w:kern w:val="0"/>
            <w:sz w:val="22"/>
            <w:szCs w:val="22"/>
            <w:lang w:val="nl-NL" w:eastAsia="nl-NL"/>
          </w:rPr>
          <w:t>www.doro.com</w:t>
        </w:r>
      </w:hyperlink>
    </w:p>
    <w:p w:rsidR="0019114C" w:rsidRPr="0019114C" w:rsidRDefault="0019114C" w:rsidP="0019114C">
      <w:pPr>
        <w:spacing w:after="200" w:line="276" w:lineRule="auto"/>
        <w:jc w:val="both"/>
        <w:rPr>
          <w:rFonts w:ascii="Arial" w:hAnsi="Arial" w:cs="Arial"/>
          <w:sz w:val="22"/>
          <w:szCs w:val="22"/>
          <w:lang w:val="nl-NL"/>
        </w:rPr>
      </w:pPr>
    </w:p>
    <w:p w:rsidR="0019114C" w:rsidRPr="0019114C" w:rsidRDefault="0019114C" w:rsidP="0019114C">
      <w:pPr>
        <w:spacing w:after="200" w:line="276" w:lineRule="auto"/>
        <w:jc w:val="both"/>
        <w:rPr>
          <w:rFonts w:ascii="Arial" w:hAnsi="Arial" w:cs="Arial"/>
          <w:sz w:val="22"/>
          <w:szCs w:val="22"/>
          <w:lang w:val="nl-NL"/>
        </w:rPr>
      </w:pPr>
      <w:r w:rsidRPr="0019114C">
        <w:rPr>
          <w:rFonts w:ascii="Arial" w:hAnsi="Arial" w:cs="Arial"/>
          <w:b/>
          <w:sz w:val="22"/>
          <w:szCs w:val="22"/>
          <w:lang w:val="nl-NL"/>
        </w:rPr>
        <w:t>Voor meer informatie</w:t>
      </w:r>
      <w:r w:rsidR="008641F0">
        <w:rPr>
          <w:rFonts w:ascii="Arial" w:hAnsi="Arial" w:cs="Arial"/>
          <w:b/>
          <w:sz w:val="22"/>
          <w:szCs w:val="22"/>
          <w:lang w:val="nl-NL"/>
        </w:rPr>
        <w:t xml:space="preserve"> over Doro</w:t>
      </w:r>
      <w:r w:rsidRPr="0019114C">
        <w:rPr>
          <w:rFonts w:ascii="Arial" w:hAnsi="Arial" w:cs="Arial"/>
          <w:b/>
          <w:sz w:val="22"/>
          <w:szCs w:val="22"/>
          <w:lang w:val="nl-NL"/>
        </w:rPr>
        <w:t>:</w:t>
      </w:r>
    </w:p>
    <w:p w:rsidR="0019114C" w:rsidRPr="0019114C" w:rsidRDefault="0019114C" w:rsidP="0019114C">
      <w:pPr>
        <w:spacing w:line="254" w:lineRule="auto"/>
        <w:ind w:right="891"/>
        <w:outlineLvl w:val="0"/>
        <w:rPr>
          <w:rFonts w:ascii="Arial" w:hAnsi="Arial" w:cs="Arial"/>
          <w:sz w:val="22"/>
          <w:szCs w:val="22"/>
          <w:lang w:val="nl-NL"/>
        </w:rPr>
      </w:pPr>
      <w:proofErr w:type="spellStart"/>
      <w:r w:rsidRPr="0019114C">
        <w:rPr>
          <w:rFonts w:ascii="Arial" w:hAnsi="Arial" w:cs="Arial"/>
          <w:sz w:val="22"/>
          <w:szCs w:val="22"/>
          <w:lang w:val="nl-NL"/>
        </w:rPr>
        <w:t>Grayling</w:t>
      </w:r>
      <w:proofErr w:type="spellEnd"/>
    </w:p>
    <w:p w:rsidR="0019114C" w:rsidRPr="0019114C" w:rsidRDefault="0019114C" w:rsidP="0019114C">
      <w:pPr>
        <w:spacing w:line="254" w:lineRule="auto"/>
        <w:ind w:right="891"/>
        <w:outlineLvl w:val="0"/>
        <w:rPr>
          <w:rFonts w:ascii="Arial" w:hAnsi="Arial" w:cs="Arial"/>
          <w:sz w:val="22"/>
          <w:szCs w:val="22"/>
          <w:lang w:val="nl-NL"/>
        </w:rPr>
      </w:pPr>
      <w:r w:rsidRPr="0019114C">
        <w:rPr>
          <w:rFonts w:ascii="Arial" w:hAnsi="Arial" w:cs="Arial"/>
          <w:sz w:val="22"/>
          <w:szCs w:val="22"/>
          <w:lang w:val="nl-NL"/>
        </w:rPr>
        <w:t>Ottelien van Pelt</w:t>
      </w:r>
    </w:p>
    <w:p w:rsidR="0019114C" w:rsidRPr="0019114C" w:rsidRDefault="0019114C" w:rsidP="0019114C">
      <w:pPr>
        <w:spacing w:line="240" w:lineRule="atLeast"/>
        <w:rPr>
          <w:rFonts w:ascii="Arial" w:eastAsiaTheme="minorEastAsia" w:hAnsi="Arial" w:cs="Arial"/>
          <w:noProof/>
          <w:color w:val="575656"/>
          <w:sz w:val="22"/>
          <w:szCs w:val="22"/>
          <w:lang w:val="nl-NL" w:eastAsia="nl-NL"/>
        </w:rPr>
      </w:pPr>
      <w:r w:rsidRPr="0019114C">
        <w:rPr>
          <w:rFonts w:ascii="Arial" w:hAnsi="Arial" w:cs="Arial"/>
          <w:sz w:val="22"/>
          <w:szCs w:val="22"/>
          <w:lang w:val="nl-NL"/>
        </w:rPr>
        <w:t>T +31 (0) 20 575 4035</w:t>
      </w:r>
    </w:p>
    <w:p w:rsidR="0019114C" w:rsidRPr="0019114C" w:rsidRDefault="0019114C" w:rsidP="0019114C">
      <w:pPr>
        <w:spacing w:line="254" w:lineRule="auto"/>
        <w:rPr>
          <w:rFonts w:ascii="Arial" w:hAnsi="Arial" w:cs="Arial"/>
          <w:sz w:val="22"/>
          <w:szCs w:val="22"/>
          <w:lang w:val="nl-NL"/>
        </w:rPr>
      </w:pPr>
      <w:r w:rsidRPr="0019114C">
        <w:rPr>
          <w:rFonts w:ascii="Arial" w:hAnsi="Arial" w:cs="Arial"/>
          <w:sz w:val="22"/>
          <w:szCs w:val="22"/>
          <w:lang w:val="nl-NL"/>
        </w:rPr>
        <w:t xml:space="preserve">E </w:t>
      </w:r>
      <w:hyperlink r:id="rId9" w:history="1">
        <w:r w:rsidRPr="0019114C">
          <w:rPr>
            <w:rStyle w:val="Hyperlink"/>
            <w:rFonts w:ascii="Arial" w:hAnsi="Arial" w:cs="Arial"/>
            <w:sz w:val="22"/>
            <w:szCs w:val="22"/>
            <w:lang w:val="nl-NL"/>
          </w:rPr>
          <w:t>ottelien.vanpelt@grayling.com</w:t>
        </w:r>
      </w:hyperlink>
    </w:p>
    <w:p w:rsidR="0019114C" w:rsidRPr="0019114C" w:rsidRDefault="0019114C" w:rsidP="0019114C">
      <w:pPr>
        <w:spacing w:line="254" w:lineRule="auto"/>
        <w:rPr>
          <w:rFonts w:ascii="Arial" w:hAnsi="Arial" w:cs="Arial"/>
          <w:sz w:val="22"/>
          <w:szCs w:val="22"/>
          <w:lang w:val="nl-NL"/>
        </w:rPr>
      </w:pPr>
    </w:p>
    <w:p w:rsidR="0019114C" w:rsidRPr="0019114C" w:rsidRDefault="0019114C" w:rsidP="0019114C">
      <w:pPr>
        <w:spacing w:line="254" w:lineRule="auto"/>
        <w:rPr>
          <w:rFonts w:ascii="Arial" w:hAnsi="Arial" w:cs="Arial"/>
          <w:sz w:val="22"/>
          <w:szCs w:val="22"/>
          <w:lang w:val="nl-NL"/>
        </w:rPr>
      </w:pPr>
    </w:p>
    <w:p w:rsidR="0019114C" w:rsidRPr="0019114C" w:rsidRDefault="0019114C" w:rsidP="0019114C">
      <w:pPr>
        <w:spacing w:line="254" w:lineRule="auto"/>
        <w:rPr>
          <w:rFonts w:ascii="Arial" w:hAnsi="Arial" w:cs="Arial"/>
          <w:sz w:val="22"/>
          <w:szCs w:val="22"/>
          <w:lang w:val="fr-FR"/>
        </w:rPr>
      </w:pPr>
      <w:r w:rsidRPr="0019114C">
        <w:rPr>
          <w:rFonts w:ascii="Arial" w:hAnsi="Arial" w:cs="Arial"/>
          <w:sz w:val="22"/>
          <w:szCs w:val="22"/>
          <w:lang w:val="fr-FR"/>
        </w:rPr>
        <w:t xml:space="preserve">Eurodistribution – Benelux </w:t>
      </w:r>
      <w:proofErr w:type="spellStart"/>
      <w:r w:rsidRPr="0019114C">
        <w:rPr>
          <w:rFonts w:ascii="Arial" w:hAnsi="Arial" w:cs="Arial"/>
          <w:sz w:val="22"/>
          <w:szCs w:val="22"/>
          <w:lang w:val="fr-FR"/>
        </w:rPr>
        <w:t>Distributie</w:t>
      </w:r>
      <w:proofErr w:type="spellEnd"/>
      <w:r w:rsidRPr="0019114C">
        <w:rPr>
          <w:rFonts w:ascii="Arial" w:hAnsi="Arial" w:cs="Arial"/>
          <w:sz w:val="22"/>
          <w:szCs w:val="22"/>
          <w:lang w:val="fr-FR"/>
        </w:rPr>
        <w:t xml:space="preserve"> Doro</w:t>
      </w:r>
    </w:p>
    <w:p w:rsidR="0019114C" w:rsidRPr="0019114C" w:rsidRDefault="0019114C" w:rsidP="0019114C">
      <w:pPr>
        <w:spacing w:line="254" w:lineRule="auto"/>
        <w:rPr>
          <w:rFonts w:ascii="Arial" w:hAnsi="Arial" w:cs="Arial"/>
          <w:sz w:val="22"/>
          <w:szCs w:val="22"/>
          <w:lang w:val="fr-FR"/>
        </w:rPr>
      </w:pPr>
      <w:r w:rsidRPr="0019114C">
        <w:rPr>
          <w:rFonts w:ascii="Arial" w:hAnsi="Arial" w:cs="Arial"/>
          <w:sz w:val="22"/>
          <w:szCs w:val="22"/>
          <w:lang w:val="fr-FR"/>
        </w:rPr>
        <w:t>Steven Demeulemeester</w:t>
      </w:r>
    </w:p>
    <w:p w:rsidR="0019114C" w:rsidRPr="008641F0" w:rsidRDefault="0019114C" w:rsidP="0019114C">
      <w:pPr>
        <w:spacing w:line="254" w:lineRule="auto"/>
        <w:rPr>
          <w:rFonts w:ascii="Arial" w:hAnsi="Arial" w:cs="Arial"/>
          <w:sz w:val="22"/>
          <w:szCs w:val="22"/>
        </w:rPr>
      </w:pPr>
      <w:r w:rsidRPr="008641F0">
        <w:rPr>
          <w:rFonts w:ascii="Arial" w:hAnsi="Arial" w:cs="Arial"/>
          <w:sz w:val="22"/>
          <w:szCs w:val="22"/>
        </w:rPr>
        <w:t>T +31 1157 88 110</w:t>
      </w:r>
    </w:p>
    <w:p w:rsidR="0019114C" w:rsidRPr="008641F0" w:rsidRDefault="0019114C" w:rsidP="0019114C">
      <w:pPr>
        <w:spacing w:line="254" w:lineRule="auto"/>
        <w:rPr>
          <w:rFonts w:ascii="Arial" w:hAnsi="Arial" w:cs="Arial"/>
          <w:sz w:val="22"/>
          <w:szCs w:val="22"/>
        </w:rPr>
      </w:pPr>
      <w:r w:rsidRPr="008641F0">
        <w:rPr>
          <w:rFonts w:ascii="Arial" w:hAnsi="Arial" w:cs="Arial"/>
          <w:sz w:val="22"/>
          <w:szCs w:val="22"/>
        </w:rPr>
        <w:t xml:space="preserve">E </w:t>
      </w:r>
      <w:hyperlink r:id="rId10" w:history="1">
        <w:r w:rsidRPr="008641F0">
          <w:rPr>
            <w:rFonts w:ascii="Arial" w:hAnsi="Arial" w:cs="Arial"/>
            <w:color w:val="0000FF"/>
            <w:sz w:val="22"/>
            <w:szCs w:val="22"/>
            <w:u w:val="single"/>
          </w:rPr>
          <w:t>steven@eurodistribution.nl</w:t>
        </w:r>
      </w:hyperlink>
      <w:r w:rsidRPr="008641F0">
        <w:rPr>
          <w:rFonts w:ascii="Arial" w:hAnsi="Arial" w:cs="Arial"/>
          <w:sz w:val="22"/>
          <w:szCs w:val="22"/>
        </w:rPr>
        <w:t xml:space="preserve"> </w:t>
      </w:r>
    </w:p>
    <w:p w:rsidR="0019114C" w:rsidRPr="008641F0" w:rsidRDefault="0019114C" w:rsidP="0019114C">
      <w:pPr>
        <w:widowControl w:val="0"/>
        <w:autoSpaceDE w:val="0"/>
        <w:autoSpaceDN w:val="0"/>
        <w:adjustRightInd w:val="0"/>
        <w:spacing w:line="276" w:lineRule="auto"/>
        <w:jc w:val="both"/>
        <w:rPr>
          <w:rFonts w:ascii="Arial" w:hAnsi="Arial" w:cs="Arial"/>
          <w:b/>
          <w:color w:val="auto"/>
          <w:spacing w:val="0"/>
          <w:kern w:val="0"/>
          <w:sz w:val="22"/>
          <w:szCs w:val="22"/>
        </w:rPr>
      </w:pPr>
    </w:p>
    <w:p w:rsidR="0019114C" w:rsidRPr="008641F0" w:rsidRDefault="0019114C" w:rsidP="0019114C">
      <w:pPr>
        <w:widowControl w:val="0"/>
        <w:autoSpaceDE w:val="0"/>
        <w:autoSpaceDN w:val="0"/>
        <w:adjustRightInd w:val="0"/>
        <w:spacing w:line="276" w:lineRule="auto"/>
        <w:jc w:val="both"/>
        <w:rPr>
          <w:rFonts w:ascii="Arial" w:hAnsi="Arial" w:cs="Arial"/>
          <w:b/>
          <w:color w:val="auto"/>
          <w:spacing w:val="0"/>
          <w:kern w:val="0"/>
          <w:sz w:val="22"/>
          <w:szCs w:val="22"/>
        </w:rPr>
      </w:pPr>
    </w:p>
    <w:p w:rsidR="0019114C" w:rsidRPr="008641F0" w:rsidRDefault="0019114C" w:rsidP="0019114C">
      <w:pPr>
        <w:widowControl w:val="0"/>
        <w:autoSpaceDE w:val="0"/>
        <w:autoSpaceDN w:val="0"/>
        <w:adjustRightInd w:val="0"/>
        <w:spacing w:line="276" w:lineRule="auto"/>
        <w:jc w:val="both"/>
        <w:rPr>
          <w:rFonts w:ascii="Arial" w:hAnsi="Arial" w:cs="Arial"/>
          <w:b/>
          <w:color w:val="auto"/>
          <w:spacing w:val="0"/>
          <w:kern w:val="0"/>
          <w:sz w:val="22"/>
          <w:szCs w:val="22"/>
        </w:rPr>
      </w:pPr>
    </w:p>
    <w:p w:rsidR="00F7206A" w:rsidRPr="0019114C" w:rsidRDefault="00F7206A" w:rsidP="00C36DA9">
      <w:pPr>
        <w:jc w:val="both"/>
        <w:rPr>
          <w:rFonts w:ascii="Arial" w:eastAsia="Times New Roman" w:hAnsi="Arial" w:cs="Arial"/>
          <w:color w:val="auto"/>
          <w:spacing w:val="0"/>
          <w:kern w:val="0"/>
          <w:sz w:val="22"/>
          <w:szCs w:val="22"/>
          <w:lang w:eastAsia="fr-FR"/>
        </w:rPr>
      </w:pPr>
    </w:p>
    <w:p w:rsidR="00F7206A" w:rsidRPr="0019114C" w:rsidRDefault="008641F0" w:rsidP="00F7206A">
      <w:pPr>
        <w:pStyle w:val="Normaalweb"/>
        <w:spacing w:before="0" w:beforeAutospacing="0" w:after="0" w:afterAutospacing="0"/>
        <w:jc w:val="both"/>
        <w:rPr>
          <w:rFonts w:ascii="Arial" w:hAnsi="Arial" w:cs="Arial"/>
          <w:sz w:val="22"/>
          <w:szCs w:val="22"/>
          <w:lang w:val="en-US"/>
        </w:rPr>
      </w:pPr>
      <w:r>
        <w:rPr>
          <w:rFonts w:ascii="Arial" w:hAnsi="Arial" w:cs="Arial"/>
          <w:b/>
          <w:bCs/>
          <w:color w:val="000000"/>
          <w:sz w:val="22"/>
          <w:szCs w:val="22"/>
          <w:lang w:val="en-US"/>
        </w:rPr>
        <w:t>Over</w:t>
      </w:r>
      <w:r w:rsidR="00F7206A" w:rsidRPr="0019114C">
        <w:rPr>
          <w:rFonts w:ascii="Arial" w:hAnsi="Arial" w:cs="Arial"/>
          <w:b/>
          <w:bCs/>
          <w:color w:val="000000"/>
          <w:sz w:val="22"/>
          <w:szCs w:val="22"/>
          <w:lang w:val="en-US"/>
        </w:rPr>
        <w:t xml:space="preserve"> </w:t>
      </w:r>
      <w:proofErr w:type="spellStart"/>
      <w:r w:rsidR="00F7206A" w:rsidRPr="0019114C">
        <w:rPr>
          <w:rFonts w:ascii="Arial" w:hAnsi="Arial" w:cs="Arial"/>
          <w:b/>
          <w:bCs/>
          <w:color w:val="000000"/>
          <w:sz w:val="22"/>
          <w:szCs w:val="22"/>
          <w:lang w:val="en-US"/>
        </w:rPr>
        <w:t>Claria</w:t>
      </w:r>
      <w:proofErr w:type="spellEnd"/>
      <w:r w:rsidR="00F7206A" w:rsidRPr="0019114C">
        <w:rPr>
          <w:rFonts w:ascii="Arial" w:hAnsi="Arial" w:cs="Arial"/>
          <w:b/>
          <w:bCs/>
          <w:color w:val="000000"/>
          <w:sz w:val="22"/>
          <w:szCs w:val="22"/>
          <w:lang w:val="en-US"/>
        </w:rPr>
        <w:t xml:space="preserve"> (ex-</w:t>
      </w:r>
      <w:proofErr w:type="spellStart"/>
      <w:r w:rsidR="00F7206A" w:rsidRPr="0019114C">
        <w:rPr>
          <w:rFonts w:ascii="Arial" w:hAnsi="Arial" w:cs="Arial"/>
          <w:b/>
          <w:bCs/>
          <w:color w:val="000000"/>
          <w:sz w:val="22"/>
          <w:szCs w:val="22"/>
          <w:lang w:val="en-US"/>
        </w:rPr>
        <w:t>Telorion</w:t>
      </w:r>
      <w:proofErr w:type="spellEnd"/>
      <w:r w:rsidR="00F7206A" w:rsidRPr="0019114C">
        <w:rPr>
          <w:rFonts w:ascii="Arial" w:hAnsi="Arial" w:cs="Arial"/>
          <w:b/>
          <w:bCs/>
          <w:color w:val="000000"/>
          <w:sz w:val="22"/>
          <w:szCs w:val="22"/>
          <w:lang w:val="en-US"/>
        </w:rPr>
        <w:t>)</w:t>
      </w:r>
    </w:p>
    <w:p w:rsidR="0019114C" w:rsidRDefault="0019114C" w:rsidP="00C36DA9">
      <w:pPr>
        <w:pStyle w:val="Normaalweb"/>
        <w:spacing w:before="0" w:beforeAutospacing="0" w:after="0" w:afterAutospacing="0"/>
        <w:jc w:val="both"/>
        <w:rPr>
          <w:rFonts w:ascii="Arial" w:hAnsi="Arial" w:cs="Arial"/>
          <w:sz w:val="22"/>
          <w:szCs w:val="22"/>
          <w:lang w:val="en-US"/>
        </w:rPr>
      </w:pPr>
    </w:p>
    <w:p w:rsidR="0019114C" w:rsidRDefault="0019114C" w:rsidP="00C36DA9">
      <w:pPr>
        <w:pStyle w:val="Normaalweb"/>
        <w:spacing w:before="0" w:beforeAutospacing="0" w:after="0" w:afterAutospacing="0"/>
        <w:jc w:val="both"/>
        <w:rPr>
          <w:rFonts w:ascii="Arial" w:hAnsi="Arial" w:cs="Arial"/>
          <w:sz w:val="22"/>
          <w:szCs w:val="22"/>
          <w:lang w:val="en-US"/>
        </w:rPr>
      </w:pPr>
    </w:p>
    <w:p w:rsidR="0019114C" w:rsidRPr="008641F0" w:rsidRDefault="0019114C" w:rsidP="00C36DA9">
      <w:pPr>
        <w:pStyle w:val="Normaalweb"/>
        <w:spacing w:before="0" w:beforeAutospacing="0" w:after="0" w:afterAutospacing="0"/>
        <w:jc w:val="both"/>
        <w:rPr>
          <w:rFonts w:ascii="Arial" w:hAnsi="Arial" w:cs="Arial"/>
          <w:sz w:val="22"/>
          <w:szCs w:val="22"/>
          <w:lang w:val="nl-NL"/>
        </w:rPr>
      </w:pPr>
      <w:r w:rsidRPr="0019114C">
        <w:rPr>
          <w:rFonts w:ascii="Arial" w:hAnsi="Arial" w:cs="Arial"/>
          <w:sz w:val="22"/>
          <w:szCs w:val="22"/>
          <w:lang w:val="nl-NL"/>
        </w:rPr>
        <w:t>Claria is een Franse producent van digitale oplossingen v</w:t>
      </w:r>
      <w:r>
        <w:rPr>
          <w:rFonts w:ascii="Arial" w:hAnsi="Arial" w:cs="Arial"/>
          <w:sz w:val="22"/>
          <w:szCs w:val="22"/>
          <w:lang w:val="nl-NL"/>
        </w:rPr>
        <w:t>oor visueel beperkten personen</w:t>
      </w:r>
      <w:r w:rsidR="008641F0">
        <w:rPr>
          <w:rFonts w:ascii="Arial" w:hAnsi="Arial" w:cs="Arial"/>
          <w:sz w:val="22"/>
          <w:szCs w:val="22"/>
          <w:lang w:val="nl-NL"/>
        </w:rPr>
        <w:t xml:space="preserve"> en is opgericht in 2011</w:t>
      </w:r>
      <w:r>
        <w:rPr>
          <w:rFonts w:ascii="Arial" w:hAnsi="Arial" w:cs="Arial"/>
          <w:sz w:val="22"/>
          <w:szCs w:val="22"/>
          <w:lang w:val="nl-NL"/>
        </w:rPr>
        <w:t xml:space="preserve">. </w:t>
      </w:r>
      <w:proofErr w:type="spellStart"/>
      <w:r>
        <w:rPr>
          <w:rFonts w:ascii="Arial" w:hAnsi="Arial" w:cs="Arial"/>
          <w:sz w:val="22"/>
          <w:szCs w:val="22"/>
          <w:lang w:val="nl-NL"/>
        </w:rPr>
        <w:t>Claria’s</w:t>
      </w:r>
      <w:proofErr w:type="spellEnd"/>
      <w:r>
        <w:rPr>
          <w:rFonts w:ascii="Arial" w:hAnsi="Arial" w:cs="Arial"/>
          <w:sz w:val="22"/>
          <w:szCs w:val="22"/>
          <w:lang w:val="nl-NL"/>
        </w:rPr>
        <w:t xml:space="preserve"> oplossingen maken het mogelijk voor blinden en slechtzienden om onafhankelijker te zijn in het dagelijks</w:t>
      </w:r>
      <w:r w:rsidR="008641F0">
        <w:rPr>
          <w:rFonts w:ascii="Arial" w:hAnsi="Arial" w:cs="Arial"/>
          <w:sz w:val="22"/>
          <w:szCs w:val="22"/>
          <w:lang w:val="nl-NL"/>
        </w:rPr>
        <w:t xml:space="preserve"> </w:t>
      </w:r>
      <w:r>
        <w:rPr>
          <w:rFonts w:ascii="Arial" w:hAnsi="Arial" w:cs="Arial"/>
          <w:sz w:val="22"/>
          <w:szCs w:val="22"/>
          <w:lang w:val="nl-NL"/>
        </w:rPr>
        <w:t xml:space="preserve">leven, ongeacht </w:t>
      </w:r>
      <w:r>
        <w:rPr>
          <w:rFonts w:ascii="Arial" w:hAnsi="Arial" w:cs="Arial"/>
          <w:sz w:val="22"/>
          <w:szCs w:val="22"/>
          <w:lang w:val="nl-NL"/>
        </w:rPr>
        <w:lastRenderedPageBreak/>
        <w:t>hun interesse en kennis van nieuwe technologieën.</w:t>
      </w:r>
      <w:r w:rsidR="008641F0">
        <w:rPr>
          <w:rFonts w:ascii="Arial" w:hAnsi="Arial" w:cs="Arial"/>
          <w:sz w:val="22"/>
          <w:szCs w:val="22"/>
          <w:lang w:val="nl-NL"/>
        </w:rPr>
        <w:t xml:space="preserve"> </w:t>
      </w:r>
      <w:proofErr w:type="spellStart"/>
      <w:r w:rsidR="008641F0">
        <w:rPr>
          <w:rFonts w:ascii="Arial" w:hAnsi="Arial" w:cs="Arial"/>
          <w:sz w:val="22"/>
          <w:szCs w:val="22"/>
          <w:lang w:val="nl-NL"/>
        </w:rPr>
        <w:t>Claria</w:t>
      </w:r>
      <w:proofErr w:type="spellEnd"/>
      <w:r w:rsidR="008641F0">
        <w:rPr>
          <w:rFonts w:ascii="Arial" w:hAnsi="Arial" w:cs="Arial"/>
          <w:sz w:val="22"/>
          <w:szCs w:val="22"/>
          <w:lang w:val="nl-NL"/>
        </w:rPr>
        <w:t xml:space="preserve"> </w:t>
      </w:r>
      <w:proofErr w:type="spellStart"/>
      <w:r w:rsidR="008641F0">
        <w:rPr>
          <w:rFonts w:ascii="Arial" w:hAnsi="Arial" w:cs="Arial"/>
          <w:sz w:val="22"/>
          <w:szCs w:val="22"/>
          <w:lang w:val="nl-NL"/>
        </w:rPr>
        <w:t>Vox</w:t>
      </w:r>
      <w:proofErr w:type="spellEnd"/>
      <w:r w:rsidR="008641F0">
        <w:rPr>
          <w:rFonts w:ascii="Arial" w:hAnsi="Arial" w:cs="Arial"/>
          <w:sz w:val="22"/>
          <w:szCs w:val="22"/>
          <w:lang w:val="nl-NL"/>
        </w:rPr>
        <w:t xml:space="preserve"> is geselecteerd door Telecom Operator Orange als oplossing voor blinden klanten en Claria Zoom (oplossingen voor slechtzienden) won de </w:t>
      </w:r>
      <w:proofErr w:type="spellStart"/>
      <w:r w:rsidR="008641F0">
        <w:rPr>
          <w:rFonts w:ascii="Arial" w:hAnsi="Arial" w:cs="Arial"/>
          <w:sz w:val="22"/>
          <w:szCs w:val="22"/>
          <w:lang w:val="nl-NL"/>
        </w:rPr>
        <w:t>Silmo</w:t>
      </w:r>
      <w:proofErr w:type="spellEnd"/>
      <w:r w:rsidRPr="008641F0">
        <w:rPr>
          <w:rFonts w:ascii="Arial" w:hAnsi="Arial" w:cs="Arial"/>
          <w:sz w:val="22"/>
          <w:szCs w:val="22"/>
          <w:lang w:val="nl-NL"/>
        </w:rPr>
        <w:t xml:space="preserve"> </w:t>
      </w:r>
      <w:proofErr w:type="spellStart"/>
      <w:r w:rsidRPr="008641F0">
        <w:rPr>
          <w:rFonts w:ascii="Arial" w:hAnsi="Arial" w:cs="Arial"/>
          <w:sz w:val="22"/>
          <w:szCs w:val="22"/>
          <w:lang w:val="nl-NL"/>
        </w:rPr>
        <w:t>d’Or</w:t>
      </w:r>
      <w:proofErr w:type="spellEnd"/>
      <w:r w:rsidRPr="008641F0">
        <w:rPr>
          <w:rFonts w:ascii="Arial" w:hAnsi="Arial" w:cs="Arial"/>
          <w:sz w:val="22"/>
          <w:szCs w:val="22"/>
          <w:lang w:val="nl-NL"/>
        </w:rPr>
        <w:t xml:space="preserve"> </w:t>
      </w:r>
      <w:proofErr w:type="spellStart"/>
      <w:r w:rsidRPr="008641F0">
        <w:rPr>
          <w:rFonts w:ascii="Arial" w:hAnsi="Arial" w:cs="Arial"/>
          <w:sz w:val="22"/>
          <w:szCs w:val="22"/>
          <w:lang w:val="nl-NL"/>
        </w:rPr>
        <w:t>award</w:t>
      </w:r>
      <w:proofErr w:type="spellEnd"/>
      <w:r w:rsidRPr="008641F0">
        <w:rPr>
          <w:rFonts w:ascii="Arial" w:hAnsi="Arial" w:cs="Arial"/>
          <w:sz w:val="22"/>
          <w:szCs w:val="22"/>
          <w:lang w:val="nl-NL"/>
        </w:rPr>
        <w:t xml:space="preserve"> </w:t>
      </w:r>
      <w:r w:rsidR="008641F0">
        <w:rPr>
          <w:rFonts w:ascii="Arial" w:hAnsi="Arial" w:cs="Arial"/>
          <w:sz w:val="22"/>
          <w:szCs w:val="22"/>
          <w:lang w:val="nl-NL"/>
        </w:rPr>
        <w:t>op de laatste</w:t>
      </w:r>
      <w:r w:rsidRPr="008641F0">
        <w:rPr>
          <w:rFonts w:ascii="Arial" w:hAnsi="Arial" w:cs="Arial"/>
          <w:sz w:val="22"/>
          <w:szCs w:val="22"/>
          <w:lang w:val="nl-NL"/>
        </w:rPr>
        <w:t xml:space="preserve"> World </w:t>
      </w:r>
      <w:proofErr w:type="spellStart"/>
      <w:r w:rsidRPr="008641F0">
        <w:rPr>
          <w:rFonts w:ascii="Arial" w:hAnsi="Arial" w:cs="Arial"/>
          <w:sz w:val="22"/>
          <w:szCs w:val="22"/>
          <w:lang w:val="nl-NL"/>
        </w:rPr>
        <w:t>Optical</w:t>
      </w:r>
      <w:proofErr w:type="spellEnd"/>
      <w:r w:rsidRPr="008641F0">
        <w:rPr>
          <w:rFonts w:ascii="Arial" w:hAnsi="Arial" w:cs="Arial"/>
          <w:sz w:val="22"/>
          <w:szCs w:val="22"/>
          <w:lang w:val="nl-NL"/>
        </w:rPr>
        <w:t xml:space="preserve"> Fair in Pari</w:t>
      </w:r>
      <w:r w:rsidR="008641F0">
        <w:rPr>
          <w:rFonts w:ascii="Arial" w:hAnsi="Arial" w:cs="Arial"/>
          <w:sz w:val="22"/>
          <w:szCs w:val="22"/>
          <w:lang w:val="nl-NL"/>
        </w:rPr>
        <w:t>js in de</w:t>
      </w:r>
      <w:r w:rsidRPr="008641F0">
        <w:rPr>
          <w:rFonts w:ascii="Arial" w:hAnsi="Arial" w:cs="Arial"/>
          <w:sz w:val="22"/>
          <w:szCs w:val="22"/>
          <w:lang w:val="nl-NL"/>
        </w:rPr>
        <w:t xml:space="preserve"> “low </w:t>
      </w:r>
      <w:proofErr w:type="spellStart"/>
      <w:r w:rsidRPr="008641F0">
        <w:rPr>
          <w:rFonts w:ascii="Arial" w:hAnsi="Arial" w:cs="Arial"/>
          <w:sz w:val="22"/>
          <w:szCs w:val="22"/>
          <w:lang w:val="nl-NL"/>
        </w:rPr>
        <w:t>vision</w:t>
      </w:r>
      <w:proofErr w:type="spellEnd"/>
      <w:r w:rsidRPr="008641F0">
        <w:rPr>
          <w:rFonts w:ascii="Arial" w:hAnsi="Arial" w:cs="Arial"/>
          <w:sz w:val="22"/>
          <w:szCs w:val="22"/>
          <w:lang w:val="nl-NL"/>
        </w:rPr>
        <w:t xml:space="preserve">” </w:t>
      </w:r>
      <w:r w:rsidR="008641F0">
        <w:rPr>
          <w:rFonts w:ascii="Arial" w:hAnsi="Arial" w:cs="Arial"/>
          <w:sz w:val="22"/>
          <w:szCs w:val="22"/>
          <w:lang w:val="nl-NL"/>
        </w:rPr>
        <w:t>categorie</w:t>
      </w:r>
      <w:r w:rsidRPr="008641F0">
        <w:rPr>
          <w:rFonts w:ascii="Arial" w:hAnsi="Arial" w:cs="Arial"/>
          <w:sz w:val="22"/>
          <w:szCs w:val="22"/>
          <w:lang w:val="nl-NL"/>
        </w:rPr>
        <w:t xml:space="preserve">. </w:t>
      </w:r>
      <w:r w:rsidR="008641F0" w:rsidRPr="008641F0">
        <w:rPr>
          <w:rFonts w:ascii="Arial" w:hAnsi="Arial" w:cs="Arial"/>
          <w:sz w:val="22"/>
          <w:szCs w:val="22"/>
          <w:lang w:val="nl-NL"/>
        </w:rPr>
        <w:t>Claria is actief</w:t>
      </w:r>
      <w:r w:rsidRPr="008641F0">
        <w:rPr>
          <w:rFonts w:ascii="Arial" w:hAnsi="Arial" w:cs="Arial"/>
          <w:sz w:val="22"/>
          <w:szCs w:val="22"/>
          <w:lang w:val="nl-NL"/>
        </w:rPr>
        <w:t xml:space="preserve"> in </w:t>
      </w:r>
      <w:r w:rsidR="008641F0" w:rsidRPr="008641F0">
        <w:rPr>
          <w:rFonts w:ascii="Arial" w:hAnsi="Arial" w:cs="Arial"/>
          <w:sz w:val="22"/>
          <w:szCs w:val="22"/>
          <w:lang w:val="nl-NL"/>
        </w:rPr>
        <w:t>drie</w:t>
      </w:r>
      <w:r w:rsidRPr="008641F0">
        <w:rPr>
          <w:rFonts w:ascii="Arial" w:hAnsi="Arial" w:cs="Arial"/>
          <w:sz w:val="22"/>
          <w:szCs w:val="22"/>
          <w:lang w:val="nl-NL"/>
        </w:rPr>
        <w:t xml:space="preserve"> </w:t>
      </w:r>
      <w:r w:rsidR="008641F0" w:rsidRPr="008641F0">
        <w:rPr>
          <w:rFonts w:ascii="Arial" w:hAnsi="Arial" w:cs="Arial"/>
          <w:sz w:val="22"/>
          <w:szCs w:val="22"/>
          <w:lang w:val="nl-NL"/>
        </w:rPr>
        <w:t>Europese landen</w:t>
      </w:r>
      <w:r w:rsidRPr="008641F0">
        <w:rPr>
          <w:rFonts w:ascii="Arial" w:hAnsi="Arial" w:cs="Arial"/>
          <w:sz w:val="22"/>
          <w:szCs w:val="22"/>
          <w:lang w:val="nl-NL"/>
        </w:rPr>
        <w:t xml:space="preserve"> (</w:t>
      </w:r>
      <w:r w:rsidR="008641F0" w:rsidRPr="008641F0">
        <w:rPr>
          <w:rFonts w:ascii="Arial" w:hAnsi="Arial" w:cs="Arial"/>
          <w:sz w:val="22"/>
          <w:szCs w:val="22"/>
          <w:lang w:val="nl-NL"/>
        </w:rPr>
        <w:t>Frankrijk</w:t>
      </w:r>
      <w:r w:rsidRPr="008641F0">
        <w:rPr>
          <w:rFonts w:ascii="Arial" w:hAnsi="Arial" w:cs="Arial"/>
          <w:sz w:val="22"/>
          <w:szCs w:val="22"/>
          <w:lang w:val="nl-NL"/>
        </w:rPr>
        <w:t xml:space="preserve">, </w:t>
      </w:r>
      <w:r w:rsidR="008641F0" w:rsidRPr="008641F0">
        <w:rPr>
          <w:rFonts w:ascii="Arial" w:hAnsi="Arial" w:cs="Arial"/>
          <w:sz w:val="22"/>
          <w:szCs w:val="22"/>
          <w:lang w:val="nl-NL"/>
        </w:rPr>
        <w:t xml:space="preserve">Verenigd Koninkrijk en </w:t>
      </w:r>
      <w:proofErr w:type="spellStart"/>
      <w:r w:rsidRPr="008641F0">
        <w:rPr>
          <w:rFonts w:ascii="Arial" w:hAnsi="Arial" w:cs="Arial"/>
          <w:sz w:val="22"/>
          <w:szCs w:val="22"/>
          <w:lang w:val="nl-NL"/>
        </w:rPr>
        <w:t>Belg</w:t>
      </w:r>
      <w:r w:rsidR="008641F0" w:rsidRPr="008641F0">
        <w:rPr>
          <w:rFonts w:ascii="Arial" w:hAnsi="Arial" w:cs="Arial"/>
          <w:sz w:val="22"/>
          <w:szCs w:val="22"/>
          <w:lang w:val="nl-NL"/>
        </w:rPr>
        <w:t>ie</w:t>
      </w:r>
      <w:proofErr w:type="spellEnd"/>
      <w:r w:rsidRPr="008641F0">
        <w:rPr>
          <w:rFonts w:ascii="Arial" w:hAnsi="Arial" w:cs="Arial"/>
          <w:sz w:val="22"/>
          <w:szCs w:val="22"/>
          <w:lang w:val="nl-NL"/>
        </w:rPr>
        <w:t xml:space="preserve">) </w:t>
      </w:r>
      <w:r w:rsidR="008641F0">
        <w:rPr>
          <w:rFonts w:ascii="Arial" w:hAnsi="Arial" w:cs="Arial"/>
          <w:sz w:val="22"/>
          <w:szCs w:val="22"/>
          <w:lang w:val="nl-NL"/>
        </w:rPr>
        <w:t>en zal gebruik maken van</w:t>
      </w:r>
      <w:r w:rsidRPr="008641F0">
        <w:rPr>
          <w:rFonts w:ascii="Arial" w:hAnsi="Arial" w:cs="Arial"/>
          <w:sz w:val="22"/>
          <w:szCs w:val="22"/>
          <w:lang w:val="nl-NL"/>
        </w:rPr>
        <w:t xml:space="preserve"> Doro</w:t>
      </w:r>
      <w:r w:rsidR="008641F0">
        <w:rPr>
          <w:rFonts w:ascii="Arial" w:hAnsi="Arial" w:cs="Arial"/>
          <w:sz w:val="22"/>
          <w:szCs w:val="22"/>
          <w:lang w:val="nl-NL"/>
        </w:rPr>
        <w:t>’</w:t>
      </w:r>
      <w:r w:rsidRPr="008641F0">
        <w:rPr>
          <w:rFonts w:ascii="Arial" w:hAnsi="Arial" w:cs="Arial"/>
          <w:sz w:val="22"/>
          <w:szCs w:val="22"/>
          <w:lang w:val="nl-NL"/>
        </w:rPr>
        <w:t xml:space="preserve">s </w:t>
      </w:r>
      <w:r w:rsidR="008641F0">
        <w:rPr>
          <w:rFonts w:ascii="Arial" w:hAnsi="Arial" w:cs="Arial"/>
          <w:sz w:val="22"/>
          <w:szCs w:val="22"/>
          <w:lang w:val="nl-NL"/>
        </w:rPr>
        <w:t>netwerk om in 2015 haar services te bieden in vele andere landen binnen Europa</w:t>
      </w:r>
      <w:r w:rsidRPr="008641F0">
        <w:rPr>
          <w:rFonts w:ascii="Arial" w:hAnsi="Arial" w:cs="Arial"/>
          <w:sz w:val="22"/>
          <w:szCs w:val="22"/>
          <w:lang w:val="nl-NL"/>
        </w:rPr>
        <w:t xml:space="preserve"> Claria </w:t>
      </w:r>
      <w:r w:rsidR="008641F0" w:rsidRPr="008641F0">
        <w:rPr>
          <w:rFonts w:ascii="Arial" w:hAnsi="Arial" w:cs="Arial"/>
          <w:sz w:val="22"/>
          <w:szCs w:val="22"/>
          <w:lang w:val="nl-NL"/>
        </w:rPr>
        <w:t>wordt onders</w:t>
      </w:r>
      <w:r w:rsidR="008641F0">
        <w:rPr>
          <w:rFonts w:ascii="Arial" w:hAnsi="Arial" w:cs="Arial"/>
          <w:sz w:val="22"/>
          <w:szCs w:val="22"/>
          <w:lang w:val="nl-NL"/>
        </w:rPr>
        <w:t>teunt door het Zicht Instituut</w:t>
      </w:r>
      <w:r w:rsidRPr="008641F0">
        <w:rPr>
          <w:rFonts w:ascii="Arial" w:hAnsi="Arial" w:cs="Arial"/>
          <w:sz w:val="22"/>
          <w:szCs w:val="22"/>
          <w:lang w:val="nl-NL"/>
        </w:rPr>
        <w:t xml:space="preserve"> in Pari</w:t>
      </w:r>
      <w:r w:rsidR="008641F0">
        <w:rPr>
          <w:rFonts w:ascii="Arial" w:hAnsi="Arial" w:cs="Arial"/>
          <w:sz w:val="22"/>
          <w:szCs w:val="22"/>
          <w:lang w:val="nl-NL"/>
        </w:rPr>
        <w:t>j</w:t>
      </w:r>
      <w:r w:rsidRPr="008641F0">
        <w:rPr>
          <w:rFonts w:ascii="Arial" w:hAnsi="Arial" w:cs="Arial"/>
          <w:sz w:val="22"/>
          <w:szCs w:val="22"/>
          <w:lang w:val="nl-NL"/>
        </w:rPr>
        <w:t>s.</w:t>
      </w:r>
      <w:r w:rsidR="008641F0" w:rsidRPr="008641F0">
        <w:rPr>
          <w:rFonts w:ascii="Arial" w:hAnsi="Arial" w:cs="Arial"/>
          <w:sz w:val="22"/>
          <w:szCs w:val="22"/>
        </w:rPr>
        <w:t xml:space="preserve"> </w:t>
      </w:r>
      <w:hyperlink r:id="rId11" w:history="1">
        <w:r w:rsidR="008641F0" w:rsidRPr="008641F0">
          <w:rPr>
            <w:rStyle w:val="Hyperlink"/>
            <w:rFonts w:ascii="Arial" w:hAnsi="Arial" w:cs="Arial"/>
            <w:sz w:val="22"/>
            <w:szCs w:val="22"/>
            <w:shd w:val="clear" w:color="auto" w:fill="FFFFFF"/>
            <w:lang w:val="nl-NL"/>
          </w:rPr>
          <w:t>www.claria-vision.com</w:t>
        </w:r>
      </w:hyperlink>
    </w:p>
    <w:p w:rsidR="0019114C" w:rsidRPr="008641F0" w:rsidRDefault="0019114C" w:rsidP="00C36DA9">
      <w:pPr>
        <w:pStyle w:val="Normaalweb"/>
        <w:spacing w:before="0" w:beforeAutospacing="0" w:after="0" w:afterAutospacing="0"/>
        <w:jc w:val="both"/>
        <w:rPr>
          <w:rFonts w:ascii="Arial" w:hAnsi="Arial" w:cs="Arial"/>
          <w:sz w:val="22"/>
          <w:szCs w:val="22"/>
          <w:lang w:val="nl-NL"/>
        </w:rPr>
      </w:pPr>
    </w:p>
    <w:p w:rsidR="00E9752D" w:rsidRPr="008641F0" w:rsidRDefault="008641F0" w:rsidP="00C36DA9">
      <w:pPr>
        <w:jc w:val="both"/>
        <w:rPr>
          <w:rFonts w:ascii="Arial" w:hAnsi="Arial" w:cs="Arial"/>
          <w:b/>
          <w:color w:val="auto"/>
          <w:sz w:val="22"/>
          <w:szCs w:val="22"/>
          <w:lang w:val="nl-NL"/>
        </w:rPr>
      </w:pPr>
      <w:r w:rsidRPr="008641F0">
        <w:rPr>
          <w:rFonts w:ascii="Arial" w:hAnsi="Arial" w:cs="Arial"/>
          <w:b/>
          <w:color w:val="auto"/>
          <w:sz w:val="22"/>
          <w:szCs w:val="22"/>
          <w:lang w:val="nl-NL"/>
        </w:rPr>
        <w:t>Voor meer informatie</w:t>
      </w:r>
      <w:r w:rsidR="00C36DA9" w:rsidRPr="008641F0">
        <w:rPr>
          <w:rFonts w:ascii="Arial" w:hAnsi="Arial" w:cs="Arial"/>
          <w:b/>
          <w:color w:val="auto"/>
          <w:sz w:val="22"/>
          <w:szCs w:val="22"/>
          <w:lang w:val="nl-NL"/>
        </w:rPr>
        <w:t xml:space="preserve"> </w:t>
      </w:r>
      <w:r w:rsidRPr="008641F0">
        <w:rPr>
          <w:rFonts w:ascii="Arial" w:hAnsi="Arial" w:cs="Arial"/>
          <w:b/>
          <w:color w:val="auto"/>
          <w:sz w:val="22"/>
          <w:szCs w:val="22"/>
          <w:lang w:val="nl-NL"/>
        </w:rPr>
        <w:t>over</w:t>
      </w:r>
      <w:r w:rsidR="00C36DA9" w:rsidRPr="008641F0">
        <w:rPr>
          <w:rFonts w:ascii="Arial" w:hAnsi="Arial" w:cs="Arial"/>
          <w:b/>
          <w:color w:val="auto"/>
          <w:sz w:val="22"/>
          <w:szCs w:val="22"/>
          <w:lang w:val="nl-NL"/>
        </w:rPr>
        <w:t xml:space="preserve"> Claria</w:t>
      </w:r>
      <w:r w:rsidRPr="008641F0">
        <w:rPr>
          <w:rFonts w:ascii="Arial" w:hAnsi="Arial" w:cs="Arial"/>
          <w:b/>
          <w:color w:val="auto"/>
          <w:sz w:val="22"/>
          <w:szCs w:val="22"/>
          <w:lang w:val="nl-NL"/>
        </w:rPr>
        <w:t>:</w:t>
      </w:r>
    </w:p>
    <w:p w:rsidR="00E9752D" w:rsidRPr="00100B7E" w:rsidRDefault="00E9752D" w:rsidP="00E9752D">
      <w:pPr>
        <w:jc w:val="both"/>
        <w:rPr>
          <w:rFonts w:ascii="Arial" w:eastAsia="Times New Roman" w:hAnsi="Arial" w:cs="Arial"/>
          <w:color w:val="auto"/>
          <w:spacing w:val="0"/>
          <w:kern w:val="0"/>
          <w:sz w:val="22"/>
          <w:szCs w:val="22"/>
          <w:lang w:val="nl-NL" w:eastAsia="fr-FR"/>
        </w:rPr>
      </w:pPr>
      <w:proofErr w:type="spellStart"/>
      <w:r w:rsidRPr="00100B7E">
        <w:rPr>
          <w:rFonts w:ascii="Arial" w:eastAsia="Times New Roman" w:hAnsi="Arial" w:cs="Arial"/>
          <w:color w:val="auto"/>
          <w:spacing w:val="0"/>
          <w:kern w:val="0"/>
          <w:sz w:val="22"/>
          <w:szCs w:val="22"/>
          <w:lang w:val="nl-NL" w:eastAsia="fr-FR"/>
        </w:rPr>
        <w:t>Agence</w:t>
      </w:r>
      <w:proofErr w:type="spellEnd"/>
      <w:r w:rsidRPr="00100B7E">
        <w:rPr>
          <w:rFonts w:ascii="Arial" w:eastAsia="Times New Roman" w:hAnsi="Arial" w:cs="Arial"/>
          <w:color w:val="auto"/>
          <w:spacing w:val="0"/>
          <w:kern w:val="0"/>
          <w:sz w:val="22"/>
          <w:szCs w:val="22"/>
          <w:lang w:val="nl-NL" w:eastAsia="fr-FR"/>
        </w:rPr>
        <w:t xml:space="preserve"> </w:t>
      </w:r>
      <w:proofErr w:type="spellStart"/>
      <w:r w:rsidRPr="00100B7E">
        <w:rPr>
          <w:rFonts w:ascii="Arial" w:eastAsia="Times New Roman" w:hAnsi="Arial" w:cs="Arial"/>
          <w:color w:val="auto"/>
          <w:spacing w:val="0"/>
          <w:kern w:val="0"/>
          <w:sz w:val="22"/>
          <w:szCs w:val="22"/>
          <w:lang w:val="nl-NL" w:eastAsia="fr-FR"/>
        </w:rPr>
        <w:t>Gen-G</w:t>
      </w:r>
      <w:proofErr w:type="spellEnd"/>
    </w:p>
    <w:p w:rsidR="00965006" w:rsidRPr="0019114C" w:rsidRDefault="00E9752D" w:rsidP="00E9752D">
      <w:pPr>
        <w:jc w:val="both"/>
        <w:rPr>
          <w:rFonts w:ascii="Arial" w:eastAsia="Times New Roman" w:hAnsi="Arial" w:cs="Arial"/>
          <w:color w:val="auto"/>
          <w:spacing w:val="0"/>
          <w:kern w:val="0"/>
          <w:sz w:val="22"/>
          <w:szCs w:val="22"/>
          <w:lang w:val="fr-FR" w:eastAsia="fr-FR"/>
        </w:rPr>
      </w:pPr>
      <w:r w:rsidRPr="0019114C">
        <w:rPr>
          <w:rFonts w:ascii="Arial" w:eastAsia="Times New Roman" w:hAnsi="Arial" w:cs="Arial"/>
          <w:color w:val="auto"/>
          <w:spacing w:val="0"/>
          <w:kern w:val="0"/>
          <w:sz w:val="22"/>
          <w:szCs w:val="22"/>
          <w:lang w:val="fr-FR" w:eastAsia="fr-FR"/>
        </w:rPr>
        <w:t>Patricia Attar</w:t>
      </w:r>
      <w:r w:rsidR="00C36DA9" w:rsidRPr="0019114C">
        <w:rPr>
          <w:rFonts w:ascii="Arial" w:eastAsia="Times New Roman" w:hAnsi="Arial" w:cs="Arial"/>
          <w:color w:val="auto"/>
          <w:spacing w:val="0"/>
          <w:kern w:val="0"/>
          <w:sz w:val="22"/>
          <w:szCs w:val="22"/>
          <w:lang w:val="fr-FR" w:eastAsia="fr-FR"/>
        </w:rPr>
        <w:t xml:space="preserve"> </w:t>
      </w:r>
      <w:r w:rsidR="00383282" w:rsidRPr="0019114C">
        <w:rPr>
          <w:rFonts w:ascii="Arial" w:eastAsia="Times New Roman" w:hAnsi="Arial" w:cs="Arial"/>
          <w:color w:val="auto"/>
          <w:spacing w:val="0"/>
          <w:kern w:val="0"/>
          <w:sz w:val="22"/>
          <w:szCs w:val="22"/>
          <w:lang w:val="fr-FR" w:eastAsia="fr-FR"/>
        </w:rPr>
        <w:t xml:space="preserve">| </w:t>
      </w:r>
      <w:r w:rsidR="00433A56" w:rsidRPr="0019114C">
        <w:rPr>
          <w:rFonts w:ascii="Arial" w:eastAsia="Times New Roman" w:hAnsi="Arial" w:cs="Arial"/>
          <w:color w:val="auto"/>
          <w:spacing w:val="0"/>
          <w:kern w:val="0"/>
          <w:sz w:val="22"/>
          <w:szCs w:val="22"/>
          <w:lang w:val="fr-FR" w:eastAsia="fr-FR"/>
        </w:rPr>
        <w:t xml:space="preserve">+33 </w:t>
      </w:r>
      <w:r w:rsidRPr="0019114C">
        <w:rPr>
          <w:rFonts w:ascii="Arial" w:eastAsia="Times New Roman" w:hAnsi="Arial" w:cs="Arial"/>
          <w:color w:val="auto"/>
          <w:spacing w:val="0"/>
          <w:kern w:val="0"/>
          <w:sz w:val="22"/>
          <w:szCs w:val="22"/>
          <w:lang w:val="fr-FR" w:eastAsia="fr-FR"/>
        </w:rPr>
        <w:t xml:space="preserve">1 44 94 83 66 </w:t>
      </w:r>
      <w:r w:rsidR="00C36DA9" w:rsidRPr="0019114C">
        <w:rPr>
          <w:rFonts w:ascii="Arial" w:eastAsia="Times New Roman" w:hAnsi="Arial" w:cs="Arial"/>
          <w:color w:val="auto"/>
          <w:spacing w:val="0"/>
          <w:kern w:val="0"/>
          <w:sz w:val="22"/>
          <w:szCs w:val="22"/>
          <w:lang w:val="fr-FR" w:eastAsia="fr-FR"/>
        </w:rPr>
        <w:t xml:space="preserve">| </w:t>
      </w:r>
      <w:hyperlink r:id="rId12" w:history="1">
        <w:r w:rsidR="005D0A95" w:rsidRPr="0019114C">
          <w:rPr>
            <w:rStyle w:val="Hyperlink"/>
            <w:rFonts w:ascii="Arial" w:eastAsia="Times New Roman" w:hAnsi="Arial" w:cs="Arial"/>
            <w:spacing w:val="0"/>
            <w:kern w:val="0"/>
            <w:sz w:val="22"/>
            <w:szCs w:val="22"/>
            <w:lang w:val="fr-FR" w:eastAsia="fr-FR"/>
          </w:rPr>
          <w:t>Patricia.attar@gen-g.com</w:t>
        </w:r>
      </w:hyperlink>
    </w:p>
    <w:p w:rsidR="00965006" w:rsidRPr="0019114C" w:rsidRDefault="00E9752D" w:rsidP="00C36DA9">
      <w:pPr>
        <w:jc w:val="both"/>
        <w:rPr>
          <w:rFonts w:ascii="Arial" w:eastAsia="Times New Roman" w:hAnsi="Arial" w:cs="Arial"/>
          <w:color w:val="auto"/>
          <w:spacing w:val="0"/>
          <w:kern w:val="0"/>
          <w:sz w:val="22"/>
          <w:szCs w:val="22"/>
          <w:lang w:val="fr-FR" w:eastAsia="fr-FR"/>
        </w:rPr>
      </w:pPr>
      <w:r w:rsidRPr="0019114C">
        <w:rPr>
          <w:rFonts w:ascii="Arial" w:eastAsia="Times New Roman" w:hAnsi="Arial" w:cs="Arial"/>
          <w:color w:val="auto"/>
          <w:spacing w:val="0"/>
          <w:kern w:val="0"/>
          <w:sz w:val="22"/>
          <w:szCs w:val="22"/>
          <w:lang w:val="fr-FR" w:eastAsia="fr-FR"/>
        </w:rPr>
        <w:t>Florence Mahon de M</w:t>
      </w:r>
      <w:bookmarkStart w:id="0" w:name="_GoBack"/>
      <w:bookmarkEnd w:id="0"/>
      <w:r w:rsidRPr="0019114C">
        <w:rPr>
          <w:rFonts w:ascii="Arial" w:eastAsia="Times New Roman" w:hAnsi="Arial" w:cs="Arial"/>
          <w:color w:val="auto"/>
          <w:spacing w:val="0"/>
          <w:kern w:val="0"/>
          <w:sz w:val="22"/>
          <w:szCs w:val="22"/>
          <w:lang w:val="fr-FR" w:eastAsia="fr-FR"/>
        </w:rPr>
        <w:t xml:space="preserve">onaghan </w:t>
      </w:r>
      <w:r w:rsidR="00383282" w:rsidRPr="0019114C">
        <w:rPr>
          <w:rFonts w:ascii="Arial" w:eastAsia="Times New Roman" w:hAnsi="Arial" w:cs="Arial"/>
          <w:color w:val="auto"/>
          <w:spacing w:val="0"/>
          <w:kern w:val="0"/>
          <w:sz w:val="22"/>
          <w:szCs w:val="22"/>
          <w:lang w:val="fr-FR" w:eastAsia="fr-FR"/>
        </w:rPr>
        <w:t xml:space="preserve">| </w:t>
      </w:r>
      <w:r w:rsidR="00433A56" w:rsidRPr="0019114C">
        <w:rPr>
          <w:rFonts w:ascii="Arial" w:eastAsia="Times New Roman" w:hAnsi="Arial" w:cs="Arial"/>
          <w:color w:val="auto"/>
          <w:spacing w:val="0"/>
          <w:kern w:val="0"/>
          <w:sz w:val="22"/>
          <w:szCs w:val="22"/>
          <w:lang w:val="fr-FR" w:eastAsia="fr-FR"/>
        </w:rPr>
        <w:t xml:space="preserve">+33 </w:t>
      </w:r>
      <w:r w:rsidR="00383282" w:rsidRPr="0019114C">
        <w:rPr>
          <w:rFonts w:ascii="Arial" w:eastAsia="Times New Roman" w:hAnsi="Arial" w:cs="Arial"/>
          <w:color w:val="auto"/>
          <w:spacing w:val="0"/>
          <w:kern w:val="0"/>
          <w:sz w:val="22"/>
          <w:szCs w:val="22"/>
          <w:lang w:val="fr-FR" w:eastAsia="fr-FR"/>
        </w:rPr>
        <w:t xml:space="preserve">1 44 94 83 68 </w:t>
      </w:r>
      <w:r w:rsidR="00C36DA9" w:rsidRPr="0019114C">
        <w:rPr>
          <w:rFonts w:ascii="Arial" w:eastAsia="Times New Roman" w:hAnsi="Arial" w:cs="Arial"/>
          <w:color w:val="auto"/>
          <w:spacing w:val="0"/>
          <w:kern w:val="0"/>
          <w:sz w:val="22"/>
          <w:szCs w:val="22"/>
          <w:lang w:val="fr-FR" w:eastAsia="fr-FR"/>
        </w:rPr>
        <w:t xml:space="preserve">| </w:t>
      </w:r>
      <w:hyperlink r:id="rId13" w:history="1">
        <w:r w:rsidR="00965006" w:rsidRPr="0019114C">
          <w:rPr>
            <w:rStyle w:val="Hyperlink"/>
            <w:rFonts w:ascii="Arial" w:eastAsia="Times New Roman" w:hAnsi="Arial" w:cs="Arial"/>
            <w:spacing w:val="0"/>
            <w:kern w:val="0"/>
            <w:sz w:val="22"/>
            <w:szCs w:val="22"/>
            <w:lang w:val="fr-FR" w:eastAsia="fr-FR"/>
          </w:rPr>
          <w:t>florence.mahon@gen-g.com</w:t>
        </w:r>
      </w:hyperlink>
    </w:p>
    <w:p w:rsidR="0019114C" w:rsidRPr="0019114C" w:rsidRDefault="0019114C">
      <w:pPr>
        <w:jc w:val="both"/>
        <w:rPr>
          <w:rFonts w:ascii="Arial" w:eastAsia="Times New Roman" w:hAnsi="Arial" w:cs="Arial"/>
          <w:color w:val="auto"/>
          <w:spacing w:val="0"/>
          <w:kern w:val="0"/>
          <w:sz w:val="22"/>
          <w:szCs w:val="22"/>
          <w:lang w:val="fr-FR" w:eastAsia="fr-FR"/>
        </w:rPr>
      </w:pPr>
    </w:p>
    <w:sectPr w:rsidR="0019114C" w:rsidRPr="0019114C" w:rsidSect="00C3332F">
      <w:headerReference w:type="default" r:id="rId14"/>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0404EA" w15:done="0"/>
  <w15:commentEx w15:paraId="5725A237" w15:done="0"/>
  <w15:commentEx w15:paraId="64F57456" w15:done="0"/>
  <w15:commentEx w15:paraId="06498862" w15:done="0"/>
  <w15:commentEx w15:paraId="5283A28F" w15:done="0"/>
  <w15:commentEx w15:paraId="18A5DB9A" w15:done="0"/>
  <w15:commentEx w15:paraId="6CFA41C1" w15:done="0"/>
  <w15:commentEx w15:paraId="267D454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134" w:rsidRDefault="00921134" w:rsidP="00AC4D02">
      <w:r>
        <w:separator/>
      </w:r>
    </w:p>
  </w:endnote>
  <w:endnote w:type="continuationSeparator" w:id="0">
    <w:p w:rsidR="00921134" w:rsidRDefault="00921134" w:rsidP="00AC4D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Arial"/>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134" w:rsidRDefault="00921134" w:rsidP="00AC4D02">
      <w:r>
        <w:separator/>
      </w:r>
    </w:p>
  </w:footnote>
  <w:footnote w:type="continuationSeparator" w:id="0">
    <w:p w:rsidR="00921134" w:rsidRDefault="00921134" w:rsidP="00AC4D02">
      <w:r>
        <w:continuationSeparator/>
      </w:r>
    </w:p>
  </w:footnote>
  <w:footnote w:id="1">
    <w:p w:rsidR="00921134" w:rsidRPr="003F533E" w:rsidRDefault="00921134" w:rsidP="005E0EBF">
      <w:pPr>
        <w:pStyle w:val="Voetnoottekst"/>
        <w:rPr>
          <w:rFonts w:ascii="Arial" w:hAnsi="Arial" w:cs="Arial"/>
        </w:rPr>
      </w:pPr>
      <w:r w:rsidRPr="003F533E">
        <w:rPr>
          <w:rStyle w:val="Voetnootmarkering"/>
          <w:rFonts w:ascii="Arial" w:hAnsi="Arial" w:cs="Arial"/>
        </w:rPr>
        <w:footnoteRef/>
      </w:r>
      <w:r w:rsidRPr="003F533E">
        <w:rPr>
          <w:rFonts w:ascii="Arial" w:hAnsi="Arial" w:cs="Arial"/>
        </w:rPr>
        <w:t xml:space="preserve"> </w:t>
      </w:r>
      <w:r w:rsidRPr="003F533E">
        <w:rPr>
          <w:rFonts w:ascii="Arial" w:hAnsi="Arial" w:cs="Arial"/>
          <w:color w:val="auto"/>
          <w:sz w:val="22"/>
          <w:szCs w:val="22"/>
          <w:lang w:val="nl-NL"/>
        </w:rPr>
        <w:t>Cijfers van De Wereldgezondheidsorganisatie,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134" w:rsidRDefault="00921134" w:rsidP="0019114C">
    <w:pPr>
      <w:pStyle w:val="Koptekst"/>
      <w:jc w:val="right"/>
    </w:pPr>
    <w:r w:rsidRPr="0019114C">
      <w:rPr>
        <w:noProof/>
        <w:lang w:val="nl-NL" w:eastAsia="nl-NL"/>
      </w:rPr>
      <w:drawing>
        <wp:inline distT="0" distB="0" distL="0" distR="0">
          <wp:extent cx="1519555" cy="775970"/>
          <wp:effectExtent l="19050" t="0" r="4445" b="0"/>
          <wp:docPr id="1" name="Picture 1" descr="dor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o_green"/>
                  <pic:cNvPicPr>
                    <a:picLocks noChangeAspect="1" noChangeArrowheads="1"/>
                  </pic:cNvPicPr>
                </pic:nvPicPr>
                <pic:blipFill>
                  <a:blip r:embed="rId1"/>
                  <a:srcRect/>
                  <a:stretch>
                    <a:fillRect/>
                  </a:stretch>
                </pic:blipFill>
                <pic:spPr bwMode="auto">
                  <a:xfrm>
                    <a:off x="0" y="0"/>
                    <a:ext cx="1519555" cy="7759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9E0FC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41B10BC"/>
    <w:multiLevelType w:val="hybridMultilevel"/>
    <w:tmpl w:val="98E27F5A"/>
    <w:lvl w:ilvl="0" w:tplc="E2D4A0E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ibault P.">
    <w15:presenceInfo w15:providerId="Windows Live" w15:userId="5fc42094b7b1c432"/>
  </w15:person>
  <w15:person w15:author="Marie Huetz de Lemps">
    <w15:presenceInfo w15:providerId="Windows Live" w15:userId="e149d62888a36eb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AC4D02"/>
    <w:rsid w:val="00083AF8"/>
    <w:rsid w:val="00092E55"/>
    <w:rsid w:val="000A32AB"/>
    <w:rsid w:val="000B3AB2"/>
    <w:rsid w:val="000B3EBB"/>
    <w:rsid w:val="000D36E0"/>
    <w:rsid w:val="00100B7E"/>
    <w:rsid w:val="001229A1"/>
    <w:rsid w:val="00163FFC"/>
    <w:rsid w:val="00173BAD"/>
    <w:rsid w:val="001804B4"/>
    <w:rsid w:val="0019114C"/>
    <w:rsid w:val="00193AC7"/>
    <w:rsid w:val="001C0590"/>
    <w:rsid w:val="001C63CD"/>
    <w:rsid w:val="001E095F"/>
    <w:rsid w:val="0020048F"/>
    <w:rsid w:val="00226770"/>
    <w:rsid w:val="002402CC"/>
    <w:rsid w:val="00242845"/>
    <w:rsid w:val="002464C1"/>
    <w:rsid w:val="00257AF2"/>
    <w:rsid w:val="002A089A"/>
    <w:rsid w:val="002A4E49"/>
    <w:rsid w:val="002A582E"/>
    <w:rsid w:val="002B1233"/>
    <w:rsid w:val="002D797A"/>
    <w:rsid w:val="002F01F5"/>
    <w:rsid w:val="00310F34"/>
    <w:rsid w:val="003208A2"/>
    <w:rsid w:val="00347E5E"/>
    <w:rsid w:val="0037200C"/>
    <w:rsid w:val="00382238"/>
    <w:rsid w:val="00383282"/>
    <w:rsid w:val="00392905"/>
    <w:rsid w:val="003A6FD8"/>
    <w:rsid w:val="003D7F96"/>
    <w:rsid w:val="003F533E"/>
    <w:rsid w:val="00433A56"/>
    <w:rsid w:val="00434303"/>
    <w:rsid w:val="00435AF9"/>
    <w:rsid w:val="00443010"/>
    <w:rsid w:val="004504FC"/>
    <w:rsid w:val="00480B87"/>
    <w:rsid w:val="00482CF9"/>
    <w:rsid w:val="004908C8"/>
    <w:rsid w:val="0049323A"/>
    <w:rsid w:val="004F3A80"/>
    <w:rsid w:val="004F4927"/>
    <w:rsid w:val="00505D61"/>
    <w:rsid w:val="005379F3"/>
    <w:rsid w:val="00543771"/>
    <w:rsid w:val="0057263A"/>
    <w:rsid w:val="005C6100"/>
    <w:rsid w:val="005D0A95"/>
    <w:rsid w:val="005E0EBF"/>
    <w:rsid w:val="00603263"/>
    <w:rsid w:val="00607833"/>
    <w:rsid w:val="00617009"/>
    <w:rsid w:val="00625BCA"/>
    <w:rsid w:val="00697109"/>
    <w:rsid w:val="006A3A20"/>
    <w:rsid w:val="006B41E3"/>
    <w:rsid w:val="006C0284"/>
    <w:rsid w:val="006D6827"/>
    <w:rsid w:val="006F4335"/>
    <w:rsid w:val="00711248"/>
    <w:rsid w:val="00743CCC"/>
    <w:rsid w:val="0074570B"/>
    <w:rsid w:val="00746703"/>
    <w:rsid w:val="00772580"/>
    <w:rsid w:val="007754B8"/>
    <w:rsid w:val="00781834"/>
    <w:rsid w:val="00784B64"/>
    <w:rsid w:val="0079134D"/>
    <w:rsid w:val="00793869"/>
    <w:rsid w:val="00797950"/>
    <w:rsid w:val="007A331A"/>
    <w:rsid w:val="007B26D4"/>
    <w:rsid w:val="00845F77"/>
    <w:rsid w:val="008641F0"/>
    <w:rsid w:val="008974DD"/>
    <w:rsid w:val="008D35B6"/>
    <w:rsid w:val="008E1009"/>
    <w:rsid w:val="00907276"/>
    <w:rsid w:val="00920EE5"/>
    <w:rsid w:val="00921134"/>
    <w:rsid w:val="009316FD"/>
    <w:rsid w:val="00965006"/>
    <w:rsid w:val="00967798"/>
    <w:rsid w:val="009715AA"/>
    <w:rsid w:val="009C5771"/>
    <w:rsid w:val="009C69CA"/>
    <w:rsid w:val="009F38E6"/>
    <w:rsid w:val="00A100DC"/>
    <w:rsid w:val="00A251ED"/>
    <w:rsid w:val="00A56D0B"/>
    <w:rsid w:val="00A6342D"/>
    <w:rsid w:val="00A87EC4"/>
    <w:rsid w:val="00AA6636"/>
    <w:rsid w:val="00AB2029"/>
    <w:rsid w:val="00AC4D02"/>
    <w:rsid w:val="00AF3F68"/>
    <w:rsid w:val="00B11A8A"/>
    <w:rsid w:val="00B120E7"/>
    <w:rsid w:val="00B2102D"/>
    <w:rsid w:val="00B3182B"/>
    <w:rsid w:val="00B41954"/>
    <w:rsid w:val="00B53C49"/>
    <w:rsid w:val="00BB0D55"/>
    <w:rsid w:val="00BB6AE8"/>
    <w:rsid w:val="00BD607C"/>
    <w:rsid w:val="00BF5EB5"/>
    <w:rsid w:val="00C04E38"/>
    <w:rsid w:val="00C11392"/>
    <w:rsid w:val="00C32C22"/>
    <w:rsid w:val="00C3332F"/>
    <w:rsid w:val="00C36DA9"/>
    <w:rsid w:val="00C84FDE"/>
    <w:rsid w:val="00CA385A"/>
    <w:rsid w:val="00CA3E3A"/>
    <w:rsid w:val="00CE1DA3"/>
    <w:rsid w:val="00D05F40"/>
    <w:rsid w:val="00D14730"/>
    <w:rsid w:val="00D451D6"/>
    <w:rsid w:val="00DF47A2"/>
    <w:rsid w:val="00DF4DB2"/>
    <w:rsid w:val="00DF4F86"/>
    <w:rsid w:val="00E02AAE"/>
    <w:rsid w:val="00E10B48"/>
    <w:rsid w:val="00E643AF"/>
    <w:rsid w:val="00E65A08"/>
    <w:rsid w:val="00E70FD0"/>
    <w:rsid w:val="00E76B4C"/>
    <w:rsid w:val="00E8582D"/>
    <w:rsid w:val="00E9752D"/>
    <w:rsid w:val="00EB3B01"/>
    <w:rsid w:val="00EE1895"/>
    <w:rsid w:val="00EF0926"/>
    <w:rsid w:val="00F23739"/>
    <w:rsid w:val="00F328E7"/>
    <w:rsid w:val="00F60D38"/>
    <w:rsid w:val="00F7206A"/>
    <w:rsid w:val="00FA013C"/>
    <w:rsid w:val="00FE54AD"/>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3AF8"/>
    <w:rPr>
      <w:rFonts w:ascii="Gill Sans" w:hAnsi="Gill Sans"/>
      <w:color w:val="000000"/>
      <w:spacing w:val="-3"/>
      <w:kern w:val="2"/>
      <w:sz w:val="24"/>
      <w:szCs w:val="24"/>
      <w:lang w:val="en-US"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C4D02"/>
    <w:pPr>
      <w:tabs>
        <w:tab w:val="center" w:pos="4320"/>
        <w:tab w:val="right" w:pos="8640"/>
      </w:tabs>
    </w:pPr>
    <w:rPr>
      <w:sz w:val="20"/>
      <w:szCs w:val="20"/>
    </w:rPr>
  </w:style>
  <w:style w:type="character" w:customStyle="1" w:styleId="KoptekstChar">
    <w:name w:val="Koptekst Char"/>
    <w:link w:val="Koptekst"/>
    <w:uiPriority w:val="99"/>
    <w:rsid w:val="00AC4D02"/>
    <w:rPr>
      <w:rFonts w:ascii="Gill Sans" w:hAnsi="Gill Sans"/>
      <w:color w:val="000000"/>
      <w:spacing w:val="-3"/>
      <w:kern w:val="2"/>
    </w:rPr>
  </w:style>
  <w:style w:type="paragraph" w:styleId="Voettekst">
    <w:name w:val="footer"/>
    <w:basedOn w:val="Standaard"/>
    <w:link w:val="VoettekstChar"/>
    <w:uiPriority w:val="99"/>
    <w:unhideWhenUsed/>
    <w:rsid w:val="00AC4D02"/>
    <w:pPr>
      <w:tabs>
        <w:tab w:val="center" w:pos="4320"/>
        <w:tab w:val="right" w:pos="8640"/>
      </w:tabs>
    </w:pPr>
    <w:rPr>
      <w:sz w:val="20"/>
      <w:szCs w:val="20"/>
    </w:rPr>
  </w:style>
  <w:style w:type="character" w:customStyle="1" w:styleId="VoettekstChar">
    <w:name w:val="Voettekst Char"/>
    <w:link w:val="Voettekst"/>
    <w:uiPriority w:val="99"/>
    <w:rsid w:val="00AC4D02"/>
    <w:rPr>
      <w:rFonts w:ascii="Gill Sans" w:hAnsi="Gill Sans"/>
      <w:color w:val="000000"/>
      <w:spacing w:val="-3"/>
      <w:kern w:val="2"/>
    </w:rPr>
  </w:style>
  <w:style w:type="character" w:styleId="Verwijzingopmerking">
    <w:name w:val="annotation reference"/>
    <w:uiPriority w:val="99"/>
    <w:semiHidden/>
    <w:unhideWhenUsed/>
    <w:rsid w:val="002F01F5"/>
    <w:rPr>
      <w:sz w:val="16"/>
      <w:szCs w:val="16"/>
    </w:rPr>
  </w:style>
  <w:style w:type="paragraph" w:styleId="Tekstopmerking">
    <w:name w:val="annotation text"/>
    <w:basedOn w:val="Standaard"/>
    <w:link w:val="TekstopmerkingChar"/>
    <w:uiPriority w:val="99"/>
    <w:semiHidden/>
    <w:unhideWhenUsed/>
    <w:rsid w:val="002F01F5"/>
    <w:rPr>
      <w:sz w:val="20"/>
      <w:szCs w:val="20"/>
    </w:rPr>
  </w:style>
  <w:style w:type="character" w:customStyle="1" w:styleId="TekstopmerkingChar">
    <w:name w:val="Tekst opmerking Char"/>
    <w:link w:val="Tekstopmerking"/>
    <w:uiPriority w:val="99"/>
    <w:semiHidden/>
    <w:rsid w:val="002F01F5"/>
    <w:rPr>
      <w:rFonts w:ascii="Gill Sans" w:hAnsi="Gill Sans"/>
      <w:color w:val="000000"/>
      <w:spacing w:val="-3"/>
      <w:kern w:val="2"/>
      <w:lang w:val="en-US" w:eastAsia="ja-JP"/>
    </w:rPr>
  </w:style>
  <w:style w:type="paragraph" w:styleId="Onderwerpvanopmerking">
    <w:name w:val="annotation subject"/>
    <w:basedOn w:val="Tekstopmerking"/>
    <w:next w:val="Tekstopmerking"/>
    <w:link w:val="OnderwerpvanopmerkingChar"/>
    <w:uiPriority w:val="99"/>
    <w:semiHidden/>
    <w:unhideWhenUsed/>
    <w:rsid w:val="002F01F5"/>
    <w:rPr>
      <w:b/>
      <w:bCs/>
    </w:rPr>
  </w:style>
  <w:style w:type="character" w:customStyle="1" w:styleId="OnderwerpvanopmerkingChar">
    <w:name w:val="Onderwerp van opmerking Char"/>
    <w:link w:val="Onderwerpvanopmerking"/>
    <w:uiPriority w:val="99"/>
    <w:semiHidden/>
    <w:rsid w:val="002F01F5"/>
    <w:rPr>
      <w:rFonts w:ascii="Gill Sans" w:hAnsi="Gill Sans"/>
      <w:b/>
      <w:bCs/>
      <w:color w:val="000000"/>
      <w:spacing w:val="-3"/>
      <w:kern w:val="2"/>
      <w:lang w:val="en-US" w:eastAsia="ja-JP"/>
    </w:rPr>
  </w:style>
  <w:style w:type="paragraph" w:styleId="Ballontekst">
    <w:name w:val="Balloon Text"/>
    <w:basedOn w:val="Standaard"/>
    <w:link w:val="BallontekstChar"/>
    <w:uiPriority w:val="99"/>
    <w:semiHidden/>
    <w:unhideWhenUsed/>
    <w:rsid w:val="002F01F5"/>
    <w:rPr>
      <w:rFonts w:ascii="Tahoma" w:hAnsi="Tahoma"/>
      <w:sz w:val="16"/>
      <w:szCs w:val="16"/>
    </w:rPr>
  </w:style>
  <w:style w:type="character" w:customStyle="1" w:styleId="BallontekstChar">
    <w:name w:val="Ballontekst Char"/>
    <w:link w:val="Ballontekst"/>
    <w:uiPriority w:val="99"/>
    <w:semiHidden/>
    <w:rsid w:val="002F01F5"/>
    <w:rPr>
      <w:rFonts w:ascii="Tahoma" w:hAnsi="Tahoma" w:cs="Tahoma"/>
      <w:color w:val="000000"/>
      <w:spacing w:val="-3"/>
      <w:kern w:val="2"/>
      <w:sz w:val="16"/>
      <w:szCs w:val="16"/>
      <w:lang w:val="en-US" w:eastAsia="ja-JP"/>
    </w:rPr>
  </w:style>
  <w:style w:type="paragraph" w:styleId="Normaalweb">
    <w:name w:val="Normal (Web)"/>
    <w:basedOn w:val="Standaard"/>
    <w:uiPriority w:val="99"/>
    <w:unhideWhenUsed/>
    <w:rsid w:val="00F7206A"/>
    <w:pPr>
      <w:spacing w:before="100" w:beforeAutospacing="1" w:after="100" w:afterAutospacing="1"/>
    </w:pPr>
    <w:rPr>
      <w:rFonts w:ascii="Times New Roman" w:eastAsia="Times New Roman" w:hAnsi="Times New Roman"/>
      <w:color w:val="auto"/>
      <w:spacing w:val="0"/>
      <w:kern w:val="0"/>
      <w:lang w:val="fr-FR" w:eastAsia="fr-FR"/>
    </w:rPr>
  </w:style>
  <w:style w:type="character" w:styleId="Hyperlink">
    <w:name w:val="Hyperlink"/>
    <w:basedOn w:val="Standaardalinea-lettertype"/>
    <w:uiPriority w:val="99"/>
    <w:unhideWhenUsed/>
    <w:rsid w:val="00F7206A"/>
    <w:rPr>
      <w:color w:val="0000FF"/>
      <w:u w:val="single"/>
    </w:rPr>
  </w:style>
  <w:style w:type="paragraph" w:styleId="Revisie">
    <w:name w:val="Revision"/>
    <w:hidden/>
    <w:uiPriority w:val="71"/>
    <w:rsid w:val="00625BCA"/>
    <w:rPr>
      <w:rFonts w:ascii="Gill Sans" w:hAnsi="Gill Sans"/>
      <w:color w:val="000000"/>
      <w:spacing w:val="-3"/>
      <w:kern w:val="2"/>
      <w:sz w:val="24"/>
      <w:szCs w:val="24"/>
      <w:lang w:val="en-US" w:eastAsia="ja-JP"/>
    </w:rPr>
  </w:style>
  <w:style w:type="paragraph" w:styleId="Voetnoottekst">
    <w:name w:val="footnote text"/>
    <w:basedOn w:val="Standaard"/>
    <w:link w:val="VoetnoottekstChar"/>
    <w:uiPriority w:val="99"/>
    <w:unhideWhenUsed/>
    <w:rsid w:val="004F3A80"/>
  </w:style>
  <w:style w:type="character" w:customStyle="1" w:styleId="VoetnoottekstChar">
    <w:name w:val="Voetnoottekst Char"/>
    <w:basedOn w:val="Standaardalinea-lettertype"/>
    <w:link w:val="Voetnoottekst"/>
    <w:uiPriority w:val="99"/>
    <w:rsid w:val="004F3A80"/>
    <w:rPr>
      <w:rFonts w:ascii="Gill Sans" w:hAnsi="Gill Sans"/>
      <w:color w:val="000000"/>
      <w:spacing w:val="-3"/>
      <w:kern w:val="2"/>
      <w:sz w:val="24"/>
      <w:szCs w:val="24"/>
      <w:lang w:val="en-US" w:eastAsia="ja-JP"/>
    </w:rPr>
  </w:style>
  <w:style w:type="character" w:styleId="Voetnootmarkering">
    <w:name w:val="footnote reference"/>
    <w:basedOn w:val="Standaardalinea-lettertype"/>
    <w:uiPriority w:val="99"/>
    <w:unhideWhenUsed/>
    <w:rsid w:val="004F3A80"/>
    <w:rPr>
      <w:vertAlign w:val="superscript"/>
    </w:rPr>
  </w:style>
  <w:style w:type="character" w:styleId="Nadruk">
    <w:name w:val="Emphasis"/>
    <w:basedOn w:val="Standaardalinea-lettertype"/>
    <w:uiPriority w:val="20"/>
    <w:qFormat/>
    <w:rsid w:val="00746703"/>
    <w:rPr>
      <w:i/>
      <w:iCs/>
    </w:rPr>
  </w:style>
  <w:style w:type="character" w:customStyle="1" w:styleId="hps">
    <w:name w:val="hps"/>
    <w:basedOn w:val="Standaardalinea-lettertype"/>
    <w:rsid w:val="001911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F8"/>
    <w:rPr>
      <w:rFonts w:ascii="Gill Sans" w:hAnsi="Gill Sans"/>
      <w:color w:val="000000"/>
      <w:spacing w:val="-3"/>
      <w:kern w:val="2"/>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D02"/>
    <w:pPr>
      <w:tabs>
        <w:tab w:val="center" w:pos="4320"/>
        <w:tab w:val="right" w:pos="8640"/>
      </w:tabs>
    </w:pPr>
    <w:rPr>
      <w:sz w:val="20"/>
      <w:szCs w:val="20"/>
      <w:lang w:val="x-none" w:eastAsia="x-none"/>
    </w:rPr>
  </w:style>
  <w:style w:type="character" w:customStyle="1" w:styleId="HeaderChar">
    <w:name w:val="Header Char"/>
    <w:link w:val="Header"/>
    <w:uiPriority w:val="99"/>
    <w:rsid w:val="00AC4D02"/>
    <w:rPr>
      <w:rFonts w:ascii="Gill Sans" w:hAnsi="Gill Sans"/>
      <w:color w:val="000000"/>
      <w:spacing w:val="-3"/>
      <w:kern w:val="2"/>
    </w:rPr>
  </w:style>
  <w:style w:type="paragraph" w:styleId="Footer">
    <w:name w:val="footer"/>
    <w:basedOn w:val="Normal"/>
    <w:link w:val="FooterChar"/>
    <w:uiPriority w:val="99"/>
    <w:unhideWhenUsed/>
    <w:rsid w:val="00AC4D02"/>
    <w:pPr>
      <w:tabs>
        <w:tab w:val="center" w:pos="4320"/>
        <w:tab w:val="right" w:pos="8640"/>
      </w:tabs>
    </w:pPr>
    <w:rPr>
      <w:sz w:val="20"/>
      <w:szCs w:val="20"/>
      <w:lang w:val="x-none" w:eastAsia="x-none"/>
    </w:rPr>
  </w:style>
  <w:style w:type="character" w:customStyle="1" w:styleId="FooterChar">
    <w:name w:val="Footer Char"/>
    <w:link w:val="Footer"/>
    <w:uiPriority w:val="99"/>
    <w:rsid w:val="00AC4D02"/>
    <w:rPr>
      <w:rFonts w:ascii="Gill Sans" w:hAnsi="Gill Sans"/>
      <w:color w:val="000000"/>
      <w:spacing w:val="-3"/>
      <w:kern w:val="2"/>
    </w:rPr>
  </w:style>
  <w:style w:type="character" w:styleId="CommentReference">
    <w:name w:val="annotation reference"/>
    <w:uiPriority w:val="99"/>
    <w:semiHidden/>
    <w:unhideWhenUsed/>
    <w:rsid w:val="002F01F5"/>
    <w:rPr>
      <w:sz w:val="16"/>
      <w:szCs w:val="16"/>
    </w:rPr>
  </w:style>
  <w:style w:type="paragraph" w:styleId="CommentText">
    <w:name w:val="annotation text"/>
    <w:basedOn w:val="Normal"/>
    <w:link w:val="CommentTextChar"/>
    <w:uiPriority w:val="99"/>
    <w:semiHidden/>
    <w:unhideWhenUsed/>
    <w:rsid w:val="002F01F5"/>
    <w:rPr>
      <w:sz w:val="20"/>
      <w:szCs w:val="20"/>
    </w:rPr>
  </w:style>
  <w:style w:type="character" w:customStyle="1" w:styleId="CommentTextChar">
    <w:name w:val="Comment Text Char"/>
    <w:link w:val="CommentText"/>
    <w:uiPriority w:val="99"/>
    <w:semiHidden/>
    <w:rsid w:val="002F01F5"/>
    <w:rPr>
      <w:rFonts w:ascii="Gill Sans" w:hAnsi="Gill Sans"/>
      <w:color w:val="000000"/>
      <w:spacing w:val="-3"/>
      <w:kern w:val="2"/>
      <w:lang w:val="en-US" w:eastAsia="ja-JP"/>
    </w:rPr>
  </w:style>
  <w:style w:type="paragraph" w:styleId="CommentSubject">
    <w:name w:val="annotation subject"/>
    <w:basedOn w:val="CommentText"/>
    <w:next w:val="CommentText"/>
    <w:link w:val="CommentSubjectChar"/>
    <w:uiPriority w:val="99"/>
    <w:semiHidden/>
    <w:unhideWhenUsed/>
    <w:rsid w:val="002F01F5"/>
    <w:rPr>
      <w:b/>
      <w:bCs/>
    </w:rPr>
  </w:style>
  <w:style w:type="character" w:customStyle="1" w:styleId="CommentSubjectChar">
    <w:name w:val="Comment Subject Char"/>
    <w:link w:val="CommentSubject"/>
    <w:uiPriority w:val="99"/>
    <w:semiHidden/>
    <w:rsid w:val="002F01F5"/>
    <w:rPr>
      <w:rFonts w:ascii="Gill Sans" w:hAnsi="Gill Sans"/>
      <w:b/>
      <w:bCs/>
      <w:color w:val="000000"/>
      <w:spacing w:val="-3"/>
      <w:kern w:val="2"/>
      <w:lang w:val="en-US" w:eastAsia="ja-JP"/>
    </w:rPr>
  </w:style>
  <w:style w:type="paragraph" w:styleId="BalloonText">
    <w:name w:val="Balloon Text"/>
    <w:basedOn w:val="Normal"/>
    <w:link w:val="BalloonTextChar"/>
    <w:uiPriority w:val="99"/>
    <w:semiHidden/>
    <w:unhideWhenUsed/>
    <w:rsid w:val="002F01F5"/>
    <w:rPr>
      <w:rFonts w:ascii="Tahoma" w:hAnsi="Tahoma"/>
      <w:sz w:val="16"/>
      <w:szCs w:val="16"/>
    </w:rPr>
  </w:style>
  <w:style w:type="character" w:customStyle="1" w:styleId="BalloonTextChar">
    <w:name w:val="Balloon Text Char"/>
    <w:link w:val="BalloonText"/>
    <w:uiPriority w:val="99"/>
    <w:semiHidden/>
    <w:rsid w:val="002F01F5"/>
    <w:rPr>
      <w:rFonts w:ascii="Tahoma" w:hAnsi="Tahoma" w:cs="Tahoma"/>
      <w:color w:val="000000"/>
      <w:spacing w:val="-3"/>
      <w:kern w:val="2"/>
      <w:sz w:val="16"/>
      <w:szCs w:val="16"/>
      <w:lang w:val="en-US" w:eastAsia="ja-JP"/>
    </w:rPr>
  </w:style>
  <w:style w:type="paragraph" w:styleId="NormalWeb">
    <w:name w:val="Normal (Web)"/>
    <w:basedOn w:val="Normal"/>
    <w:uiPriority w:val="99"/>
    <w:unhideWhenUsed/>
    <w:rsid w:val="00F7206A"/>
    <w:pPr>
      <w:spacing w:before="100" w:beforeAutospacing="1" w:after="100" w:afterAutospacing="1"/>
    </w:pPr>
    <w:rPr>
      <w:rFonts w:ascii="Times New Roman" w:eastAsia="Times New Roman" w:hAnsi="Times New Roman"/>
      <w:color w:val="auto"/>
      <w:spacing w:val="0"/>
      <w:kern w:val="0"/>
      <w:lang w:val="fr-FR" w:eastAsia="fr-FR"/>
    </w:rPr>
  </w:style>
  <w:style w:type="character" w:styleId="Hyperlink">
    <w:name w:val="Hyperlink"/>
    <w:basedOn w:val="DefaultParagraphFont"/>
    <w:uiPriority w:val="99"/>
    <w:unhideWhenUsed/>
    <w:rsid w:val="00F7206A"/>
    <w:rPr>
      <w:color w:val="0000FF"/>
      <w:u w:val="single"/>
    </w:rPr>
  </w:style>
  <w:style w:type="paragraph" w:styleId="Revision">
    <w:name w:val="Revision"/>
    <w:hidden/>
    <w:uiPriority w:val="71"/>
    <w:rsid w:val="00625BCA"/>
    <w:rPr>
      <w:rFonts w:ascii="Gill Sans" w:hAnsi="Gill Sans"/>
      <w:color w:val="000000"/>
      <w:spacing w:val="-3"/>
      <w:kern w:val="2"/>
      <w:sz w:val="24"/>
      <w:szCs w:val="24"/>
      <w:lang w:val="en-US" w:eastAsia="ja-JP"/>
    </w:rPr>
  </w:style>
  <w:style w:type="paragraph" w:styleId="FootnoteText">
    <w:name w:val="footnote text"/>
    <w:basedOn w:val="Normal"/>
    <w:link w:val="FootnoteTextChar"/>
    <w:uiPriority w:val="99"/>
    <w:unhideWhenUsed/>
    <w:rsid w:val="004F3A80"/>
  </w:style>
  <w:style w:type="character" w:customStyle="1" w:styleId="FootnoteTextChar">
    <w:name w:val="Footnote Text Char"/>
    <w:basedOn w:val="DefaultParagraphFont"/>
    <w:link w:val="FootnoteText"/>
    <w:uiPriority w:val="99"/>
    <w:rsid w:val="004F3A80"/>
    <w:rPr>
      <w:rFonts w:ascii="Gill Sans" w:hAnsi="Gill Sans"/>
      <w:color w:val="000000"/>
      <w:spacing w:val="-3"/>
      <w:kern w:val="2"/>
      <w:sz w:val="24"/>
      <w:szCs w:val="24"/>
      <w:lang w:val="en-US" w:eastAsia="ja-JP"/>
    </w:rPr>
  </w:style>
  <w:style w:type="character" w:styleId="FootnoteReference">
    <w:name w:val="footnote reference"/>
    <w:basedOn w:val="DefaultParagraphFont"/>
    <w:uiPriority w:val="99"/>
    <w:unhideWhenUsed/>
    <w:rsid w:val="004F3A80"/>
    <w:rPr>
      <w:vertAlign w:val="superscript"/>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o.com" TargetMode="External"/><Relationship Id="rId13" Type="http://schemas.openxmlformats.org/officeDocument/2006/relationships/hyperlink" Target="mailto:florence.mahon@gen-g.com"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atricia.attar@gen-g.com"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ria-visi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ven@eurodistribution.n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ottelien.vanpelt@grayling.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D2653-D300-4380-855C-89B0F66E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4969</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Doro AB</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 Campbell</dc:creator>
  <cp:lastModifiedBy>ottelienvanpelt</cp:lastModifiedBy>
  <cp:revision>2</cp:revision>
  <cp:lastPrinted>2015-02-25T12:35:00Z</cp:lastPrinted>
  <dcterms:created xsi:type="dcterms:W3CDTF">2015-03-04T08:08:00Z</dcterms:created>
  <dcterms:modified xsi:type="dcterms:W3CDTF">2015-03-04T08:08:00Z</dcterms:modified>
</cp:coreProperties>
</file>