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07" w:rsidRDefault="00343707" w:rsidP="000A4D13">
      <w:pPr>
        <w:jc w:val="both"/>
        <w:rPr>
          <w:rFonts w:ascii="Arial" w:hAnsi="Arial" w:cs="Arial"/>
        </w:rPr>
      </w:pPr>
    </w:p>
    <w:p w:rsidR="000A4D13" w:rsidRPr="00BB3621" w:rsidRDefault="002104B0" w:rsidP="000A4D13">
      <w:pPr>
        <w:jc w:val="both"/>
        <w:rPr>
          <w:rFonts w:ascii="Arial" w:hAnsi="Arial" w:cs="Arial"/>
          <w:lang w:val="nl-NL"/>
        </w:rPr>
      </w:pPr>
      <w:r w:rsidRPr="00BB3621">
        <w:rPr>
          <w:rFonts w:ascii="Arial" w:hAnsi="Arial" w:cs="Arial"/>
          <w:lang w:val="nl-NL"/>
        </w:rPr>
        <w:t>Persbericht</w:t>
      </w:r>
    </w:p>
    <w:p w:rsidR="002104B0" w:rsidRPr="00BB3621" w:rsidRDefault="002104B0" w:rsidP="000A4D13">
      <w:pPr>
        <w:tabs>
          <w:tab w:val="left" w:pos="1707"/>
          <w:tab w:val="center" w:pos="4150"/>
        </w:tabs>
        <w:jc w:val="center"/>
        <w:rPr>
          <w:rFonts w:ascii="Arial" w:hAnsi="Arial" w:cs="Arial"/>
          <w:b/>
          <w:sz w:val="28"/>
          <w:szCs w:val="28"/>
          <w:lang w:val="nl-NL"/>
        </w:rPr>
      </w:pPr>
    </w:p>
    <w:p w:rsidR="003E25E8" w:rsidRDefault="002104B0" w:rsidP="000A4D13">
      <w:pPr>
        <w:tabs>
          <w:tab w:val="left" w:pos="1707"/>
          <w:tab w:val="center" w:pos="4150"/>
        </w:tabs>
        <w:jc w:val="center"/>
        <w:rPr>
          <w:rFonts w:ascii="Arial" w:hAnsi="Arial" w:cs="Arial"/>
          <w:b/>
          <w:sz w:val="28"/>
          <w:szCs w:val="28"/>
          <w:lang w:val="nl-NL"/>
        </w:rPr>
      </w:pPr>
      <w:r w:rsidRPr="002104B0">
        <w:rPr>
          <w:rFonts w:ascii="Arial" w:hAnsi="Arial" w:cs="Arial"/>
          <w:b/>
          <w:sz w:val="28"/>
          <w:szCs w:val="28"/>
          <w:lang w:val="nl-NL"/>
        </w:rPr>
        <w:t xml:space="preserve">Doro seniorentelefoon met </w:t>
      </w:r>
      <w:r w:rsidR="003E25E8">
        <w:rPr>
          <w:rFonts w:ascii="Arial" w:hAnsi="Arial" w:cs="Arial"/>
          <w:b/>
          <w:sz w:val="28"/>
          <w:szCs w:val="28"/>
          <w:lang w:val="nl-NL"/>
        </w:rPr>
        <w:t>‘</w:t>
      </w:r>
      <w:r>
        <w:rPr>
          <w:rFonts w:ascii="Arial" w:hAnsi="Arial" w:cs="Arial"/>
          <w:b/>
          <w:sz w:val="28"/>
          <w:szCs w:val="28"/>
          <w:lang w:val="nl-NL"/>
        </w:rPr>
        <w:t xml:space="preserve">Man </w:t>
      </w:r>
      <w:r w:rsidR="003E25E8">
        <w:rPr>
          <w:rFonts w:ascii="Arial" w:hAnsi="Arial" w:cs="Arial"/>
          <w:b/>
          <w:sz w:val="28"/>
          <w:szCs w:val="28"/>
          <w:lang w:val="nl-NL"/>
        </w:rPr>
        <w:t>D</w:t>
      </w:r>
      <w:r>
        <w:rPr>
          <w:rFonts w:ascii="Arial" w:hAnsi="Arial" w:cs="Arial"/>
          <w:b/>
          <w:sz w:val="28"/>
          <w:szCs w:val="28"/>
          <w:lang w:val="nl-NL"/>
        </w:rPr>
        <w:t>own</w:t>
      </w:r>
      <w:r w:rsidR="003E25E8">
        <w:rPr>
          <w:rFonts w:ascii="Arial" w:hAnsi="Arial" w:cs="Arial"/>
          <w:b/>
          <w:sz w:val="28"/>
          <w:szCs w:val="28"/>
          <w:lang w:val="nl-NL"/>
        </w:rPr>
        <w:t>’-</w:t>
      </w:r>
      <w:r>
        <w:rPr>
          <w:rFonts w:ascii="Arial" w:hAnsi="Arial" w:cs="Arial"/>
          <w:b/>
          <w:sz w:val="28"/>
          <w:szCs w:val="28"/>
          <w:lang w:val="nl-NL"/>
        </w:rPr>
        <w:t>functie</w:t>
      </w:r>
      <w:r w:rsidRPr="002104B0">
        <w:rPr>
          <w:rFonts w:ascii="Arial" w:hAnsi="Arial" w:cs="Arial"/>
          <w:b/>
          <w:sz w:val="28"/>
          <w:szCs w:val="28"/>
          <w:lang w:val="nl-NL"/>
        </w:rPr>
        <w:t xml:space="preserve"> </w:t>
      </w:r>
    </w:p>
    <w:p w:rsidR="000A4D13" w:rsidRPr="002104B0" w:rsidRDefault="002104B0" w:rsidP="000A4D13">
      <w:pPr>
        <w:tabs>
          <w:tab w:val="left" w:pos="1707"/>
          <w:tab w:val="center" w:pos="4150"/>
        </w:tabs>
        <w:jc w:val="center"/>
        <w:rPr>
          <w:rFonts w:ascii="Arial" w:hAnsi="Arial" w:cs="Arial"/>
          <w:b/>
          <w:sz w:val="28"/>
          <w:szCs w:val="28"/>
          <w:lang w:val="nl-NL"/>
        </w:rPr>
      </w:pPr>
      <w:r>
        <w:rPr>
          <w:rFonts w:ascii="Arial" w:hAnsi="Arial" w:cs="Arial"/>
          <w:b/>
          <w:sz w:val="28"/>
          <w:szCs w:val="28"/>
          <w:lang w:val="nl-NL"/>
        </w:rPr>
        <w:t xml:space="preserve">&amp; </w:t>
      </w:r>
      <w:r w:rsidRPr="002104B0">
        <w:rPr>
          <w:rFonts w:ascii="Arial" w:hAnsi="Arial" w:cs="Arial"/>
          <w:b/>
          <w:sz w:val="28"/>
          <w:szCs w:val="28"/>
          <w:lang w:val="nl-NL"/>
        </w:rPr>
        <w:t>GPS locatie</w:t>
      </w:r>
      <w:r>
        <w:rPr>
          <w:rFonts w:ascii="Arial" w:hAnsi="Arial" w:cs="Arial"/>
          <w:b/>
          <w:sz w:val="28"/>
          <w:szCs w:val="28"/>
          <w:lang w:val="nl-NL"/>
        </w:rPr>
        <w:t>bepaling</w:t>
      </w:r>
    </w:p>
    <w:p w:rsidR="002104B0" w:rsidRPr="002104B0" w:rsidRDefault="002104B0" w:rsidP="000A4D13">
      <w:pPr>
        <w:tabs>
          <w:tab w:val="left" w:pos="1707"/>
          <w:tab w:val="center" w:pos="4150"/>
        </w:tabs>
        <w:jc w:val="center"/>
        <w:rPr>
          <w:rFonts w:ascii="Arial" w:hAnsi="Arial" w:cs="Arial"/>
          <w:b/>
          <w:sz w:val="28"/>
          <w:szCs w:val="28"/>
          <w:lang w:val="nl-NL"/>
        </w:rPr>
      </w:pPr>
    </w:p>
    <w:p w:rsidR="000A4D13" w:rsidRPr="002104B0" w:rsidRDefault="002104B0" w:rsidP="000A4D13">
      <w:pPr>
        <w:tabs>
          <w:tab w:val="left" w:pos="1707"/>
          <w:tab w:val="center" w:pos="4150"/>
        </w:tabs>
        <w:jc w:val="center"/>
        <w:rPr>
          <w:rFonts w:ascii="Arial" w:hAnsi="Arial" w:cs="Arial"/>
          <w:b/>
          <w:sz w:val="28"/>
          <w:szCs w:val="28"/>
          <w:lang w:val="nl-NL"/>
        </w:rPr>
      </w:pPr>
      <w:r w:rsidRPr="002104B0">
        <w:rPr>
          <w:rFonts w:ascii="Arial" w:hAnsi="Arial" w:cs="Arial"/>
          <w:lang w:val="nl-NL"/>
        </w:rPr>
        <w:t xml:space="preserve"> </w:t>
      </w:r>
    </w:p>
    <w:p w:rsidR="000A4D13" w:rsidRPr="002104B0" w:rsidRDefault="000A4D13">
      <w:pPr>
        <w:rPr>
          <w:rFonts w:ascii="Arial" w:hAnsi="Arial" w:cs="Arial"/>
          <w:lang w:val="nl-NL"/>
        </w:rPr>
      </w:pPr>
    </w:p>
    <w:p w:rsidR="00B07173" w:rsidRPr="00B07173" w:rsidRDefault="00B07173" w:rsidP="006501EC">
      <w:pPr>
        <w:jc w:val="both"/>
        <w:rPr>
          <w:rFonts w:ascii="Arial" w:hAnsi="Arial" w:cs="Arial"/>
          <w:lang w:val="nl-NL"/>
        </w:rPr>
      </w:pPr>
      <w:r w:rsidRPr="002104B0">
        <w:rPr>
          <w:rFonts w:ascii="Arial" w:hAnsi="Arial" w:cs="Arial"/>
          <w:b/>
          <w:color w:val="auto"/>
          <w:lang w:val="nl-NL"/>
        </w:rPr>
        <w:t>Amsterdam</w:t>
      </w:r>
      <w:r w:rsidR="000A4D13" w:rsidRPr="002104B0">
        <w:rPr>
          <w:rFonts w:ascii="Arial" w:hAnsi="Arial" w:cs="Arial"/>
          <w:b/>
          <w:color w:val="auto"/>
          <w:lang w:val="nl-NL"/>
        </w:rPr>
        <w:t xml:space="preserve">, </w:t>
      </w:r>
      <w:r w:rsidR="009852D0">
        <w:rPr>
          <w:rFonts w:ascii="Arial" w:hAnsi="Arial" w:cs="Arial"/>
          <w:b/>
          <w:color w:val="auto"/>
          <w:lang w:val="nl-NL"/>
        </w:rPr>
        <w:t>24</w:t>
      </w:r>
      <w:r w:rsidR="000A4D13" w:rsidRPr="002104B0">
        <w:rPr>
          <w:rFonts w:ascii="Arial" w:hAnsi="Arial" w:cs="Arial"/>
          <w:b/>
          <w:color w:val="auto"/>
          <w:lang w:val="nl-NL"/>
        </w:rPr>
        <w:t xml:space="preserve"> </w:t>
      </w:r>
      <w:r w:rsidRPr="002104B0">
        <w:rPr>
          <w:rFonts w:ascii="Arial" w:hAnsi="Arial" w:cs="Arial"/>
          <w:b/>
          <w:color w:val="auto"/>
          <w:lang w:val="nl-NL"/>
        </w:rPr>
        <w:t>september</w:t>
      </w:r>
      <w:r w:rsidR="000A4D13" w:rsidRPr="002104B0">
        <w:rPr>
          <w:rFonts w:ascii="Arial" w:hAnsi="Arial" w:cs="Arial"/>
          <w:b/>
          <w:color w:val="auto"/>
          <w:lang w:val="nl-NL"/>
        </w:rPr>
        <w:t xml:space="preserve"> 2014</w:t>
      </w:r>
      <w:r w:rsidR="000A4D13" w:rsidRPr="00B07173">
        <w:rPr>
          <w:rFonts w:ascii="Arial" w:hAnsi="Arial" w:cs="Arial"/>
          <w:lang w:val="nl-NL"/>
        </w:rPr>
        <w:t xml:space="preserve">: </w:t>
      </w:r>
      <w:r w:rsidRPr="00455EE3">
        <w:rPr>
          <w:rFonts w:ascii="Arial" w:hAnsi="Arial" w:cs="Arial"/>
          <w:color w:val="auto"/>
          <w:spacing w:val="0"/>
          <w:kern w:val="0"/>
          <w:lang w:val="nl-NL"/>
        </w:rPr>
        <w:t>Doro,</w:t>
      </w:r>
      <w:r w:rsidRPr="00882C04">
        <w:rPr>
          <w:rFonts w:ascii="Arial" w:hAnsi="Arial" w:cs="Arial"/>
          <w:color w:val="auto"/>
          <w:spacing w:val="0"/>
          <w:kern w:val="0"/>
          <w:lang w:val="nl-NL"/>
        </w:rPr>
        <w:t xml:space="preserve"> </w:t>
      </w:r>
      <w:r w:rsidRPr="00882C04">
        <w:rPr>
          <w:rFonts w:ascii="Arial" w:hAnsi="Arial" w:cs="Arial"/>
          <w:bCs/>
          <w:lang w:val="nl-NL"/>
        </w:rPr>
        <w:t>wereldwijd marktleider op het gebied van extreem gebruiksvriendelijke mobiele telefoons</w:t>
      </w:r>
      <w:r>
        <w:rPr>
          <w:rFonts w:ascii="Arial" w:hAnsi="Arial" w:cs="Arial"/>
          <w:bCs/>
          <w:lang w:val="nl-NL"/>
        </w:rPr>
        <w:t>, breidt het</w:t>
      </w:r>
      <w:r w:rsidRPr="00B07173">
        <w:rPr>
          <w:rFonts w:ascii="Arial" w:hAnsi="Arial"/>
          <w:lang w:val="nl-NL"/>
        </w:rPr>
        <w:t xml:space="preserve"> </w:t>
      </w:r>
      <w:r>
        <w:rPr>
          <w:rFonts w:ascii="Arial" w:hAnsi="Arial"/>
          <w:lang w:val="nl-NL"/>
        </w:rPr>
        <w:t xml:space="preserve">assortiment </w:t>
      </w:r>
      <w:proofErr w:type="spellStart"/>
      <w:r w:rsidR="002104B0">
        <w:rPr>
          <w:rFonts w:ascii="Arial" w:hAnsi="Arial"/>
          <w:lang w:val="nl-NL"/>
        </w:rPr>
        <w:t>telezorgtoestellen</w:t>
      </w:r>
      <w:proofErr w:type="spellEnd"/>
      <w:r>
        <w:rPr>
          <w:rFonts w:ascii="Arial" w:hAnsi="Arial"/>
          <w:lang w:val="nl-NL"/>
        </w:rPr>
        <w:t xml:space="preserve"> uit met de Doro Secure 580IUP. </w:t>
      </w:r>
      <w:r w:rsidR="002104B0">
        <w:rPr>
          <w:rFonts w:ascii="Arial" w:hAnsi="Arial"/>
          <w:lang w:val="nl-NL"/>
        </w:rPr>
        <w:t>De mobiele telefoon</w:t>
      </w:r>
      <w:r>
        <w:rPr>
          <w:rFonts w:ascii="Arial" w:hAnsi="Arial"/>
          <w:lang w:val="nl-NL"/>
        </w:rPr>
        <w:t xml:space="preserve"> is speciaal ontworpen om de gebruiker zich veilig en zeker te laten voelen.</w:t>
      </w:r>
    </w:p>
    <w:p w:rsidR="00B07173" w:rsidRDefault="00B07173" w:rsidP="006501EC">
      <w:pPr>
        <w:jc w:val="both"/>
        <w:rPr>
          <w:rFonts w:ascii="Arial" w:hAnsi="Arial" w:cs="Arial"/>
          <w:lang w:val="nl-NL"/>
        </w:rPr>
      </w:pPr>
    </w:p>
    <w:p w:rsidR="00B07173" w:rsidRPr="002104B0" w:rsidRDefault="00B07173" w:rsidP="006501EC">
      <w:pPr>
        <w:jc w:val="both"/>
        <w:rPr>
          <w:rFonts w:ascii="Arial" w:hAnsi="Arial" w:cs="Arial"/>
          <w:lang w:val="nl-NL"/>
        </w:rPr>
      </w:pPr>
      <w:r w:rsidRPr="00B07173">
        <w:rPr>
          <w:rFonts w:ascii="Arial" w:hAnsi="Arial" w:cs="Arial"/>
          <w:lang w:val="nl-NL"/>
        </w:rPr>
        <w:t>De Doro Secure 580IUP</w:t>
      </w:r>
      <w:r>
        <w:rPr>
          <w:rFonts w:ascii="Arial" w:hAnsi="Arial" w:cs="Arial"/>
          <w:lang w:val="nl-NL"/>
        </w:rPr>
        <w:t xml:space="preserve"> beschikt over een automatische zelfactiverende </w:t>
      </w:r>
      <w:r w:rsidR="003E25E8">
        <w:rPr>
          <w:rFonts w:ascii="Arial" w:hAnsi="Arial" w:cs="Arial"/>
          <w:lang w:val="nl-NL"/>
        </w:rPr>
        <w:t>‘</w:t>
      </w:r>
      <w:r>
        <w:rPr>
          <w:rFonts w:ascii="Arial" w:hAnsi="Arial" w:cs="Arial"/>
          <w:lang w:val="nl-NL"/>
        </w:rPr>
        <w:t xml:space="preserve">Man </w:t>
      </w:r>
      <w:r w:rsidR="003E25E8">
        <w:rPr>
          <w:rFonts w:ascii="Arial" w:hAnsi="Arial" w:cs="Arial"/>
          <w:lang w:val="nl-NL"/>
        </w:rPr>
        <w:t>D</w:t>
      </w:r>
      <w:r>
        <w:rPr>
          <w:rFonts w:ascii="Arial" w:hAnsi="Arial" w:cs="Arial"/>
          <w:lang w:val="nl-NL"/>
        </w:rPr>
        <w:t>own</w:t>
      </w:r>
      <w:r w:rsidR="003E25E8">
        <w:rPr>
          <w:rFonts w:ascii="Arial" w:hAnsi="Arial" w:cs="Arial"/>
          <w:lang w:val="nl-NL"/>
        </w:rPr>
        <w:t>’-</w:t>
      </w:r>
      <w:r>
        <w:rPr>
          <w:rFonts w:ascii="Arial" w:hAnsi="Arial" w:cs="Arial"/>
          <w:lang w:val="nl-NL"/>
        </w:rPr>
        <w:t xml:space="preserve">functie. Dankzij bewegingsensoren, GPS en </w:t>
      </w:r>
      <w:proofErr w:type="spellStart"/>
      <w:r>
        <w:rPr>
          <w:rFonts w:ascii="Arial" w:hAnsi="Arial" w:cs="Arial"/>
          <w:lang w:val="nl-NL"/>
        </w:rPr>
        <w:t>Doro’s</w:t>
      </w:r>
      <w:proofErr w:type="spellEnd"/>
      <w:r>
        <w:rPr>
          <w:rFonts w:ascii="Arial" w:hAnsi="Arial" w:cs="Arial"/>
          <w:lang w:val="nl-NL"/>
        </w:rPr>
        <w:t xml:space="preserve"> eigen zorg IP protocol is het toestel geprogrammeerd om een noodmelding te versturen bij een val of wanneer de gebruiker bewegingloos blijft liggen. Deze noodmelding wordt verzonden naar voorgeprogrammeerde nummers zoals familieleden of zorgdiensten. </w:t>
      </w:r>
      <w:r w:rsidR="002104B0">
        <w:rPr>
          <w:rFonts w:ascii="Arial" w:hAnsi="Arial" w:cs="Arial"/>
          <w:lang w:val="nl-NL"/>
        </w:rPr>
        <w:t>Ook kan via GPS de locatie van de gebruiker worden opgev</w:t>
      </w:r>
      <w:r w:rsidR="00C643E7">
        <w:rPr>
          <w:rFonts w:ascii="Arial" w:hAnsi="Arial" w:cs="Arial"/>
          <w:lang w:val="nl-NL"/>
        </w:rPr>
        <w:t>raagd wanneer iemand</w:t>
      </w:r>
      <w:r w:rsidR="002104B0">
        <w:rPr>
          <w:rFonts w:ascii="Arial" w:hAnsi="Arial" w:cs="Arial"/>
          <w:lang w:val="nl-NL"/>
        </w:rPr>
        <w:t xml:space="preserve"> kwijt of verdwaald is. </w:t>
      </w:r>
    </w:p>
    <w:p w:rsidR="00B07173" w:rsidRPr="002104B0" w:rsidRDefault="00B07173" w:rsidP="006501EC">
      <w:pPr>
        <w:jc w:val="both"/>
        <w:rPr>
          <w:rFonts w:ascii="Arial" w:hAnsi="Arial" w:cs="Arial"/>
          <w:lang w:val="nl-NL"/>
        </w:rPr>
      </w:pPr>
    </w:p>
    <w:p w:rsidR="002104B0" w:rsidRDefault="00B07173" w:rsidP="00B07173">
      <w:pPr>
        <w:jc w:val="both"/>
        <w:rPr>
          <w:rFonts w:ascii="Arial" w:hAnsi="Arial" w:cs="Arial"/>
          <w:lang w:val="nl-NL"/>
        </w:rPr>
      </w:pPr>
      <w:r w:rsidRPr="00B07173">
        <w:rPr>
          <w:rFonts w:ascii="Arial" w:hAnsi="Arial" w:cs="Arial"/>
          <w:lang w:val="nl-NL"/>
        </w:rPr>
        <w:t xml:space="preserve">Camilla Nilsson, Marketing Manager bij Doro over de </w:t>
      </w:r>
      <w:r w:rsidR="002104B0" w:rsidRPr="002104B0">
        <w:rPr>
          <w:rFonts w:ascii="Arial" w:hAnsi="Arial" w:cs="Arial"/>
          <w:lang w:val="nl-NL"/>
        </w:rPr>
        <w:t>Doro Secure 580IUP</w:t>
      </w:r>
      <w:r w:rsidRPr="00B07173">
        <w:rPr>
          <w:rFonts w:ascii="Arial" w:hAnsi="Arial" w:cs="Arial"/>
          <w:lang w:val="nl-NL"/>
        </w:rPr>
        <w:t>:</w:t>
      </w:r>
      <w:r>
        <w:rPr>
          <w:rFonts w:ascii="Arial" w:hAnsi="Arial" w:cs="Arial"/>
          <w:lang w:val="nl-NL"/>
        </w:rPr>
        <w:t xml:space="preserve"> “</w:t>
      </w:r>
      <w:r w:rsidRPr="00B07173">
        <w:rPr>
          <w:rFonts w:ascii="Arial" w:hAnsi="Arial" w:cs="Arial"/>
          <w:lang w:val="nl-NL"/>
        </w:rPr>
        <w:t>Dit veelzijdige apparaat is ontworpen</w:t>
      </w:r>
      <w:r>
        <w:rPr>
          <w:rFonts w:ascii="Arial" w:hAnsi="Arial" w:cs="Arial"/>
          <w:lang w:val="nl-NL"/>
        </w:rPr>
        <w:t xml:space="preserve"> om families een gerust gevoel te geven</w:t>
      </w:r>
      <w:r w:rsidR="002104B0">
        <w:rPr>
          <w:rFonts w:ascii="Arial" w:hAnsi="Arial" w:cs="Arial"/>
          <w:lang w:val="nl-NL"/>
        </w:rPr>
        <w:t xml:space="preserve">. De telefoon biedt gebruikers ondersteuning en families zekerheid. Bovendien zijn deze functies ook erg efficiënt voor personen die werken op afgelegen locaties. Met de lancering van de </w:t>
      </w:r>
      <w:r w:rsidR="002104B0" w:rsidRPr="002104B0">
        <w:rPr>
          <w:rFonts w:ascii="Arial" w:hAnsi="Arial" w:cs="Arial"/>
          <w:lang w:val="nl-NL"/>
        </w:rPr>
        <w:t>Doro Secure 580IUP</w:t>
      </w:r>
      <w:r w:rsidR="002104B0">
        <w:rPr>
          <w:rFonts w:ascii="Arial" w:hAnsi="Arial" w:cs="Arial"/>
          <w:lang w:val="nl-NL"/>
        </w:rPr>
        <w:t xml:space="preserve"> brengen wij een product op de markt waarmee wij co</w:t>
      </w:r>
      <w:r w:rsidR="00C643E7">
        <w:rPr>
          <w:rFonts w:ascii="Arial" w:hAnsi="Arial" w:cs="Arial"/>
          <w:lang w:val="nl-NL"/>
        </w:rPr>
        <w:t>nsumenten helpen die extra ste</w:t>
      </w:r>
      <w:r w:rsidR="002104B0">
        <w:rPr>
          <w:rFonts w:ascii="Arial" w:hAnsi="Arial" w:cs="Arial"/>
          <w:lang w:val="nl-NL"/>
        </w:rPr>
        <w:t>un goed kunnen gebruiken”</w:t>
      </w:r>
    </w:p>
    <w:p w:rsidR="009E6478" w:rsidRDefault="009E6478" w:rsidP="006501EC">
      <w:pPr>
        <w:jc w:val="both"/>
        <w:rPr>
          <w:rFonts w:ascii="Arial" w:hAnsi="Arial" w:cs="Arial"/>
          <w:lang w:val="nl-NL"/>
        </w:rPr>
      </w:pPr>
    </w:p>
    <w:p w:rsidR="002104B0" w:rsidRDefault="002104B0" w:rsidP="006501EC">
      <w:pPr>
        <w:jc w:val="both"/>
        <w:rPr>
          <w:rFonts w:ascii="Arial" w:hAnsi="Arial" w:cs="Arial"/>
          <w:lang w:val="nl-NL"/>
        </w:rPr>
      </w:pPr>
      <w:r w:rsidRPr="002104B0">
        <w:rPr>
          <w:rFonts w:ascii="Arial" w:hAnsi="Arial" w:cs="Arial"/>
          <w:lang w:val="nl-NL"/>
        </w:rPr>
        <w:t xml:space="preserve">De </w:t>
      </w:r>
      <w:r w:rsidRPr="00B07173">
        <w:rPr>
          <w:rFonts w:ascii="Arial" w:hAnsi="Arial" w:cs="Arial"/>
          <w:lang w:val="nl-NL"/>
        </w:rPr>
        <w:t>Doro Secure 580IUP</w:t>
      </w:r>
      <w:r>
        <w:rPr>
          <w:rFonts w:ascii="Arial" w:hAnsi="Arial" w:cs="Arial"/>
          <w:lang w:val="nl-NL"/>
        </w:rPr>
        <w:t xml:space="preserve"> beschikt natuurlijk ook</w:t>
      </w:r>
      <w:r w:rsidRPr="002104B0">
        <w:rPr>
          <w:rFonts w:ascii="Arial" w:hAnsi="Arial" w:cs="Arial"/>
          <w:lang w:val="nl-NL"/>
        </w:rPr>
        <w:t xml:space="preserve"> over </w:t>
      </w:r>
      <w:proofErr w:type="spellStart"/>
      <w:r w:rsidRPr="002104B0">
        <w:rPr>
          <w:rFonts w:ascii="Arial" w:hAnsi="Arial" w:cs="Arial"/>
          <w:lang w:val="nl-NL"/>
        </w:rPr>
        <w:t>design-eigenschappen</w:t>
      </w:r>
      <w:proofErr w:type="spellEnd"/>
      <w:r w:rsidRPr="002104B0">
        <w:rPr>
          <w:rFonts w:ascii="Arial" w:hAnsi="Arial" w:cs="Arial"/>
          <w:lang w:val="nl-NL"/>
        </w:rPr>
        <w:t xml:space="preserve"> die synoniem staan voor de </w:t>
      </w:r>
      <w:proofErr w:type="spellStart"/>
      <w:r w:rsidRPr="002104B0">
        <w:rPr>
          <w:rFonts w:ascii="Arial" w:hAnsi="Arial" w:cs="Arial"/>
          <w:lang w:val="nl-NL"/>
        </w:rPr>
        <w:t>Doro-ervaring</w:t>
      </w:r>
      <w:proofErr w:type="spellEnd"/>
      <w:r w:rsidRPr="002104B0">
        <w:rPr>
          <w:rFonts w:ascii="Arial" w:hAnsi="Arial" w:cs="Arial"/>
          <w:lang w:val="nl-NL"/>
        </w:rPr>
        <w:t xml:space="preserve">. </w:t>
      </w:r>
      <w:r w:rsidR="00C643E7">
        <w:rPr>
          <w:rFonts w:ascii="Arial" w:hAnsi="Arial" w:cs="Arial"/>
          <w:lang w:val="nl-NL"/>
        </w:rPr>
        <w:t xml:space="preserve">Dit zijn </w:t>
      </w:r>
      <w:r w:rsidRPr="002104B0">
        <w:rPr>
          <w:rFonts w:ascii="Arial" w:hAnsi="Arial" w:cs="Arial"/>
          <w:lang w:val="nl-NL"/>
        </w:rPr>
        <w:t>onder andere extra luid en duidelijk geluid, grote en goed verspreide toetsen, een groot en duidelijk scherm, een eenvoudig menu en een robuust spatwaterdicht ontwerp.</w:t>
      </w:r>
      <w:r w:rsidR="009852D0">
        <w:rPr>
          <w:rFonts w:ascii="Arial" w:hAnsi="Arial" w:cs="Arial"/>
          <w:lang w:val="nl-NL"/>
        </w:rPr>
        <w:t xml:space="preserve"> Daarnaast introduceert Doro ook de Doro Secure 580. Dit toestel beschikt niet over de zelfactiverende </w:t>
      </w:r>
      <w:r w:rsidR="009852D0">
        <w:rPr>
          <w:rFonts w:ascii="Arial" w:hAnsi="Arial" w:cs="Arial"/>
          <w:lang w:val="nl-NL"/>
        </w:rPr>
        <w:t>‘Man Down’-functie.</w:t>
      </w:r>
    </w:p>
    <w:p w:rsidR="002104B0" w:rsidRDefault="002104B0" w:rsidP="006501EC">
      <w:pPr>
        <w:jc w:val="both"/>
        <w:rPr>
          <w:rFonts w:ascii="Arial" w:hAnsi="Arial" w:cs="Arial"/>
          <w:lang w:val="nl-NL"/>
        </w:rPr>
      </w:pPr>
    </w:p>
    <w:p w:rsidR="002104B0" w:rsidRDefault="002104B0" w:rsidP="006501EC">
      <w:pPr>
        <w:jc w:val="both"/>
        <w:rPr>
          <w:rFonts w:ascii="Arial" w:hAnsi="Arial" w:cs="Arial"/>
          <w:lang w:val="nl-NL"/>
        </w:rPr>
      </w:pPr>
      <w:r>
        <w:rPr>
          <w:rFonts w:ascii="Arial" w:hAnsi="Arial" w:cs="Arial"/>
          <w:lang w:val="nl-NL"/>
        </w:rPr>
        <w:t>De Doro</w:t>
      </w:r>
      <w:r w:rsidRPr="002104B0">
        <w:rPr>
          <w:rFonts w:ascii="Arial" w:hAnsi="Arial" w:cs="Arial"/>
          <w:lang w:val="nl-NL"/>
        </w:rPr>
        <w:t xml:space="preserve"> </w:t>
      </w:r>
      <w:r w:rsidRPr="00B07173">
        <w:rPr>
          <w:rFonts w:ascii="Arial" w:hAnsi="Arial" w:cs="Arial"/>
          <w:lang w:val="nl-NL"/>
        </w:rPr>
        <w:t>Secure 580IUP</w:t>
      </w:r>
      <w:r>
        <w:rPr>
          <w:rFonts w:ascii="Arial" w:hAnsi="Arial" w:cs="Arial"/>
          <w:lang w:val="nl-NL"/>
        </w:rPr>
        <w:t xml:space="preserve"> is per direct </w:t>
      </w:r>
      <w:r w:rsidR="00C643E7">
        <w:rPr>
          <w:rFonts w:ascii="Arial" w:hAnsi="Arial" w:cs="Arial"/>
          <w:lang w:val="nl-NL"/>
        </w:rPr>
        <w:t>verkrijgbaar</w:t>
      </w:r>
      <w:r>
        <w:rPr>
          <w:rFonts w:ascii="Arial" w:hAnsi="Arial" w:cs="Arial"/>
          <w:lang w:val="nl-NL"/>
        </w:rPr>
        <w:t xml:space="preserve"> in het zilver en wit voor een verkoopadviesprijs van €179.-</w:t>
      </w:r>
    </w:p>
    <w:p w:rsidR="009852D0" w:rsidRDefault="009852D0" w:rsidP="006501EC">
      <w:pPr>
        <w:jc w:val="both"/>
        <w:rPr>
          <w:rFonts w:ascii="Arial" w:hAnsi="Arial" w:cs="Arial"/>
          <w:lang w:val="nl-NL"/>
        </w:rPr>
      </w:pPr>
    </w:p>
    <w:p w:rsidR="009852D0" w:rsidRDefault="009852D0" w:rsidP="006501EC">
      <w:pPr>
        <w:jc w:val="both"/>
        <w:rPr>
          <w:rFonts w:ascii="Arial" w:hAnsi="Arial" w:cs="Arial"/>
          <w:lang w:val="nl-NL"/>
        </w:rPr>
      </w:pPr>
      <w:r>
        <w:rPr>
          <w:rFonts w:ascii="Arial" w:hAnsi="Arial" w:cs="Arial"/>
          <w:lang w:val="nl-NL"/>
        </w:rPr>
        <w:t>De Doro</w:t>
      </w:r>
      <w:r w:rsidRPr="002104B0">
        <w:rPr>
          <w:rFonts w:ascii="Arial" w:hAnsi="Arial" w:cs="Arial"/>
          <w:lang w:val="nl-NL"/>
        </w:rPr>
        <w:t xml:space="preserve"> </w:t>
      </w:r>
      <w:r>
        <w:rPr>
          <w:rFonts w:ascii="Arial" w:hAnsi="Arial" w:cs="Arial"/>
          <w:lang w:val="nl-NL"/>
        </w:rPr>
        <w:t>Secure 580</w:t>
      </w:r>
      <w:r>
        <w:rPr>
          <w:rFonts w:ascii="Arial" w:hAnsi="Arial" w:cs="Arial"/>
          <w:lang w:val="nl-NL"/>
        </w:rPr>
        <w:t xml:space="preserve"> is per direct verkrijgbaar voo</w:t>
      </w:r>
      <w:r>
        <w:rPr>
          <w:rFonts w:ascii="Arial" w:hAnsi="Arial" w:cs="Arial"/>
          <w:lang w:val="nl-NL"/>
        </w:rPr>
        <w:t>r een verkoopadviesprijs van €13</w:t>
      </w:r>
      <w:r>
        <w:rPr>
          <w:rFonts w:ascii="Arial" w:hAnsi="Arial" w:cs="Arial"/>
          <w:lang w:val="nl-NL"/>
        </w:rPr>
        <w:t>9.-</w:t>
      </w:r>
    </w:p>
    <w:p w:rsidR="009852D0" w:rsidRDefault="009852D0" w:rsidP="006501EC">
      <w:pPr>
        <w:jc w:val="both"/>
        <w:rPr>
          <w:rFonts w:ascii="Arial" w:hAnsi="Arial" w:cs="Arial"/>
          <w:lang w:val="nl-NL"/>
        </w:rPr>
      </w:pPr>
    </w:p>
    <w:p w:rsidR="009852D0" w:rsidRDefault="009852D0" w:rsidP="006501EC">
      <w:pPr>
        <w:jc w:val="both"/>
        <w:rPr>
          <w:rFonts w:ascii="Verdana" w:hAnsi="Verdana"/>
          <w:color w:val="000080"/>
          <w:sz w:val="20"/>
          <w:szCs w:val="20"/>
          <w:lang w:val="nl-BE" w:eastAsia="nl-BE"/>
        </w:rPr>
      </w:pPr>
      <w:hyperlink r:id="rId7" w:history="1">
        <w:r>
          <w:rPr>
            <w:rStyle w:val="Hyperlink"/>
            <w:rFonts w:ascii="Verdana" w:hAnsi="Verdana"/>
            <w:sz w:val="20"/>
            <w:szCs w:val="20"/>
            <w:lang w:val="nl-BE" w:eastAsia="nl-BE"/>
          </w:rPr>
          <w:t>http://www.doronederland.nl/Producten/Mobiele-telefoons-en-accessoires/Doro-Secure</w:t>
        </w:r>
        <w:r>
          <w:rPr>
            <w:rStyle w:val="Hyperlink"/>
            <w:rFonts w:ascii="Verdana" w:hAnsi="Verdana"/>
            <w:sz w:val="20"/>
            <w:szCs w:val="20"/>
            <w:lang w:val="nl-BE" w:eastAsia="nl-BE"/>
          </w:rPr>
          <w:t>-</w:t>
        </w:r>
        <w:r>
          <w:rPr>
            <w:rStyle w:val="Hyperlink"/>
            <w:rFonts w:ascii="Verdana" w:hAnsi="Verdana"/>
            <w:sz w:val="20"/>
            <w:szCs w:val="20"/>
            <w:lang w:val="nl-BE" w:eastAsia="nl-BE"/>
          </w:rPr>
          <w:t>580/</w:t>
        </w:r>
      </w:hyperlink>
    </w:p>
    <w:p w:rsidR="009852D0" w:rsidRPr="002104B0" w:rsidRDefault="009852D0" w:rsidP="006501EC">
      <w:pPr>
        <w:jc w:val="both"/>
        <w:rPr>
          <w:rFonts w:ascii="Arial" w:hAnsi="Arial" w:cs="Arial"/>
          <w:lang w:val="nl-NL"/>
        </w:rPr>
      </w:pPr>
      <w:r>
        <w:rPr>
          <w:rFonts w:ascii="Verdana" w:hAnsi="Verdana"/>
          <w:sz w:val="20"/>
          <w:szCs w:val="20"/>
          <w:lang w:val="nl-BE" w:eastAsia="nl-BE"/>
        </w:rPr>
        <w:br/>
      </w:r>
      <w:hyperlink r:id="rId8" w:history="1">
        <w:r>
          <w:rPr>
            <w:rStyle w:val="Hyperlink"/>
            <w:rFonts w:ascii="Verdana" w:hAnsi="Verdana"/>
            <w:sz w:val="20"/>
            <w:szCs w:val="20"/>
            <w:lang w:val="nl-BE" w:eastAsia="nl-BE"/>
          </w:rPr>
          <w:t>http://www.doronederland.nl/Producten/Mobiele-telefoons-en-accessoires/Doro-Secure-5</w:t>
        </w:r>
        <w:r>
          <w:rPr>
            <w:rStyle w:val="Hyperlink"/>
            <w:rFonts w:ascii="Verdana" w:hAnsi="Verdana"/>
            <w:sz w:val="20"/>
            <w:szCs w:val="20"/>
            <w:lang w:val="nl-BE" w:eastAsia="nl-BE"/>
          </w:rPr>
          <w:t>8</w:t>
        </w:r>
        <w:r>
          <w:rPr>
            <w:rStyle w:val="Hyperlink"/>
            <w:rFonts w:ascii="Verdana" w:hAnsi="Verdana"/>
            <w:sz w:val="20"/>
            <w:szCs w:val="20"/>
            <w:lang w:val="nl-BE" w:eastAsia="nl-BE"/>
          </w:rPr>
          <w:t>0IUP/</w:t>
        </w:r>
      </w:hyperlink>
    </w:p>
    <w:p w:rsidR="000A4D13" w:rsidRPr="002104B0" w:rsidRDefault="000A4D13" w:rsidP="000A4D13">
      <w:pPr>
        <w:rPr>
          <w:rFonts w:ascii="Arial" w:hAnsi="Arial" w:cs="Arial"/>
          <w:lang w:val="nl-NL"/>
        </w:rPr>
      </w:pPr>
    </w:p>
    <w:p w:rsidR="000A4D13" w:rsidRPr="00BB3621" w:rsidRDefault="002104B0" w:rsidP="000A4D13">
      <w:pPr>
        <w:widowControl w:val="0"/>
        <w:autoSpaceDE w:val="0"/>
        <w:autoSpaceDN w:val="0"/>
        <w:adjustRightInd w:val="0"/>
        <w:jc w:val="both"/>
        <w:rPr>
          <w:rFonts w:ascii="Arial" w:hAnsi="Arial" w:cs="Franklin Gothic Book"/>
          <w:b/>
          <w:color w:val="auto"/>
          <w:spacing w:val="0"/>
          <w:kern w:val="0"/>
          <w:lang w:val="nl-NL" w:eastAsia="en-US"/>
        </w:rPr>
      </w:pPr>
      <w:r w:rsidRPr="00BB3621">
        <w:rPr>
          <w:rFonts w:ascii="Arial" w:hAnsi="Arial" w:cs="Franklin Gothic Book"/>
          <w:b/>
          <w:color w:val="auto"/>
          <w:spacing w:val="0"/>
          <w:kern w:val="0"/>
          <w:lang w:val="nl-NL" w:eastAsia="en-US"/>
        </w:rPr>
        <w:t>EINDE</w:t>
      </w:r>
    </w:p>
    <w:p w:rsidR="002104B0" w:rsidRDefault="002104B0" w:rsidP="002104B0">
      <w:pPr>
        <w:spacing w:line="256" w:lineRule="auto"/>
        <w:ind w:right="891"/>
        <w:outlineLvl w:val="0"/>
        <w:rPr>
          <w:rFonts w:ascii="Arial" w:hAnsi="Arial" w:cs="Arial"/>
          <w:b/>
          <w:lang w:val="nl-NL"/>
        </w:rPr>
      </w:pPr>
    </w:p>
    <w:p w:rsidR="002104B0" w:rsidRDefault="002104B0" w:rsidP="002104B0">
      <w:pPr>
        <w:spacing w:line="256" w:lineRule="auto"/>
        <w:ind w:right="891"/>
        <w:outlineLvl w:val="0"/>
        <w:rPr>
          <w:rFonts w:ascii="Arial" w:hAnsi="Arial" w:cs="Arial"/>
          <w:b/>
          <w:lang w:val="nl-NL"/>
        </w:rPr>
      </w:pPr>
    </w:p>
    <w:p w:rsidR="002104B0" w:rsidRDefault="002104B0" w:rsidP="002104B0">
      <w:pPr>
        <w:spacing w:line="256" w:lineRule="auto"/>
        <w:ind w:right="891"/>
        <w:outlineLvl w:val="0"/>
        <w:rPr>
          <w:rFonts w:ascii="Arial" w:hAnsi="Arial" w:cs="Arial"/>
          <w:b/>
          <w:sz w:val="18"/>
          <w:szCs w:val="18"/>
          <w:lang w:val="nl-NL"/>
        </w:rPr>
      </w:pPr>
      <w:r>
        <w:rPr>
          <w:rFonts w:ascii="Arial" w:hAnsi="Arial" w:cs="Arial"/>
          <w:b/>
          <w:sz w:val="18"/>
          <w:szCs w:val="18"/>
          <w:lang w:val="nl-NL"/>
        </w:rPr>
        <w:t>Voor meer informatie:</w:t>
      </w:r>
    </w:p>
    <w:p w:rsidR="002104B0" w:rsidRDefault="002104B0" w:rsidP="002104B0">
      <w:pPr>
        <w:spacing w:line="254" w:lineRule="auto"/>
        <w:ind w:right="891"/>
        <w:outlineLvl w:val="0"/>
        <w:rPr>
          <w:rFonts w:ascii="Arial" w:hAnsi="Arial" w:cs="Arial"/>
          <w:sz w:val="18"/>
          <w:szCs w:val="18"/>
          <w:lang w:val="nl-NL"/>
        </w:rPr>
      </w:pPr>
      <w:r>
        <w:rPr>
          <w:rFonts w:ascii="Arial" w:hAnsi="Arial" w:cs="Arial"/>
          <w:sz w:val="18"/>
          <w:szCs w:val="18"/>
          <w:lang w:val="nl-NL"/>
        </w:rPr>
        <w:t>Grayling Nederland – Public Relations namens Doro</w:t>
      </w:r>
    </w:p>
    <w:p w:rsidR="002104B0" w:rsidRDefault="002104B0" w:rsidP="002104B0">
      <w:pPr>
        <w:spacing w:line="254" w:lineRule="auto"/>
        <w:ind w:right="891"/>
        <w:outlineLvl w:val="0"/>
        <w:rPr>
          <w:rFonts w:ascii="Arial" w:hAnsi="Arial" w:cs="Arial"/>
          <w:sz w:val="18"/>
          <w:szCs w:val="18"/>
          <w:lang w:val="nl-NL"/>
        </w:rPr>
      </w:pPr>
      <w:r>
        <w:rPr>
          <w:rFonts w:ascii="Arial" w:hAnsi="Arial" w:cs="Arial"/>
          <w:sz w:val="18"/>
          <w:szCs w:val="18"/>
          <w:lang w:val="nl-NL"/>
        </w:rPr>
        <w:t>Stijn Zwinkels</w:t>
      </w:r>
    </w:p>
    <w:p w:rsidR="002104B0" w:rsidRDefault="002104B0" w:rsidP="002104B0">
      <w:pPr>
        <w:spacing w:line="254" w:lineRule="auto"/>
        <w:rPr>
          <w:rFonts w:ascii="Arial" w:hAnsi="Arial" w:cs="Arial"/>
          <w:sz w:val="18"/>
          <w:szCs w:val="18"/>
          <w:lang w:val="nl-NL"/>
        </w:rPr>
      </w:pPr>
      <w:r>
        <w:rPr>
          <w:rFonts w:ascii="Arial" w:hAnsi="Arial" w:cs="Arial"/>
          <w:sz w:val="18"/>
          <w:szCs w:val="18"/>
          <w:lang w:val="nl-NL"/>
        </w:rPr>
        <w:t>T +31 (0)20 575 40 09</w:t>
      </w:r>
    </w:p>
    <w:p w:rsidR="002104B0" w:rsidRDefault="002104B0" w:rsidP="002104B0">
      <w:pPr>
        <w:spacing w:line="254" w:lineRule="auto"/>
        <w:rPr>
          <w:rFonts w:ascii="Arial" w:hAnsi="Arial" w:cs="Arial"/>
          <w:sz w:val="18"/>
          <w:szCs w:val="18"/>
          <w:lang w:val="nl-NL"/>
        </w:rPr>
      </w:pPr>
      <w:r>
        <w:rPr>
          <w:rFonts w:ascii="Arial" w:hAnsi="Arial" w:cs="Arial"/>
          <w:sz w:val="18"/>
          <w:szCs w:val="18"/>
          <w:lang w:val="nl-NL"/>
        </w:rPr>
        <w:t>M +31 (0)6 10 89 08 93</w:t>
      </w:r>
    </w:p>
    <w:p w:rsidR="002104B0" w:rsidRDefault="002104B0" w:rsidP="002104B0">
      <w:pPr>
        <w:spacing w:line="254" w:lineRule="auto"/>
        <w:rPr>
          <w:rFonts w:ascii="Arial" w:hAnsi="Arial" w:cs="Arial"/>
          <w:sz w:val="18"/>
          <w:szCs w:val="18"/>
          <w:lang w:val="nl-NL"/>
        </w:rPr>
      </w:pPr>
      <w:r>
        <w:rPr>
          <w:rFonts w:ascii="Arial" w:hAnsi="Arial" w:cs="Arial"/>
          <w:sz w:val="18"/>
          <w:szCs w:val="18"/>
          <w:lang w:val="nl-NL"/>
        </w:rPr>
        <w:t xml:space="preserve">E </w:t>
      </w:r>
      <w:hyperlink r:id="rId9" w:history="1">
        <w:r>
          <w:rPr>
            <w:rStyle w:val="Hyperlink"/>
            <w:rFonts w:ascii="Arial" w:hAnsi="Arial" w:cs="Arial"/>
            <w:sz w:val="18"/>
            <w:szCs w:val="18"/>
            <w:lang w:val="nl-NL"/>
          </w:rPr>
          <w:t>stijn.zwinkels@grayling.com</w:t>
        </w:r>
      </w:hyperlink>
    </w:p>
    <w:p w:rsidR="002104B0" w:rsidRDefault="002104B0" w:rsidP="002104B0">
      <w:pPr>
        <w:spacing w:line="254" w:lineRule="auto"/>
        <w:rPr>
          <w:rFonts w:ascii="Arial" w:hAnsi="Arial" w:cs="Arial"/>
          <w:sz w:val="18"/>
          <w:szCs w:val="18"/>
          <w:lang w:val="nl-NL"/>
        </w:rPr>
      </w:pPr>
    </w:p>
    <w:p w:rsidR="002104B0" w:rsidRDefault="002104B0" w:rsidP="002104B0">
      <w:pPr>
        <w:spacing w:line="254" w:lineRule="auto"/>
        <w:rPr>
          <w:rFonts w:ascii="Arial" w:hAnsi="Arial" w:cs="Arial"/>
          <w:sz w:val="18"/>
          <w:szCs w:val="18"/>
          <w:lang w:val="nl-NL"/>
        </w:rPr>
      </w:pPr>
    </w:p>
    <w:p w:rsidR="002104B0" w:rsidRDefault="002104B0" w:rsidP="002104B0">
      <w:pPr>
        <w:spacing w:line="254" w:lineRule="auto"/>
        <w:rPr>
          <w:rFonts w:ascii="Arial" w:hAnsi="Arial" w:cs="Arial"/>
          <w:sz w:val="18"/>
          <w:szCs w:val="18"/>
          <w:lang w:val="nl-NL"/>
        </w:rPr>
      </w:pPr>
    </w:p>
    <w:p w:rsidR="002104B0" w:rsidRDefault="002104B0" w:rsidP="002104B0">
      <w:pPr>
        <w:spacing w:line="254" w:lineRule="auto"/>
        <w:rPr>
          <w:rFonts w:ascii="Arial" w:hAnsi="Arial" w:cs="Arial"/>
          <w:sz w:val="18"/>
          <w:szCs w:val="18"/>
          <w:lang w:val="fr-FR"/>
        </w:rPr>
      </w:pPr>
      <w:r>
        <w:rPr>
          <w:rFonts w:ascii="Arial" w:hAnsi="Arial" w:cs="Arial"/>
          <w:sz w:val="18"/>
          <w:szCs w:val="18"/>
          <w:lang w:val="fr-FR"/>
        </w:rPr>
        <w:t xml:space="preserve">Eurodistribution – Benelux </w:t>
      </w:r>
      <w:proofErr w:type="spellStart"/>
      <w:r>
        <w:rPr>
          <w:rFonts w:ascii="Arial" w:hAnsi="Arial" w:cs="Arial"/>
          <w:sz w:val="18"/>
          <w:szCs w:val="18"/>
          <w:lang w:val="fr-FR"/>
        </w:rPr>
        <w:t>Distributie</w:t>
      </w:r>
      <w:proofErr w:type="spellEnd"/>
      <w:r>
        <w:rPr>
          <w:rFonts w:ascii="Arial" w:hAnsi="Arial" w:cs="Arial"/>
          <w:sz w:val="18"/>
          <w:szCs w:val="18"/>
          <w:lang w:val="fr-FR"/>
        </w:rPr>
        <w:t xml:space="preserve"> Doro</w:t>
      </w:r>
    </w:p>
    <w:p w:rsidR="002104B0" w:rsidRDefault="002104B0" w:rsidP="002104B0">
      <w:pPr>
        <w:spacing w:line="254" w:lineRule="auto"/>
        <w:rPr>
          <w:rFonts w:ascii="Arial" w:hAnsi="Arial" w:cs="Arial"/>
          <w:sz w:val="18"/>
          <w:szCs w:val="18"/>
          <w:lang w:val="fr-FR"/>
        </w:rPr>
      </w:pPr>
      <w:r>
        <w:rPr>
          <w:rFonts w:ascii="Arial" w:hAnsi="Arial" w:cs="Arial"/>
          <w:sz w:val="18"/>
          <w:szCs w:val="18"/>
          <w:lang w:val="fr-FR"/>
        </w:rPr>
        <w:t>Steven Demeulemeester</w:t>
      </w:r>
    </w:p>
    <w:p w:rsidR="002104B0" w:rsidRDefault="002104B0" w:rsidP="002104B0">
      <w:pPr>
        <w:spacing w:line="254" w:lineRule="auto"/>
        <w:rPr>
          <w:rFonts w:ascii="Arial" w:hAnsi="Arial" w:cs="Arial"/>
          <w:sz w:val="18"/>
          <w:szCs w:val="18"/>
          <w:lang w:val="nl-NL"/>
        </w:rPr>
      </w:pPr>
      <w:r>
        <w:rPr>
          <w:rFonts w:ascii="Arial" w:hAnsi="Arial" w:cs="Arial"/>
          <w:sz w:val="18"/>
          <w:szCs w:val="18"/>
          <w:lang w:val="nl-NL"/>
        </w:rPr>
        <w:t>T +31 1157 88 110</w:t>
      </w:r>
    </w:p>
    <w:p w:rsidR="002104B0" w:rsidRDefault="002104B0" w:rsidP="002104B0">
      <w:pPr>
        <w:spacing w:line="254" w:lineRule="auto"/>
        <w:rPr>
          <w:rFonts w:ascii="Arial" w:hAnsi="Arial" w:cs="Arial"/>
          <w:sz w:val="18"/>
          <w:szCs w:val="18"/>
          <w:lang w:val="nl-NL"/>
        </w:rPr>
      </w:pPr>
      <w:r>
        <w:rPr>
          <w:rFonts w:ascii="Arial" w:hAnsi="Arial" w:cs="Arial"/>
          <w:sz w:val="18"/>
          <w:szCs w:val="18"/>
          <w:lang w:val="nl-NL"/>
        </w:rPr>
        <w:t xml:space="preserve">E </w:t>
      </w:r>
      <w:hyperlink r:id="rId10" w:history="1">
        <w:r>
          <w:rPr>
            <w:rStyle w:val="Hyperlink"/>
            <w:rFonts w:ascii="Arial" w:hAnsi="Arial" w:cs="Arial"/>
            <w:sz w:val="18"/>
            <w:szCs w:val="18"/>
            <w:lang w:val="nl-NL"/>
          </w:rPr>
          <w:t>steven@eurodistribution.nl</w:t>
        </w:r>
      </w:hyperlink>
      <w:r>
        <w:rPr>
          <w:rFonts w:ascii="Arial" w:hAnsi="Arial" w:cs="Arial"/>
          <w:sz w:val="18"/>
          <w:szCs w:val="18"/>
          <w:lang w:val="nl-NL"/>
        </w:rPr>
        <w:t xml:space="preserve"> </w:t>
      </w:r>
    </w:p>
    <w:p w:rsidR="002104B0" w:rsidRPr="002104B0" w:rsidRDefault="002104B0" w:rsidP="002104B0">
      <w:pPr>
        <w:rPr>
          <w:rFonts w:ascii="Arial" w:hAnsi="Arial" w:cs="Arial"/>
          <w:lang w:val="nl-NL"/>
        </w:rPr>
      </w:pPr>
    </w:p>
    <w:p w:rsidR="002104B0" w:rsidRPr="006E1802" w:rsidRDefault="002104B0" w:rsidP="002104B0">
      <w:pPr>
        <w:spacing w:after="200" w:line="276" w:lineRule="auto"/>
        <w:rPr>
          <w:rFonts w:ascii="Arial" w:hAnsi="Arial" w:cs="Arial"/>
          <w:b/>
          <w:sz w:val="16"/>
          <w:szCs w:val="16"/>
          <w:lang w:val="nl-NL"/>
        </w:rPr>
      </w:pPr>
      <w:r w:rsidRPr="006E1802">
        <w:rPr>
          <w:rFonts w:ascii="Arial" w:hAnsi="Arial" w:cs="Arial"/>
          <w:b/>
          <w:sz w:val="16"/>
          <w:szCs w:val="16"/>
          <w:lang w:val="nl-NL"/>
        </w:rPr>
        <w:t>Over Doro</w:t>
      </w:r>
    </w:p>
    <w:p w:rsidR="002104B0" w:rsidRPr="002312A2" w:rsidRDefault="002104B0" w:rsidP="002104B0">
      <w:pPr>
        <w:spacing w:after="200" w:line="276" w:lineRule="auto"/>
        <w:rPr>
          <w:rFonts w:ascii="Arial" w:hAnsi="Arial" w:cs="Arial"/>
          <w:sz w:val="16"/>
          <w:szCs w:val="16"/>
          <w:lang w:val="nl-NL"/>
        </w:rPr>
      </w:pPr>
      <w:r w:rsidRPr="006E1802">
        <w:rPr>
          <w:rFonts w:ascii="Arial" w:hAnsi="Arial" w:cs="Arial"/>
          <w:sz w:val="16"/>
          <w:szCs w:val="16"/>
          <w:lang w:val="nl-NL"/>
        </w:rPr>
        <w:t>Doro is een Zweeds bedrijf, opgericht in 1974. Het lanceerde zijn ‘</w:t>
      </w:r>
      <w:proofErr w:type="spellStart"/>
      <w:r w:rsidRPr="006E1802">
        <w:rPr>
          <w:rFonts w:ascii="Arial" w:hAnsi="Arial" w:cs="Arial"/>
          <w:sz w:val="16"/>
          <w:szCs w:val="16"/>
          <w:lang w:val="nl-NL"/>
        </w:rPr>
        <w:t>easy-to-use</w:t>
      </w:r>
      <w:proofErr w:type="spellEnd"/>
      <w:r w:rsidRPr="006E1802">
        <w:rPr>
          <w:rFonts w:ascii="Arial" w:hAnsi="Arial" w:cs="Arial"/>
          <w:sz w:val="16"/>
          <w:szCs w:val="16"/>
          <w:lang w:val="nl-NL"/>
        </w:rPr>
        <w:t xml:space="preserve">’ mobiele telefoon in 2007 en is vandaag de dag de wereld marktleider in deze categorie. De producten en diensten van Doro worden in meer dan 30 landen verkocht en dit over vijf continenten. Deze houden in: mobiele telefoons en smartphones, applicaties en software, vaste lijn telefonie, </w:t>
      </w:r>
      <w:proofErr w:type="spellStart"/>
      <w:r w:rsidRPr="006E1802">
        <w:rPr>
          <w:rFonts w:ascii="Arial" w:hAnsi="Arial" w:cs="Arial"/>
          <w:sz w:val="16"/>
          <w:szCs w:val="16"/>
          <w:lang w:val="nl-NL"/>
        </w:rPr>
        <w:t>telezorg</w:t>
      </w:r>
      <w:proofErr w:type="spellEnd"/>
      <w:r w:rsidRPr="006E1802">
        <w:rPr>
          <w:rFonts w:ascii="Arial" w:hAnsi="Arial" w:cs="Arial"/>
          <w:sz w:val="16"/>
          <w:szCs w:val="16"/>
          <w:lang w:val="nl-NL"/>
        </w:rPr>
        <w:t xml:space="preserve"> en mobiele gezondheidsoplossingen. Doro maakt dat de stap om nieuwe technologie aan te schaffen kleiner wordt en het bedrijf heeft reeds verschillende internationale awards verworven als erkenning voor zijn product designs en innovaties. </w:t>
      </w:r>
      <w:proofErr w:type="spellStart"/>
      <w:r w:rsidRPr="006E1802">
        <w:rPr>
          <w:rFonts w:ascii="Arial" w:hAnsi="Arial" w:cs="Arial"/>
          <w:sz w:val="16"/>
          <w:szCs w:val="16"/>
          <w:lang w:val="nl-NL"/>
        </w:rPr>
        <w:t>Doro’s</w:t>
      </w:r>
      <w:proofErr w:type="spellEnd"/>
      <w:r w:rsidRPr="006E1802">
        <w:rPr>
          <w:rFonts w:ascii="Arial" w:hAnsi="Arial" w:cs="Arial"/>
          <w:sz w:val="16"/>
          <w:szCs w:val="16"/>
          <w:lang w:val="nl-NL"/>
        </w:rPr>
        <w:t xml:space="preserve"> aandelen bevinden zich op Nasdaq OMX Stockholm Exchange, </w:t>
      </w:r>
      <w:proofErr w:type="spellStart"/>
      <w:r w:rsidRPr="006E1802">
        <w:rPr>
          <w:rFonts w:ascii="Arial" w:hAnsi="Arial" w:cs="Arial"/>
          <w:sz w:val="16"/>
          <w:szCs w:val="16"/>
          <w:lang w:val="nl-NL"/>
        </w:rPr>
        <w:t>Nordic</w:t>
      </w:r>
      <w:proofErr w:type="spellEnd"/>
      <w:r w:rsidRPr="006E1802">
        <w:rPr>
          <w:rFonts w:ascii="Arial" w:hAnsi="Arial" w:cs="Arial"/>
          <w:sz w:val="16"/>
          <w:szCs w:val="16"/>
          <w:lang w:val="nl-NL"/>
        </w:rPr>
        <w:t xml:space="preserve"> List, </w:t>
      </w:r>
      <w:proofErr w:type="spellStart"/>
      <w:r w:rsidRPr="006E1802">
        <w:rPr>
          <w:rFonts w:ascii="Arial" w:hAnsi="Arial" w:cs="Arial"/>
          <w:sz w:val="16"/>
          <w:szCs w:val="16"/>
          <w:lang w:val="nl-NL"/>
        </w:rPr>
        <w:t>Small</w:t>
      </w:r>
      <w:proofErr w:type="spellEnd"/>
      <w:r w:rsidRPr="006E1802">
        <w:rPr>
          <w:rFonts w:ascii="Arial" w:hAnsi="Arial" w:cs="Arial"/>
          <w:sz w:val="16"/>
          <w:szCs w:val="16"/>
          <w:lang w:val="nl-NL"/>
        </w:rPr>
        <w:t xml:space="preserve"> </w:t>
      </w:r>
      <w:proofErr w:type="spellStart"/>
      <w:r w:rsidRPr="006E1802">
        <w:rPr>
          <w:rFonts w:ascii="Arial" w:hAnsi="Arial" w:cs="Arial"/>
          <w:sz w:val="16"/>
          <w:szCs w:val="16"/>
          <w:lang w:val="nl-NL"/>
        </w:rPr>
        <w:t>Companies</w:t>
      </w:r>
      <w:proofErr w:type="spellEnd"/>
      <w:r w:rsidRPr="006E1802">
        <w:rPr>
          <w:rFonts w:ascii="Arial" w:hAnsi="Arial" w:cs="Arial"/>
          <w:sz w:val="16"/>
          <w:szCs w:val="16"/>
          <w:lang w:val="nl-NL"/>
        </w:rPr>
        <w:t xml:space="preserve">. In 2013 werd er een netto winst van SEK 1, 142.5 miljoen </w:t>
      </w:r>
      <w:r w:rsidRPr="00520AE2">
        <w:rPr>
          <w:rFonts w:ascii="Arial" w:hAnsi="Arial" w:cs="Arial"/>
          <w:sz w:val="16"/>
          <w:szCs w:val="16"/>
          <w:lang w:val="nl-NL"/>
        </w:rPr>
        <w:t xml:space="preserve">geteld </w:t>
      </w:r>
      <w:r w:rsidRPr="00520AE2">
        <w:rPr>
          <w:rFonts w:ascii="Arial" w:hAnsi="Arial" w:cs="Arial"/>
          <w:sz w:val="16"/>
          <w:szCs w:val="16"/>
          <w:lang w:val="de-DE"/>
        </w:rPr>
        <w:t xml:space="preserve">(EUR 128.9 </w:t>
      </w:r>
      <w:proofErr w:type="spellStart"/>
      <w:r>
        <w:rPr>
          <w:rFonts w:ascii="Arial" w:hAnsi="Arial" w:cs="Arial"/>
          <w:sz w:val="16"/>
          <w:szCs w:val="16"/>
          <w:lang w:val="de-DE"/>
        </w:rPr>
        <w:t>miljoen</w:t>
      </w:r>
      <w:proofErr w:type="spellEnd"/>
      <w:r w:rsidRPr="00520AE2">
        <w:rPr>
          <w:rFonts w:ascii="Arial" w:hAnsi="Arial" w:cs="Arial"/>
          <w:sz w:val="16"/>
          <w:szCs w:val="16"/>
          <w:lang w:val="de-DE"/>
        </w:rPr>
        <w:t>)</w:t>
      </w:r>
      <w:r w:rsidRPr="00520AE2">
        <w:rPr>
          <w:rFonts w:ascii="Arial" w:hAnsi="Arial" w:cs="Arial"/>
          <w:sz w:val="16"/>
          <w:szCs w:val="16"/>
          <w:lang w:val="nl-NL"/>
        </w:rPr>
        <w:t>. Lees meer</w:t>
      </w:r>
      <w:r w:rsidRPr="002312A2">
        <w:rPr>
          <w:rFonts w:ascii="Arial" w:hAnsi="Arial" w:cs="Arial"/>
          <w:sz w:val="16"/>
          <w:szCs w:val="16"/>
          <w:lang w:val="nl-NL"/>
        </w:rPr>
        <w:t xml:space="preserve"> over Doro op </w:t>
      </w:r>
      <w:hyperlink r:id="rId11" w:history="1">
        <w:r w:rsidRPr="002312A2">
          <w:rPr>
            <w:rFonts w:ascii="Arial" w:hAnsi="Arial" w:cs="Arial"/>
            <w:color w:val="0000FF"/>
            <w:sz w:val="16"/>
            <w:szCs w:val="16"/>
            <w:u w:val="single"/>
            <w:lang w:val="nl-NL"/>
          </w:rPr>
          <w:t>www.doro.com</w:t>
        </w:r>
      </w:hyperlink>
    </w:p>
    <w:p w:rsidR="000A4D13" w:rsidRDefault="000A4D13" w:rsidP="002104B0"/>
    <w:sectPr w:rsidR="000A4D13" w:rsidSect="00C3332F">
      <w:headerReference w:type="default" r:id="rId12"/>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FBB" w:rsidRDefault="003D4FBB" w:rsidP="000A4D13">
      <w:r>
        <w:separator/>
      </w:r>
    </w:p>
  </w:endnote>
  <w:endnote w:type="continuationSeparator" w:id="0">
    <w:p w:rsidR="003D4FBB" w:rsidRDefault="003D4FBB" w:rsidP="000A4D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FBB" w:rsidRDefault="003D4FBB" w:rsidP="000A4D13">
      <w:r>
        <w:separator/>
      </w:r>
    </w:p>
  </w:footnote>
  <w:footnote w:type="continuationSeparator" w:id="0">
    <w:p w:rsidR="003D4FBB" w:rsidRDefault="003D4FBB" w:rsidP="000A4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4B0" w:rsidRDefault="002104B0" w:rsidP="002104B0">
    <w:pPr>
      <w:pStyle w:val="Header"/>
      <w:jc w:val="right"/>
    </w:pPr>
    <w:r>
      <w:rPr>
        <w:noProof/>
        <w:lang w:val="nl-NL" w:eastAsia="nl-NL"/>
      </w:rPr>
      <w:drawing>
        <wp:inline distT="0" distB="0" distL="0" distR="0">
          <wp:extent cx="1445037" cy="734798"/>
          <wp:effectExtent l="19050" t="0" r="2763" b="0"/>
          <wp:docPr id="1" name="Picture 1" descr="L:\Grayling Nederland\Klanten\Technology\Doro\Beeldmateriaal\doro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ayling Nederland\Klanten\Technology\Doro\Beeldmateriaal\doro_green.jpg"/>
                  <pic:cNvPicPr>
                    <a:picLocks noChangeAspect="1" noChangeArrowheads="1"/>
                  </pic:cNvPicPr>
                </pic:nvPicPr>
                <pic:blipFill>
                  <a:blip r:embed="rId1"/>
                  <a:srcRect/>
                  <a:stretch>
                    <a:fillRect/>
                  </a:stretch>
                </pic:blipFill>
                <pic:spPr bwMode="auto">
                  <a:xfrm>
                    <a:off x="0" y="0"/>
                    <a:ext cx="1445134" cy="734848"/>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192E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2">
    <w:nsid w:val="0C8754B1"/>
    <w:multiLevelType w:val="hybridMultilevel"/>
    <w:tmpl w:val="E75674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36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
  <w:rsids>
    <w:rsidRoot w:val="00753362"/>
    <w:rsid w:val="00016EE1"/>
    <w:rsid w:val="00071D21"/>
    <w:rsid w:val="00083AF8"/>
    <w:rsid w:val="00087A1F"/>
    <w:rsid w:val="000A4D13"/>
    <w:rsid w:val="00122C04"/>
    <w:rsid w:val="001F384A"/>
    <w:rsid w:val="002104B0"/>
    <w:rsid w:val="002606DE"/>
    <w:rsid w:val="002A582E"/>
    <w:rsid w:val="003274E9"/>
    <w:rsid w:val="00343707"/>
    <w:rsid w:val="00351318"/>
    <w:rsid w:val="003D4FBB"/>
    <w:rsid w:val="003E25E8"/>
    <w:rsid w:val="00437F9B"/>
    <w:rsid w:val="00452D0E"/>
    <w:rsid w:val="00505D61"/>
    <w:rsid w:val="00587C3B"/>
    <w:rsid w:val="00603263"/>
    <w:rsid w:val="006501EC"/>
    <w:rsid w:val="006C28B2"/>
    <w:rsid w:val="00702920"/>
    <w:rsid w:val="00753362"/>
    <w:rsid w:val="008337D6"/>
    <w:rsid w:val="008C2A79"/>
    <w:rsid w:val="009852D0"/>
    <w:rsid w:val="009E6478"/>
    <w:rsid w:val="00A2686F"/>
    <w:rsid w:val="00A50CC5"/>
    <w:rsid w:val="00AE0448"/>
    <w:rsid w:val="00B07173"/>
    <w:rsid w:val="00B41954"/>
    <w:rsid w:val="00B504F3"/>
    <w:rsid w:val="00B537B2"/>
    <w:rsid w:val="00BB3621"/>
    <w:rsid w:val="00C3332F"/>
    <w:rsid w:val="00C41F2C"/>
    <w:rsid w:val="00C643E7"/>
    <w:rsid w:val="00C91EF4"/>
    <w:rsid w:val="00D26D52"/>
    <w:rsid w:val="00EB509F"/>
    <w:rsid w:val="00EB7006"/>
    <w:rsid w:val="00F1402F"/>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83AF8"/>
    <w:rPr>
      <w:rFonts w:ascii="Gill Sans" w:hAnsi="Gill Sans"/>
      <w:color w:val="000000"/>
      <w:spacing w:val="-3"/>
      <w:kern w:val="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D13"/>
    <w:pPr>
      <w:tabs>
        <w:tab w:val="center" w:pos="4320"/>
        <w:tab w:val="right" w:pos="8640"/>
      </w:tabs>
    </w:pPr>
  </w:style>
  <w:style w:type="character" w:customStyle="1" w:styleId="HeaderChar">
    <w:name w:val="Header Char"/>
    <w:link w:val="Header"/>
    <w:uiPriority w:val="99"/>
    <w:rsid w:val="000A4D13"/>
    <w:rPr>
      <w:rFonts w:ascii="Gill Sans" w:hAnsi="Gill Sans"/>
      <w:color w:val="000000"/>
      <w:spacing w:val="-3"/>
      <w:kern w:val="2"/>
      <w:sz w:val="24"/>
      <w:szCs w:val="24"/>
      <w:lang w:val="en-US" w:eastAsia="ja-JP"/>
    </w:rPr>
  </w:style>
  <w:style w:type="paragraph" w:styleId="Footer">
    <w:name w:val="footer"/>
    <w:basedOn w:val="Normal"/>
    <w:link w:val="FooterChar"/>
    <w:uiPriority w:val="99"/>
    <w:unhideWhenUsed/>
    <w:rsid w:val="000A4D13"/>
    <w:pPr>
      <w:tabs>
        <w:tab w:val="center" w:pos="4320"/>
        <w:tab w:val="right" w:pos="8640"/>
      </w:tabs>
    </w:pPr>
  </w:style>
  <w:style w:type="character" w:customStyle="1" w:styleId="FooterChar">
    <w:name w:val="Footer Char"/>
    <w:link w:val="Footer"/>
    <w:uiPriority w:val="99"/>
    <w:rsid w:val="000A4D13"/>
    <w:rPr>
      <w:rFonts w:ascii="Gill Sans" w:hAnsi="Gill Sans"/>
      <w:color w:val="000000"/>
      <w:spacing w:val="-3"/>
      <w:kern w:val="2"/>
      <w:sz w:val="24"/>
      <w:szCs w:val="24"/>
      <w:lang w:val="en-US" w:eastAsia="ja-JP"/>
    </w:rPr>
  </w:style>
  <w:style w:type="character" w:styleId="CommentReference">
    <w:name w:val="annotation reference"/>
    <w:uiPriority w:val="99"/>
    <w:semiHidden/>
    <w:unhideWhenUsed/>
    <w:rsid w:val="00B504F3"/>
    <w:rPr>
      <w:sz w:val="16"/>
      <w:szCs w:val="16"/>
    </w:rPr>
  </w:style>
  <w:style w:type="paragraph" w:styleId="CommentText">
    <w:name w:val="annotation text"/>
    <w:basedOn w:val="Normal"/>
    <w:link w:val="CommentTextChar"/>
    <w:uiPriority w:val="99"/>
    <w:semiHidden/>
    <w:unhideWhenUsed/>
    <w:rsid w:val="00B504F3"/>
    <w:rPr>
      <w:sz w:val="20"/>
      <w:szCs w:val="20"/>
    </w:rPr>
  </w:style>
  <w:style w:type="character" w:customStyle="1" w:styleId="CommentTextChar">
    <w:name w:val="Comment Text Char"/>
    <w:link w:val="CommentText"/>
    <w:uiPriority w:val="99"/>
    <w:semiHidden/>
    <w:rsid w:val="00B504F3"/>
    <w:rPr>
      <w:rFonts w:ascii="Gill Sans" w:hAnsi="Gill Sans"/>
      <w:color w:val="000000"/>
      <w:spacing w:val="-3"/>
      <w:kern w:val="2"/>
      <w:lang w:val="en-US" w:eastAsia="ja-JP"/>
    </w:rPr>
  </w:style>
  <w:style w:type="paragraph" w:styleId="CommentSubject">
    <w:name w:val="annotation subject"/>
    <w:basedOn w:val="CommentText"/>
    <w:next w:val="CommentText"/>
    <w:link w:val="CommentSubjectChar"/>
    <w:uiPriority w:val="99"/>
    <w:semiHidden/>
    <w:unhideWhenUsed/>
    <w:rsid w:val="00B504F3"/>
    <w:rPr>
      <w:b/>
      <w:bCs/>
    </w:rPr>
  </w:style>
  <w:style w:type="character" w:customStyle="1" w:styleId="CommentSubjectChar">
    <w:name w:val="Comment Subject Char"/>
    <w:link w:val="CommentSubject"/>
    <w:uiPriority w:val="99"/>
    <w:semiHidden/>
    <w:rsid w:val="00B504F3"/>
    <w:rPr>
      <w:rFonts w:ascii="Gill Sans" w:hAnsi="Gill Sans"/>
      <w:b/>
      <w:bCs/>
      <w:color w:val="000000"/>
      <w:spacing w:val="-3"/>
      <w:kern w:val="2"/>
      <w:lang w:val="en-US" w:eastAsia="ja-JP"/>
    </w:rPr>
  </w:style>
  <w:style w:type="paragraph" w:styleId="BalloonText">
    <w:name w:val="Balloon Text"/>
    <w:basedOn w:val="Normal"/>
    <w:link w:val="BalloonTextChar"/>
    <w:uiPriority w:val="99"/>
    <w:semiHidden/>
    <w:unhideWhenUsed/>
    <w:rsid w:val="00B504F3"/>
    <w:rPr>
      <w:rFonts w:ascii="Tahoma" w:hAnsi="Tahoma" w:cs="Tahoma"/>
      <w:sz w:val="16"/>
      <w:szCs w:val="16"/>
    </w:rPr>
  </w:style>
  <w:style w:type="character" w:customStyle="1" w:styleId="BalloonTextChar">
    <w:name w:val="Balloon Text Char"/>
    <w:link w:val="BalloonText"/>
    <w:uiPriority w:val="99"/>
    <w:semiHidden/>
    <w:rsid w:val="00B504F3"/>
    <w:rPr>
      <w:rFonts w:ascii="Tahoma" w:hAnsi="Tahoma" w:cs="Tahoma"/>
      <w:color w:val="000000"/>
      <w:spacing w:val="-3"/>
      <w:kern w:val="2"/>
      <w:sz w:val="16"/>
      <w:szCs w:val="16"/>
      <w:lang w:val="en-US" w:eastAsia="ja-JP"/>
    </w:rPr>
  </w:style>
  <w:style w:type="paragraph" w:customStyle="1" w:styleId="FreeForm">
    <w:name w:val="Free Form"/>
    <w:rsid w:val="00122C04"/>
    <w:rPr>
      <w:rFonts w:eastAsia="ヒラギノ角ゴ Pro W3"/>
      <w:color w:val="000000"/>
    </w:rPr>
  </w:style>
  <w:style w:type="character" w:styleId="Hyperlink">
    <w:name w:val="Hyperlink"/>
    <w:rsid w:val="002104B0"/>
    <w:rPr>
      <w:rFonts w:cs="Times New Roman"/>
      <w:color w:val="0000FF"/>
      <w:u w:val="single"/>
    </w:rPr>
  </w:style>
  <w:style w:type="paragraph" w:styleId="ListParagraph">
    <w:name w:val="List Paragraph"/>
    <w:basedOn w:val="Normal"/>
    <w:uiPriority w:val="34"/>
    <w:qFormat/>
    <w:rsid w:val="009852D0"/>
    <w:pPr>
      <w:ind w:left="720"/>
    </w:pPr>
    <w:rPr>
      <w:rFonts w:ascii="Calibri" w:eastAsiaTheme="minorHAnsi" w:hAnsi="Calibri"/>
      <w:color w:val="auto"/>
      <w:spacing w:val="0"/>
      <w:kern w:val="0"/>
      <w:sz w:val="22"/>
      <w:szCs w:val="22"/>
      <w:lang w:val="nl-NL" w:eastAsia="en-US"/>
    </w:rPr>
  </w:style>
  <w:style w:type="character" w:styleId="FollowedHyperlink">
    <w:name w:val="FollowedHyperlink"/>
    <w:basedOn w:val="DefaultParagraphFont"/>
    <w:uiPriority w:val="99"/>
    <w:semiHidden/>
    <w:unhideWhenUsed/>
    <w:rsid w:val="009852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83AF8"/>
    <w:rPr>
      <w:rFonts w:ascii="Gill Sans" w:hAnsi="Gill Sans"/>
      <w:color w:val="000000"/>
      <w:spacing w:val="-3"/>
      <w:kern w:val="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D13"/>
    <w:pPr>
      <w:tabs>
        <w:tab w:val="center" w:pos="4320"/>
        <w:tab w:val="right" w:pos="8640"/>
      </w:tabs>
    </w:pPr>
  </w:style>
  <w:style w:type="character" w:customStyle="1" w:styleId="HeaderChar">
    <w:name w:val="Header Char"/>
    <w:link w:val="Header"/>
    <w:uiPriority w:val="99"/>
    <w:rsid w:val="000A4D13"/>
    <w:rPr>
      <w:rFonts w:ascii="Gill Sans" w:hAnsi="Gill Sans"/>
      <w:color w:val="000000"/>
      <w:spacing w:val="-3"/>
      <w:kern w:val="2"/>
      <w:sz w:val="24"/>
      <w:szCs w:val="24"/>
      <w:lang w:val="en-US" w:eastAsia="ja-JP"/>
    </w:rPr>
  </w:style>
  <w:style w:type="paragraph" w:styleId="Footer">
    <w:name w:val="footer"/>
    <w:basedOn w:val="Normal"/>
    <w:link w:val="FooterChar"/>
    <w:uiPriority w:val="99"/>
    <w:unhideWhenUsed/>
    <w:rsid w:val="000A4D13"/>
    <w:pPr>
      <w:tabs>
        <w:tab w:val="center" w:pos="4320"/>
        <w:tab w:val="right" w:pos="8640"/>
      </w:tabs>
    </w:pPr>
  </w:style>
  <w:style w:type="character" w:customStyle="1" w:styleId="FooterChar">
    <w:name w:val="Footer Char"/>
    <w:link w:val="Footer"/>
    <w:uiPriority w:val="99"/>
    <w:rsid w:val="000A4D13"/>
    <w:rPr>
      <w:rFonts w:ascii="Gill Sans" w:hAnsi="Gill Sans"/>
      <w:color w:val="000000"/>
      <w:spacing w:val="-3"/>
      <w:kern w:val="2"/>
      <w:sz w:val="24"/>
      <w:szCs w:val="24"/>
      <w:lang w:val="en-US" w:eastAsia="ja-JP"/>
    </w:rPr>
  </w:style>
  <w:style w:type="character" w:styleId="CommentReference">
    <w:name w:val="annotation reference"/>
    <w:uiPriority w:val="99"/>
    <w:semiHidden/>
    <w:unhideWhenUsed/>
    <w:rsid w:val="00B504F3"/>
    <w:rPr>
      <w:sz w:val="16"/>
      <w:szCs w:val="16"/>
    </w:rPr>
  </w:style>
  <w:style w:type="paragraph" w:styleId="CommentText">
    <w:name w:val="annotation text"/>
    <w:basedOn w:val="Normal"/>
    <w:link w:val="CommentTextChar"/>
    <w:uiPriority w:val="99"/>
    <w:semiHidden/>
    <w:unhideWhenUsed/>
    <w:rsid w:val="00B504F3"/>
    <w:rPr>
      <w:sz w:val="20"/>
      <w:szCs w:val="20"/>
    </w:rPr>
  </w:style>
  <w:style w:type="character" w:customStyle="1" w:styleId="CommentTextChar">
    <w:name w:val="Comment Text Char"/>
    <w:link w:val="CommentText"/>
    <w:uiPriority w:val="99"/>
    <w:semiHidden/>
    <w:rsid w:val="00B504F3"/>
    <w:rPr>
      <w:rFonts w:ascii="Gill Sans" w:hAnsi="Gill Sans"/>
      <w:color w:val="000000"/>
      <w:spacing w:val="-3"/>
      <w:kern w:val="2"/>
      <w:lang w:val="en-US" w:eastAsia="ja-JP"/>
    </w:rPr>
  </w:style>
  <w:style w:type="paragraph" w:styleId="CommentSubject">
    <w:name w:val="annotation subject"/>
    <w:basedOn w:val="CommentText"/>
    <w:next w:val="CommentText"/>
    <w:link w:val="CommentSubjectChar"/>
    <w:uiPriority w:val="99"/>
    <w:semiHidden/>
    <w:unhideWhenUsed/>
    <w:rsid w:val="00B504F3"/>
    <w:rPr>
      <w:b/>
      <w:bCs/>
    </w:rPr>
  </w:style>
  <w:style w:type="character" w:customStyle="1" w:styleId="CommentSubjectChar">
    <w:name w:val="Comment Subject Char"/>
    <w:link w:val="CommentSubject"/>
    <w:uiPriority w:val="99"/>
    <w:semiHidden/>
    <w:rsid w:val="00B504F3"/>
    <w:rPr>
      <w:rFonts w:ascii="Gill Sans" w:hAnsi="Gill Sans"/>
      <w:b/>
      <w:bCs/>
      <w:color w:val="000000"/>
      <w:spacing w:val="-3"/>
      <w:kern w:val="2"/>
      <w:lang w:val="en-US" w:eastAsia="ja-JP"/>
    </w:rPr>
  </w:style>
  <w:style w:type="paragraph" w:styleId="BalloonText">
    <w:name w:val="Balloon Text"/>
    <w:basedOn w:val="Normal"/>
    <w:link w:val="BalloonTextChar"/>
    <w:uiPriority w:val="99"/>
    <w:semiHidden/>
    <w:unhideWhenUsed/>
    <w:rsid w:val="00B504F3"/>
    <w:rPr>
      <w:rFonts w:ascii="Tahoma" w:hAnsi="Tahoma" w:cs="Tahoma"/>
      <w:sz w:val="16"/>
      <w:szCs w:val="16"/>
    </w:rPr>
  </w:style>
  <w:style w:type="character" w:customStyle="1" w:styleId="BalloonTextChar">
    <w:name w:val="Balloon Text Char"/>
    <w:link w:val="BalloonText"/>
    <w:uiPriority w:val="99"/>
    <w:semiHidden/>
    <w:rsid w:val="00B504F3"/>
    <w:rPr>
      <w:rFonts w:ascii="Tahoma" w:hAnsi="Tahoma" w:cs="Tahoma"/>
      <w:color w:val="000000"/>
      <w:spacing w:val="-3"/>
      <w:kern w:val="2"/>
      <w:sz w:val="16"/>
      <w:szCs w:val="16"/>
      <w:lang w:val="en-US" w:eastAsia="ja-JP"/>
    </w:rPr>
  </w:style>
  <w:style w:type="paragraph" w:customStyle="1" w:styleId="FreeForm">
    <w:name w:val="Free Form"/>
    <w:rsid w:val="00122C04"/>
    <w:rPr>
      <w:rFonts w:eastAsia="ヒラギノ角ゴ Pro W3"/>
      <w:color w:val="000000"/>
    </w:rPr>
  </w:style>
</w:styles>
</file>

<file path=word/webSettings.xml><?xml version="1.0" encoding="utf-8"?>
<w:webSettings xmlns:r="http://schemas.openxmlformats.org/officeDocument/2006/relationships" xmlns:w="http://schemas.openxmlformats.org/wordprocessingml/2006/main">
  <w:divs>
    <w:div w:id="15111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onederland.nl/Producten/Mobiele-telefoons-en-accessoires/Doro-Secure-580IU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onederland.nl/Producten/Mobiele-telefoons-en-accessoires/Doro-Secure-58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ro.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steven@eurodistribution.nl" TargetMode="External"/><Relationship Id="rId4" Type="http://schemas.openxmlformats.org/officeDocument/2006/relationships/webSettings" Target="webSettings.xml"/><Relationship Id="rId9" Type="http://schemas.openxmlformats.org/officeDocument/2006/relationships/hyperlink" Target="mailto:stijn.zwinkels@grayl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Doro AB</Company>
  <LinksUpToDate>false</LinksUpToDate>
  <CharactersWithSpaces>3578</CharactersWithSpaces>
  <SharedDoc>false</SharedDoc>
  <HLinks>
    <vt:vector size="6" baseType="variant">
      <vt:variant>
        <vt:i4>2293802</vt:i4>
      </vt:variant>
      <vt:variant>
        <vt:i4>0</vt:i4>
      </vt:variant>
      <vt:variant>
        <vt:i4>0</vt:i4>
      </vt:variant>
      <vt:variant>
        <vt:i4>5</vt:i4>
      </vt:variant>
      <vt:variant>
        <vt:lpwstr>https://webmail.sherweb2010.com/owa/redir.aspx?C=1KtkvqK2x0q4sTvsstWGIpx17NvkZ9EISvcecmYT-sL6v2D4NLmNcDsrLcWF9QY_xTlqAERmISE.&amp;URL=http%3a%2f%2fwww.doro.com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Campbell</dc:creator>
  <cp:lastModifiedBy>stijnzwinkels</cp:lastModifiedBy>
  <cp:revision>3</cp:revision>
  <dcterms:created xsi:type="dcterms:W3CDTF">2014-09-18T10:39:00Z</dcterms:created>
  <dcterms:modified xsi:type="dcterms:W3CDTF">2014-09-24T08:49:00Z</dcterms:modified>
</cp:coreProperties>
</file>