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51" w:rsidRPr="004B3C11" w:rsidRDefault="00AD7051" w:rsidP="00AD7051">
      <w:pPr>
        <w:spacing w:after="0" w:line="240" w:lineRule="auto"/>
        <w:rPr>
          <w:rFonts w:ascii="Arial" w:eastAsia="Times New Roman" w:hAnsi="Arial" w:cs="Arial"/>
          <w:color w:val="000000" w:themeColor="text1"/>
          <w:sz w:val="24"/>
          <w:szCs w:val="24"/>
          <w:lang w:val="nl-NL"/>
        </w:rPr>
      </w:pPr>
      <w:r w:rsidRPr="004B3C11">
        <w:rPr>
          <w:rFonts w:ascii="Arial" w:eastAsia="Times New Roman" w:hAnsi="Arial" w:cs="Arial"/>
          <w:color w:val="000000" w:themeColor="text1"/>
          <w:sz w:val="24"/>
          <w:szCs w:val="24"/>
          <w:lang w:val="nl-NL"/>
        </w:rPr>
        <w:t xml:space="preserve"> </w:t>
      </w:r>
    </w:p>
    <w:p w:rsidR="00AD7051" w:rsidRPr="004B3C11" w:rsidRDefault="00AD7051" w:rsidP="004B3C11">
      <w:pPr>
        <w:spacing w:before="100" w:beforeAutospacing="1" w:after="100" w:afterAutospacing="1" w:line="240" w:lineRule="auto"/>
        <w:jc w:val="center"/>
        <w:outlineLvl w:val="2"/>
        <w:rPr>
          <w:rFonts w:ascii="Arial" w:eastAsia="Times New Roman" w:hAnsi="Arial" w:cs="Arial"/>
          <w:b/>
          <w:color w:val="000000" w:themeColor="text1"/>
          <w:sz w:val="24"/>
          <w:szCs w:val="24"/>
          <w:lang w:val="nl-NL"/>
        </w:rPr>
      </w:pPr>
      <w:r w:rsidRPr="004B3C11">
        <w:rPr>
          <w:rFonts w:ascii="Arial" w:eastAsia="Times New Roman" w:hAnsi="Arial" w:cs="Arial"/>
          <w:b/>
          <w:color w:val="000000" w:themeColor="text1"/>
          <w:sz w:val="24"/>
          <w:szCs w:val="24"/>
          <w:lang w:val="nl-NL"/>
        </w:rPr>
        <w:t>De nieuwe laserafstandsmeter van Nikon: PROSTAFF 7i</w:t>
      </w:r>
    </w:p>
    <w:p w:rsidR="00AD7051" w:rsidRPr="004B3C11" w:rsidRDefault="00AD7051" w:rsidP="004B3C11">
      <w:pPr>
        <w:spacing w:before="100" w:beforeAutospacing="1" w:after="100" w:afterAutospacing="1" w:line="240" w:lineRule="auto"/>
        <w:jc w:val="center"/>
        <w:rPr>
          <w:rFonts w:ascii="Arial" w:eastAsia="Times New Roman" w:hAnsi="Arial" w:cs="Arial"/>
          <w:color w:val="000000" w:themeColor="text1"/>
          <w:sz w:val="24"/>
          <w:szCs w:val="24"/>
          <w:lang w:val="nl-NL"/>
        </w:rPr>
      </w:pPr>
      <w:r w:rsidRPr="004B3C11">
        <w:rPr>
          <w:rFonts w:ascii="Arial" w:eastAsia="Times New Roman" w:hAnsi="Arial" w:cs="Arial"/>
          <w:b/>
          <w:color w:val="000000" w:themeColor="text1"/>
          <w:sz w:val="24"/>
          <w:szCs w:val="24"/>
          <w:lang w:val="nl-NL"/>
        </w:rPr>
        <w:t>De nieuwste ontwikkeling op het gebied van nauwkeurige langeafstandsmetingen</w:t>
      </w:r>
      <w:r w:rsidRPr="004B3C11">
        <w:rPr>
          <w:rFonts w:ascii="Arial" w:eastAsia="Times New Roman" w:hAnsi="Arial" w:cs="Arial"/>
          <w:color w:val="000000" w:themeColor="text1"/>
          <w:sz w:val="24"/>
          <w:szCs w:val="24"/>
          <w:lang w:val="nl-NL"/>
        </w:rPr>
        <w:t>.</w:t>
      </w:r>
    </w:p>
    <w:p w:rsidR="004B3C11" w:rsidRPr="004B3C11" w:rsidRDefault="004B3C11" w:rsidP="00AD7051">
      <w:pPr>
        <w:spacing w:before="100" w:beforeAutospacing="1" w:after="100" w:afterAutospacing="1" w:line="240" w:lineRule="auto"/>
        <w:rPr>
          <w:rFonts w:ascii="Arial" w:eastAsia="Times New Roman" w:hAnsi="Arial" w:cs="Arial"/>
          <w:b/>
          <w:color w:val="000000" w:themeColor="text1"/>
          <w:sz w:val="24"/>
          <w:szCs w:val="24"/>
          <w:lang w:val="nl-NL"/>
        </w:rPr>
      </w:pPr>
    </w:p>
    <w:p w:rsidR="004B3C11" w:rsidRPr="009E02E0" w:rsidRDefault="00567E89" w:rsidP="00A25DB9">
      <w:pPr>
        <w:spacing w:before="100" w:beforeAutospacing="1" w:after="100" w:afterAutospacing="1" w:line="240" w:lineRule="auto"/>
        <w:jc w:val="both"/>
        <w:rPr>
          <w:rFonts w:ascii="Arial" w:eastAsia="Times New Roman" w:hAnsi="Arial" w:cs="Arial"/>
          <w:color w:val="000000" w:themeColor="text1"/>
          <w:sz w:val="24"/>
          <w:szCs w:val="24"/>
          <w:lang w:val="nl-NL"/>
        </w:rPr>
      </w:pPr>
      <w:r>
        <w:rPr>
          <w:rFonts w:ascii="Arial" w:eastAsia="Calibri" w:hAnsi="Arial" w:cs="Arial"/>
          <w:b/>
          <w:noProof/>
          <w:color w:val="000000" w:themeColor="text1"/>
          <w:sz w:val="24"/>
          <w:szCs w:val="24"/>
          <w:lang w:val="nl-NL" w:eastAsia="nl-NL"/>
        </w:rPr>
        <w:drawing>
          <wp:anchor distT="0" distB="0" distL="114300" distR="114300" simplePos="0" relativeHeight="251658240" behindDoc="0" locked="0" layoutInCell="1" allowOverlap="1">
            <wp:simplePos x="0" y="0"/>
            <wp:positionH relativeFrom="column">
              <wp:posOffset>3881120</wp:posOffset>
            </wp:positionH>
            <wp:positionV relativeFrom="paragraph">
              <wp:posOffset>1057910</wp:posOffset>
            </wp:positionV>
            <wp:extent cx="2599690" cy="1952625"/>
            <wp:effectExtent l="19050" t="0" r="0" b="0"/>
            <wp:wrapSquare wrapText="bothSides"/>
            <wp:docPr id="1" name="Picture 1" descr="L:\Grayling Nederland\Klanten\Technology\Nikon Nederland\PERSBERICHTEN\2015\1. januari\PROSTAFF 7i\PROSTAFF 7i\HR_JPG\PROSTAFF 7i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ayling Nederland\Klanten\Technology\Nikon Nederland\PERSBERICHTEN\2015\1. januari\PROSTAFF 7i\PROSTAFF 7i\HR_JPG\PROSTAFF 7i_front.jpg"/>
                    <pic:cNvPicPr>
                      <a:picLocks noChangeAspect="1" noChangeArrowheads="1"/>
                    </pic:cNvPicPr>
                  </pic:nvPicPr>
                  <pic:blipFill>
                    <a:blip r:embed="rId6" cstate="print"/>
                    <a:srcRect/>
                    <a:stretch>
                      <a:fillRect/>
                    </a:stretch>
                  </pic:blipFill>
                  <pic:spPr bwMode="auto">
                    <a:xfrm>
                      <a:off x="0" y="0"/>
                      <a:ext cx="2599690" cy="1952625"/>
                    </a:xfrm>
                    <a:prstGeom prst="rect">
                      <a:avLst/>
                    </a:prstGeom>
                    <a:noFill/>
                    <a:ln w="9525">
                      <a:noFill/>
                      <a:miter lim="800000"/>
                      <a:headEnd/>
                      <a:tailEnd/>
                    </a:ln>
                  </pic:spPr>
                </pic:pic>
              </a:graphicData>
            </a:graphic>
          </wp:anchor>
        </w:drawing>
      </w:r>
      <w:r w:rsidR="00CC57B0" w:rsidRPr="00CC57B0">
        <w:rPr>
          <w:rFonts w:ascii="Arial" w:eastAsia="Calibri" w:hAnsi="Arial" w:cs="Arial"/>
          <w:b/>
          <w:color w:val="000000" w:themeColor="text1"/>
          <w:sz w:val="24"/>
          <w:szCs w:val="24"/>
          <w:lang w:val="nl-NL" w:eastAsia="de-DE"/>
        </w:rPr>
        <w:t>Amsterdam, 14 januari 2015 -</w:t>
      </w:r>
      <w:r w:rsidR="00CC57B0" w:rsidRPr="00CC57B0">
        <w:rPr>
          <w:rFonts w:ascii="Arial" w:eastAsia="Calibri" w:hAnsi="Arial" w:cs="Arial"/>
          <w:color w:val="000000" w:themeColor="text1"/>
          <w:sz w:val="24"/>
          <w:szCs w:val="24"/>
          <w:lang w:val="nl-NL" w:eastAsia="de-DE"/>
        </w:rPr>
        <w:t xml:space="preserve"> Voor iedereen die nauwkeurig en snel een afstand moet kunnen meten, introduceert Nikon de </w:t>
      </w:r>
      <w:r w:rsidR="004B3C11" w:rsidRPr="009E02E0">
        <w:rPr>
          <w:rFonts w:ascii="Arial" w:eastAsia="Times New Roman" w:hAnsi="Arial" w:cs="Arial"/>
          <w:color w:val="000000" w:themeColor="text1"/>
          <w:sz w:val="24"/>
          <w:szCs w:val="24"/>
          <w:lang w:val="nl-NL"/>
        </w:rPr>
        <w:t xml:space="preserve">nieuwe </w:t>
      </w:r>
      <w:proofErr w:type="spellStart"/>
      <w:r w:rsidR="004B3C11" w:rsidRPr="009E02E0">
        <w:rPr>
          <w:rFonts w:ascii="Arial" w:eastAsia="Times New Roman" w:hAnsi="Arial" w:cs="Arial"/>
          <w:color w:val="000000" w:themeColor="text1"/>
          <w:sz w:val="24"/>
          <w:szCs w:val="24"/>
          <w:lang w:val="nl-NL"/>
        </w:rPr>
        <w:t>laserafstandsmeter</w:t>
      </w:r>
      <w:proofErr w:type="spellEnd"/>
      <w:r w:rsidR="004B3C11" w:rsidRPr="009E02E0">
        <w:rPr>
          <w:rFonts w:ascii="Arial" w:eastAsia="Times New Roman" w:hAnsi="Arial" w:cs="Arial"/>
          <w:color w:val="000000" w:themeColor="text1"/>
          <w:sz w:val="24"/>
          <w:szCs w:val="24"/>
          <w:lang w:val="nl-NL"/>
        </w:rPr>
        <w:t xml:space="preserve"> PROSTAFF 7i</w:t>
      </w:r>
      <w:r w:rsidR="00CC57B0" w:rsidRPr="00CC57B0">
        <w:rPr>
          <w:rFonts w:ascii="Arial" w:eastAsia="Calibri" w:hAnsi="Arial" w:cs="Arial"/>
          <w:color w:val="000000" w:themeColor="text1"/>
          <w:sz w:val="24"/>
          <w:szCs w:val="24"/>
          <w:lang w:val="nl-NL" w:eastAsia="de-DE"/>
        </w:rPr>
        <w:t xml:space="preserve">. Het feit dat de afstand met één druk op de knop kan worden gemeten, biedt een enorme voorsprong. </w:t>
      </w:r>
      <w:proofErr w:type="spellStart"/>
      <w:r w:rsidR="00CC57B0" w:rsidRPr="00CC57B0">
        <w:rPr>
          <w:rFonts w:ascii="Arial" w:eastAsia="Calibri" w:hAnsi="Arial" w:cs="Arial"/>
          <w:color w:val="000000" w:themeColor="text1"/>
          <w:sz w:val="24"/>
          <w:szCs w:val="24"/>
          <w:lang w:val="nl-NL" w:eastAsia="de-DE"/>
        </w:rPr>
        <w:t>Nikon’s</w:t>
      </w:r>
      <w:proofErr w:type="spellEnd"/>
      <w:r w:rsidR="00CC57B0" w:rsidRPr="00CC57B0">
        <w:rPr>
          <w:rFonts w:ascii="Arial" w:eastAsia="Calibri" w:hAnsi="Arial" w:cs="Arial"/>
          <w:color w:val="000000" w:themeColor="text1"/>
          <w:sz w:val="24"/>
          <w:szCs w:val="24"/>
          <w:lang w:val="nl-NL" w:eastAsia="de-DE"/>
        </w:rPr>
        <w:t xml:space="preserve"> PROSTAFF 7i is de ideale metgezel voor tijdens het zeilen, in de natuur of voor architecten.</w:t>
      </w:r>
      <w:r w:rsidR="004B3C11" w:rsidRPr="009E02E0">
        <w:rPr>
          <w:rFonts w:ascii="Arial" w:eastAsia="Times New Roman" w:hAnsi="Arial" w:cs="Arial"/>
          <w:color w:val="000000" w:themeColor="text1"/>
          <w:sz w:val="24"/>
          <w:szCs w:val="24"/>
          <w:lang w:val="nl-NL"/>
        </w:rPr>
        <w:t xml:space="preserve">  De PROSTAFF 7i is gebaseerd op zijn succesvolle voorganger, de PROSTAFF 7.</w:t>
      </w:r>
    </w:p>
    <w:p w:rsidR="00AD7051" w:rsidRPr="009E02E0" w:rsidRDefault="00CC57B0" w:rsidP="004B3C11">
      <w:pPr>
        <w:spacing w:before="100" w:beforeAutospacing="1" w:after="100" w:afterAutospacing="1" w:line="240" w:lineRule="auto"/>
        <w:jc w:val="both"/>
        <w:rPr>
          <w:rFonts w:ascii="Arial" w:eastAsia="Times New Roman" w:hAnsi="Arial" w:cs="Arial"/>
          <w:color w:val="000000" w:themeColor="text1"/>
          <w:sz w:val="24"/>
          <w:szCs w:val="24"/>
          <w:lang w:val="nl-NL"/>
        </w:rPr>
      </w:pPr>
      <w:r>
        <w:rPr>
          <w:rFonts w:ascii="Arial" w:eastAsia="Times New Roman" w:hAnsi="Arial" w:cs="Arial"/>
          <w:color w:val="000000" w:themeColor="text1"/>
          <w:sz w:val="24"/>
          <w:szCs w:val="24"/>
          <w:lang w:val="nl-NL"/>
        </w:rPr>
        <w:t xml:space="preserve">De PROSTAFF 7i is één van de nauwkeurigste afstandsmeters onder de 600 meter, maakt metingen tot 1200 meter mogelijk, beschikt over de kleinste stappenweergave (0,1 m) en is een van de lichtste laserafstandsmeters voor de lange afstand die momenteel verkrijgbaar zijn. Daarnaast is deze meter uitgerust met </w:t>
      </w:r>
      <w:proofErr w:type="spellStart"/>
      <w:r>
        <w:rPr>
          <w:rFonts w:ascii="Arial" w:eastAsia="Times New Roman" w:hAnsi="Arial" w:cs="Arial"/>
          <w:color w:val="000000" w:themeColor="text1"/>
          <w:sz w:val="24"/>
          <w:szCs w:val="24"/>
          <w:lang w:val="nl-NL"/>
        </w:rPr>
        <w:t>Nikon’s</w:t>
      </w:r>
      <w:proofErr w:type="spellEnd"/>
      <w:r>
        <w:rPr>
          <w:rFonts w:ascii="Arial" w:eastAsia="Times New Roman" w:hAnsi="Arial" w:cs="Arial"/>
          <w:color w:val="000000" w:themeColor="text1"/>
          <w:sz w:val="24"/>
          <w:szCs w:val="24"/>
          <w:lang w:val="nl-NL"/>
        </w:rPr>
        <w:t xml:space="preserve"> HYPER </w:t>
      </w:r>
      <w:proofErr w:type="spellStart"/>
      <w:r>
        <w:rPr>
          <w:rFonts w:ascii="Arial" w:eastAsia="Times New Roman" w:hAnsi="Arial" w:cs="Arial"/>
          <w:color w:val="000000" w:themeColor="text1"/>
          <w:sz w:val="24"/>
          <w:szCs w:val="24"/>
          <w:lang w:val="nl-NL"/>
        </w:rPr>
        <w:t>READ-functionaliteit</w:t>
      </w:r>
      <w:proofErr w:type="spellEnd"/>
      <w:r>
        <w:rPr>
          <w:rFonts w:ascii="Arial" w:eastAsia="Times New Roman" w:hAnsi="Arial" w:cs="Arial"/>
          <w:color w:val="000000" w:themeColor="text1"/>
          <w:sz w:val="24"/>
          <w:szCs w:val="24"/>
          <w:lang w:val="nl-NL"/>
        </w:rPr>
        <w:t>, waardoor metingen snel en stabiel worden weergegeven (binnen ca. 0,5 seconde), ongeacht de afstand tot het doel.</w:t>
      </w:r>
    </w:p>
    <w:p w:rsidR="00AD7051" w:rsidRPr="009E02E0" w:rsidRDefault="00CC57B0" w:rsidP="004B3C11">
      <w:pPr>
        <w:spacing w:before="100" w:beforeAutospacing="1" w:after="100" w:afterAutospacing="1" w:line="240" w:lineRule="auto"/>
        <w:jc w:val="both"/>
        <w:rPr>
          <w:rFonts w:ascii="Arial" w:eastAsia="Times New Roman" w:hAnsi="Arial" w:cs="Arial"/>
          <w:color w:val="000000" w:themeColor="text1"/>
          <w:sz w:val="24"/>
          <w:szCs w:val="24"/>
          <w:lang w:val="nl-NL"/>
        </w:rPr>
      </w:pPr>
      <w:r>
        <w:rPr>
          <w:rFonts w:ascii="Arial" w:eastAsia="Times New Roman" w:hAnsi="Arial" w:cs="Arial"/>
          <w:color w:val="000000" w:themeColor="text1"/>
          <w:sz w:val="24"/>
          <w:szCs w:val="24"/>
          <w:lang w:val="nl-NL"/>
        </w:rPr>
        <w:t xml:space="preserve">Deze technische verbeteringen zorgen er samen met het grote bedieningsgemak, het ergonomische ontwerp en de waterbestendige behuizing voor dat de slanke en compacte PROSTAFF 7i geschikt is voor alle </w:t>
      </w:r>
      <w:proofErr w:type="spellStart"/>
      <w:r>
        <w:rPr>
          <w:rFonts w:ascii="Arial" w:eastAsia="Times New Roman" w:hAnsi="Arial" w:cs="Arial"/>
          <w:color w:val="000000" w:themeColor="text1"/>
          <w:sz w:val="24"/>
          <w:szCs w:val="24"/>
          <w:lang w:val="nl-NL"/>
        </w:rPr>
        <w:t>outdooractiviteiten</w:t>
      </w:r>
      <w:proofErr w:type="spellEnd"/>
      <w:r>
        <w:rPr>
          <w:rFonts w:ascii="Arial" w:eastAsia="Times New Roman" w:hAnsi="Arial" w:cs="Arial"/>
          <w:color w:val="000000" w:themeColor="text1"/>
          <w:sz w:val="24"/>
          <w:szCs w:val="24"/>
          <w:lang w:val="nl-NL"/>
        </w:rPr>
        <w:t>.</w:t>
      </w:r>
    </w:p>
    <w:p w:rsidR="00AD7051" w:rsidRPr="009E02E0" w:rsidRDefault="00CC57B0" w:rsidP="00AD7051">
      <w:pPr>
        <w:spacing w:before="105" w:after="0" w:line="240" w:lineRule="auto"/>
        <w:outlineLvl w:val="3"/>
        <w:rPr>
          <w:rFonts w:ascii="Arial" w:eastAsia="Times New Roman" w:hAnsi="Arial" w:cs="Arial"/>
          <w:b/>
          <w:bCs/>
          <w:color w:val="000000" w:themeColor="text1"/>
          <w:sz w:val="24"/>
          <w:szCs w:val="24"/>
          <w:lang w:val="nl-NL"/>
        </w:rPr>
      </w:pPr>
      <w:r>
        <w:rPr>
          <w:rFonts w:ascii="Arial" w:eastAsia="Times New Roman" w:hAnsi="Arial" w:cs="Arial"/>
          <w:b/>
          <w:bCs/>
          <w:color w:val="000000" w:themeColor="text1"/>
          <w:sz w:val="24"/>
          <w:szCs w:val="24"/>
          <w:lang w:val="nl-NL"/>
        </w:rPr>
        <w:t>Belangrijkste kenmerken:</w:t>
      </w:r>
    </w:p>
    <w:p w:rsidR="00AD7051" w:rsidRPr="009E02E0" w:rsidRDefault="00CC57B0" w:rsidP="00AD7051">
      <w:pPr>
        <w:spacing w:before="100" w:beforeAutospacing="1" w:after="100" w:afterAutospacing="1" w:line="240" w:lineRule="auto"/>
        <w:rPr>
          <w:rFonts w:ascii="Arial" w:eastAsia="Times New Roman" w:hAnsi="Arial" w:cs="Arial"/>
          <w:color w:val="000000" w:themeColor="text1"/>
          <w:sz w:val="24"/>
          <w:szCs w:val="24"/>
          <w:lang w:val="nl-NL"/>
        </w:rPr>
      </w:pPr>
      <w:r>
        <w:rPr>
          <w:rFonts w:ascii="Arial" w:eastAsia="Times New Roman" w:hAnsi="Arial" w:cs="Arial"/>
          <w:color w:val="000000" w:themeColor="text1"/>
          <w:sz w:val="24"/>
          <w:szCs w:val="24"/>
          <w:lang w:val="nl-NL"/>
        </w:rPr>
        <w:t xml:space="preserve">- </w:t>
      </w:r>
      <w:proofErr w:type="spellStart"/>
      <w:r>
        <w:rPr>
          <w:rFonts w:ascii="Arial" w:eastAsia="Times New Roman" w:hAnsi="Arial" w:cs="Arial"/>
          <w:color w:val="000000" w:themeColor="text1"/>
          <w:sz w:val="24"/>
          <w:szCs w:val="24"/>
          <w:lang w:val="nl-NL"/>
        </w:rPr>
        <w:t>Meetbereik¹</w:t>
      </w:r>
      <w:proofErr w:type="spellEnd"/>
      <w:r>
        <w:rPr>
          <w:rFonts w:ascii="Arial" w:eastAsia="Times New Roman" w:hAnsi="Arial" w:cs="Arial"/>
          <w:color w:val="000000" w:themeColor="text1"/>
          <w:sz w:val="24"/>
          <w:szCs w:val="24"/>
          <w:lang w:val="nl-NL"/>
        </w:rPr>
        <w:t>: 7,3-1.200 m</w:t>
      </w:r>
      <w:r>
        <w:rPr>
          <w:rFonts w:ascii="Arial" w:eastAsia="Times New Roman" w:hAnsi="Arial" w:cs="Arial"/>
          <w:color w:val="000000" w:themeColor="text1"/>
          <w:sz w:val="24"/>
          <w:szCs w:val="24"/>
          <w:lang w:val="nl-NL"/>
        </w:rPr>
        <w:br/>
        <w:t>- Nauwkeurigheid¹: ± 0,5 m (tot 600 m); ± 1 m (tussen 600 m en 1.000 m); ± 1,5 m (vanaf 1.000 m)</w:t>
      </w:r>
      <w:r>
        <w:rPr>
          <w:rFonts w:ascii="Arial" w:eastAsia="Times New Roman" w:hAnsi="Arial" w:cs="Arial"/>
          <w:color w:val="000000" w:themeColor="text1"/>
          <w:sz w:val="24"/>
          <w:szCs w:val="24"/>
          <w:lang w:val="nl-NL"/>
        </w:rPr>
        <w:br/>
        <w:t>- Snelle en stabiele HYPER READ-metingen (binnen ca. 0,5 sec.), ongeacht de afstand</w:t>
      </w:r>
      <w:r>
        <w:rPr>
          <w:rFonts w:ascii="Arial" w:eastAsia="Times New Roman" w:hAnsi="Arial" w:cs="Arial"/>
          <w:color w:val="000000" w:themeColor="text1"/>
          <w:sz w:val="24"/>
          <w:szCs w:val="24"/>
          <w:lang w:val="nl-NL"/>
        </w:rPr>
        <w:br/>
        <w:t>- Weergave van de gemeten afstand in stappen van 0,1 m</w:t>
      </w:r>
      <w:r>
        <w:rPr>
          <w:rFonts w:ascii="Arial" w:eastAsia="Times New Roman" w:hAnsi="Arial" w:cs="Arial"/>
          <w:color w:val="000000" w:themeColor="text1"/>
          <w:sz w:val="24"/>
          <w:szCs w:val="24"/>
          <w:lang w:val="nl-NL"/>
        </w:rPr>
        <w:br/>
        <w:t>- Eenmalige of continue meting (tot 8 seconden)</w:t>
      </w:r>
      <w:r>
        <w:rPr>
          <w:rFonts w:ascii="Arial" w:eastAsia="Times New Roman" w:hAnsi="Arial" w:cs="Arial"/>
          <w:color w:val="000000" w:themeColor="text1"/>
          <w:sz w:val="24"/>
          <w:szCs w:val="24"/>
          <w:lang w:val="nl-NL"/>
        </w:rPr>
        <w:br/>
        <w:t>- Moeiteloos omschakelen tussen de standen Horizontale afstand en Werkelijke afstand</w:t>
      </w:r>
      <w:r>
        <w:rPr>
          <w:rFonts w:ascii="Arial" w:eastAsia="Times New Roman" w:hAnsi="Arial" w:cs="Arial"/>
          <w:color w:val="000000" w:themeColor="text1"/>
          <w:sz w:val="24"/>
          <w:szCs w:val="24"/>
          <w:lang w:val="nl-NL"/>
        </w:rPr>
        <w:br/>
      </w:r>
      <w:r>
        <w:rPr>
          <w:rFonts w:ascii="Arial" w:eastAsia="Times New Roman" w:hAnsi="Arial" w:cs="Arial"/>
          <w:color w:val="000000" w:themeColor="text1"/>
          <w:sz w:val="24"/>
          <w:szCs w:val="24"/>
          <w:lang w:val="nl-NL"/>
        </w:rPr>
        <w:lastRenderedPageBreak/>
        <w:t xml:space="preserve">- Schakelsysteem voor doelprioriteit met keuze tussen de standen Prioriteit eerste doel en Prioriteit verste doel </w:t>
      </w:r>
      <w:r>
        <w:rPr>
          <w:rFonts w:ascii="Arial" w:eastAsia="Times New Roman" w:hAnsi="Arial" w:cs="Arial"/>
          <w:color w:val="000000" w:themeColor="text1"/>
          <w:sz w:val="24"/>
          <w:szCs w:val="24"/>
          <w:lang w:val="nl-NL"/>
        </w:rPr>
        <w:br/>
        <w:t>- Compact, licht en ergonomisch ontwerp</w:t>
      </w:r>
    </w:p>
    <w:p w:rsidR="00AF59A5" w:rsidRPr="009E02E0" w:rsidRDefault="00CC57B0" w:rsidP="00DD2731">
      <w:pPr>
        <w:spacing w:before="100" w:beforeAutospacing="1" w:after="100" w:afterAutospacing="1" w:line="240" w:lineRule="auto"/>
        <w:rPr>
          <w:rFonts w:ascii="Arial" w:eastAsia="Times New Roman" w:hAnsi="Arial" w:cs="Arial"/>
          <w:color w:val="000000" w:themeColor="text1"/>
          <w:sz w:val="24"/>
          <w:szCs w:val="24"/>
          <w:lang w:val="nl-NL"/>
        </w:rPr>
      </w:pPr>
      <w:r w:rsidRPr="00CC57B0">
        <w:rPr>
          <w:rFonts w:ascii="Arial" w:eastAsia="Times New Roman" w:hAnsi="Arial" w:cs="Arial"/>
          <w:i/>
          <w:iCs/>
          <w:color w:val="000000" w:themeColor="text1"/>
          <w:sz w:val="24"/>
          <w:szCs w:val="24"/>
          <w:lang w:val="nl-NL"/>
        </w:rPr>
        <w:t>¹ Onder meetomstandigh</w:t>
      </w:r>
      <w:bookmarkStart w:id="0" w:name="_GoBack"/>
      <w:bookmarkEnd w:id="0"/>
      <w:r w:rsidRPr="00CC57B0">
        <w:rPr>
          <w:rFonts w:ascii="Arial" w:eastAsia="Times New Roman" w:hAnsi="Arial" w:cs="Arial"/>
          <w:i/>
          <w:iCs/>
          <w:color w:val="000000" w:themeColor="text1"/>
          <w:sz w:val="24"/>
          <w:szCs w:val="24"/>
          <w:lang w:val="nl-NL"/>
        </w:rPr>
        <w:t>eden van Nikon</w:t>
      </w:r>
      <w:r w:rsidRPr="00CC57B0">
        <w:rPr>
          <w:rFonts w:ascii="Arial" w:eastAsia="Times New Roman" w:hAnsi="Arial" w:cs="Arial"/>
          <w:color w:val="000000" w:themeColor="text1"/>
          <w:sz w:val="24"/>
          <w:szCs w:val="24"/>
          <w:lang w:val="nl-NL"/>
        </w:rPr>
        <w:t>.</w:t>
      </w:r>
    </w:p>
    <w:p w:rsidR="004B3C11" w:rsidRPr="009E02E0" w:rsidRDefault="004B3C11" w:rsidP="00DD2731">
      <w:pPr>
        <w:spacing w:before="100" w:beforeAutospacing="1" w:after="100" w:afterAutospacing="1" w:line="240" w:lineRule="auto"/>
        <w:rPr>
          <w:rFonts w:ascii="Arial" w:eastAsia="Times New Roman" w:hAnsi="Arial" w:cs="Arial"/>
          <w:color w:val="000000" w:themeColor="text1"/>
          <w:sz w:val="24"/>
          <w:szCs w:val="24"/>
          <w:lang w:val="nl-NL"/>
        </w:rPr>
      </w:pPr>
    </w:p>
    <w:p w:rsidR="004B3C11" w:rsidRPr="009E02E0" w:rsidRDefault="004B3C11" w:rsidP="004B3C11">
      <w:pPr>
        <w:pBdr>
          <w:bottom w:val="single" w:sz="6" w:space="1" w:color="auto"/>
        </w:pBdr>
        <w:spacing w:line="340" w:lineRule="atLeast"/>
        <w:rPr>
          <w:b/>
          <w:bCs/>
          <w:color w:val="000000"/>
          <w:lang w:val="nl-NL"/>
        </w:rPr>
      </w:pPr>
    </w:p>
    <w:p w:rsidR="004B3C11" w:rsidRPr="009E02E0" w:rsidRDefault="004B3C11" w:rsidP="004B3C11">
      <w:pPr>
        <w:spacing w:line="340" w:lineRule="atLeast"/>
        <w:rPr>
          <w:rFonts w:ascii="Arial" w:hAnsi="Arial" w:cs="Arial"/>
          <w:b/>
          <w:bCs/>
          <w:szCs w:val="18"/>
          <w:lang w:val="nl-NL"/>
        </w:rPr>
      </w:pPr>
    </w:p>
    <w:p w:rsidR="004B3C11" w:rsidRPr="004B3C11" w:rsidRDefault="004B3C11" w:rsidP="004B3C11">
      <w:pPr>
        <w:spacing w:line="340" w:lineRule="atLeast"/>
        <w:rPr>
          <w:rFonts w:ascii="Arial" w:hAnsi="Arial" w:cs="Arial"/>
          <w:b/>
          <w:bCs/>
          <w:szCs w:val="18"/>
          <w:lang w:val="nl-NL"/>
        </w:rPr>
      </w:pPr>
      <w:r w:rsidRPr="004B3C11">
        <w:rPr>
          <w:rFonts w:ascii="Arial" w:hAnsi="Arial" w:cs="Arial"/>
          <w:b/>
          <w:bCs/>
          <w:szCs w:val="18"/>
          <w:lang w:val="nl-NL"/>
        </w:rPr>
        <w:t>NIET VOOR PUBLICATIE:</w:t>
      </w:r>
    </w:p>
    <w:p w:rsidR="004B3C11" w:rsidRPr="004B3C11" w:rsidRDefault="004B3C11" w:rsidP="004B3C11">
      <w:pPr>
        <w:spacing w:line="340" w:lineRule="atLeast"/>
        <w:rPr>
          <w:rFonts w:ascii="Arial" w:hAnsi="Arial" w:cs="Arial"/>
          <w:b/>
          <w:bCs/>
          <w:color w:val="000000"/>
          <w:szCs w:val="18"/>
          <w:lang w:val="nl-NL"/>
        </w:rPr>
      </w:pPr>
    </w:p>
    <w:p w:rsidR="004B3C11" w:rsidRPr="004B3C11" w:rsidRDefault="004B3C11" w:rsidP="004B3C11">
      <w:pPr>
        <w:spacing w:line="280" w:lineRule="atLeast"/>
        <w:ind w:left="360"/>
        <w:outlineLvl w:val="0"/>
        <w:rPr>
          <w:rFonts w:ascii="Arial" w:hAnsi="Arial" w:cs="Arial"/>
          <w:b/>
          <w:szCs w:val="18"/>
          <w:lang w:val="nl-NL"/>
        </w:rPr>
      </w:pPr>
      <w:r w:rsidRPr="004B3C11">
        <w:rPr>
          <w:rFonts w:ascii="Arial" w:hAnsi="Arial" w:cs="Arial"/>
          <w:b/>
          <w:szCs w:val="18"/>
          <w:lang w:val="nl-NL"/>
        </w:rPr>
        <w:t>Perscontact, ook voor testexemplaren:</w:t>
      </w:r>
    </w:p>
    <w:tbl>
      <w:tblPr>
        <w:tblW w:w="0" w:type="auto"/>
        <w:tblLayout w:type="fixed"/>
        <w:tblLook w:val="01E0"/>
      </w:tblPr>
      <w:tblGrid>
        <w:gridCol w:w="6237"/>
      </w:tblGrid>
      <w:tr w:rsidR="004B3C11" w:rsidRPr="00774608" w:rsidTr="001078BF">
        <w:tc>
          <w:tcPr>
            <w:tcW w:w="6237" w:type="dxa"/>
            <w:hideMark/>
          </w:tcPr>
          <w:p w:rsidR="004B3C11" w:rsidRPr="00567E89" w:rsidRDefault="004B3C11" w:rsidP="001078BF">
            <w:pPr>
              <w:autoSpaceDE w:val="0"/>
              <w:autoSpaceDN w:val="0"/>
              <w:adjustRightInd w:val="0"/>
              <w:spacing w:line="280" w:lineRule="atLeast"/>
              <w:ind w:left="360"/>
              <w:rPr>
                <w:rFonts w:ascii="Arial" w:hAnsi="Arial" w:cs="Arial"/>
                <w:color w:val="000000" w:themeColor="text1"/>
                <w:szCs w:val="18"/>
                <w:lang w:val="nl-NL"/>
              </w:rPr>
            </w:pPr>
            <w:proofErr w:type="spellStart"/>
            <w:r w:rsidRPr="00E55686">
              <w:rPr>
                <w:rFonts w:ascii="Arial" w:hAnsi="Arial" w:cs="Arial"/>
                <w:szCs w:val="18"/>
                <w:lang w:val="de-DE"/>
              </w:rPr>
              <w:t>Grayling</w:t>
            </w:r>
            <w:proofErr w:type="spellEnd"/>
            <w:r w:rsidRPr="00E55686">
              <w:rPr>
                <w:rFonts w:ascii="Arial" w:hAnsi="Arial" w:cs="Arial"/>
                <w:szCs w:val="18"/>
                <w:lang w:val="de-DE"/>
              </w:rPr>
              <w:t>, Stijn Zwinkels</w:t>
            </w:r>
          </w:p>
          <w:p w:rsidR="004B3C11" w:rsidRPr="00E55686" w:rsidRDefault="004B3C11" w:rsidP="001078BF">
            <w:pPr>
              <w:autoSpaceDE w:val="0"/>
              <w:autoSpaceDN w:val="0"/>
              <w:adjustRightInd w:val="0"/>
              <w:spacing w:line="280" w:lineRule="atLeast"/>
              <w:ind w:left="360"/>
              <w:rPr>
                <w:rFonts w:ascii="Arial" w:hAnsi="Arial" w:cs="Arial"/>
                <w:szCs w:val="18"/>
                <w:lang w:val="de-DE"/>
              </w:rPr>
            </w:pPr>
            <w:r w:rsidRPr="00E55686">
              <w:rPr>
                <w:rFonts w:ascii="Arial" w:hAnsi="Arial" w:cs="Arial"/>
                <w:szCs w:val="18"/>
                <w:lang w:val="de-DE"/>
              </w:rPr>
              <w:t>T +31 (0)20 575 40 09</w:t>
            </w:r>
          </w:p>
          <w:p w:rsidR="004B3C11" w:rsidRPr="00E55686" w:rsidRDefault="004B3C11" w:rsidP="001078BF">
            <w:pPr>
              <w:autoSpaceDE w:val="0"/>
              <w:autoSpaceDN w:val="0"/>
              <w:adjustRightInd w:val="0"/>
              <w:spacing w:line="280" w:lineRule="atLeast"/>
              <w:ind w:left="360"/>
              <w:rPr>
                <w:rFonts w:ascii="Arial" w:hAnsi="Arial" w:cs="Arial"/>
                <w:noProof/>
                <w:szCs w:val="18"/>
                <w:lang w:val="de-DE"/>
              </w:rPr>
            </w:pPr>
            <w:r w:rsidRPr="00E55686">
              <w:rPr>
                <w:rFonts w:ascii="Arial" w:hAnsi="Arial" w:cs="Arial"/>
                <w:noProof/>
                <w:szCs w:val="18"/>
                <w:lang w:val="de-DE"/>
              </w:rPr>
              <w:t xml:space="preserve">E </w:t>
            </w:r>
            <w:hyperlink r:id="rId7" w:history="1">
              <w:r w:rsidRPr="00E55686">
                <w:rPr>
                  <w:rStyle w:val="Hyperlink"/>
                  <w:rFonts w:ascii="Arial" w:hAnsi="Arial" w:cs="Arial"/>
                  <w:noProof/>
                  <w:szCs w:val="18"/>
                  <w:lang w:val="de-DE"/>
                </w:rPr>
                <w:t>stijn.zwinkels@grayling.com</w:t>
              </w:r>
            </w:hyperlink>
          </w:p>
          <w:p w:rsidR="004B3C11" w:rsidRPr="00E55686" w:rsidRDefault="004B3C11" w:rsidP="001078BF">
            <w:pPr>
              <w:autoSpaceDE w:val="0"/>
              <w:autoSpaceDN w:val="0"/>
              <w:adjustRightInd w:val="0"/>
              <w:spacing w:line="280" w:lineRule="atLeast"/>
              <w:ind w:left="360"/>
              <w:rPr>
                <w:rFonts w:ascii="Arial" w:hAnsi="Arial" w:cs="Arial"/>
                <w:color w:val="000000" w:themeColor="text1"/>
                <w:szCs w:val="18"/>
                <w:lang w:val="en-GB"/>
              </w:rPr>
            </w:pPr>
            <w:r w:rsidRPr="00E55686">
              <w:rPr>
                <w:rFonts w:ascii="Arial" w:hAnsi="Arial" w:cs="Arial"/>
                <w:noProof/>
                <w:szCs w:val="18"/>
              </w:rPr>
              <w:t xml:space="preserve">PressRoom: </w:t>
            </w:r>
            <w:hyperlink r:id="rId8" w:history="1">
              <w:r w:rsidRPr="00E55686">
                <w:rPr>
                  <w:rStyle w:val="Hyperlink"/>
                  <w:rFonts w:ascii="Arial" w:hAnsi="Arial" w:cs="Arial"/>
                  <w:noProof/>
                  <w:szCs w:val="18"/>
                </w:rPr>
                <w:t>http://press.grayling.nl/</w:t>
              </w:r>
            </w:hyperlink>
            <w:r w:rsidRPr="00E55686">
              <w:rPr>
                <w:rFonts w:ascii="Arial" w:hAnsi="Arial" w:cs="Arial"/>
                <w:noProof/>
                <w:szCs w:val="18"/>
              </w:rPr>
              <w:t xml:space="preserve">  </w:t>
            </w:r>
          </w:p>
        </w:tc>
      </w:tr>
    </w:tbl>
    <w:p w:rsidR="004B3C11" w:rsidRPr="004B3C11" w:rsidRDefault="004B3C11" w:rsidP="004B3C11">
      <w:pPr>
        <w:spacing w:line="360" w:lineRule="auto"/>
        <w:rPr>
          <w:rFonts w:ascii="Arial" w:hAnsi="Arial" w:cs="Arial"/>
          <w:color w:val="000000"/>
          <w:szCs w:val="18"/>
          <w:lang w:val="nl-NL"/>
        </w:rPr>
      </w:pPr>
      <w:r w:rsidRPr="004B3C11">
        <w:rPr>
          <w:rFonts w:ascii="Arial" w:hAnsi="Arial" w:cs="Arial"/>
          <w:color w:val="000000"/>
          <w:szCs w:val="18"/>
          <w:lang w:val="nl-NL"/>
        </w:rPr>
        <w:t xml:space="preserve">Ga voor meer informatie over de producten van Nikon naar </w:t>
      </w:r>
      <w:hyperlink r:id="rId9" w:history="1">
        <w:r w:rsidRPr="004B3C11">
          <w:rPr>
            <w:rStyle w:val="Hyperlink"/>
            <w:rFonts w:ascii="Arial" w:hAnsi="Arial" w:cs="Arial"/>
            <w:szCs w:val="18"/>
            <w:lang w:val="nl-NL"/>
          </w:rPr>
          <w:t>www.nikon.nl</w:t>
        </w:r>
      </w:hyperlink>
    </w:p>
    <w:p w:rsidR="004B3C11" w:rsidRPr="004B3C11" w:rsidRDefault="004B3C11" w:rsidP="004B3C11">
      <w:pPr>
        <w:pStyle w:val="NormalWeb"/>
        <w:rPr>
          <w:rFonts w:ascii="Arial" w:hAnsi="Arial" w:cs="Arial"/>
          <w:sz w:val="18"/>
          <w:szCs w:val="18"/>
          <w:lang w:val="nl-NL"/>
        </w:rPr>
      </w:pPr>
    </w:p>
    <w:p w:rsidR="004B3C11" w:rsidRPr="004B3C11" w:rsidRDefault="004B3C11" w:rsidP="00DD2731">
      <w:pPr>
        <w:spacing w:before="100" w:beforeAutospacing="1" w:after="100" w:afterAutospacing="1" w:line="240" w:lineRule="auto"/>
        <w:rPr>
          <w:rFonts w:ascii="Arial" w:eastAsia="Times New Roman" w:hAnsi="Arial" w:cs="Arial"/>
          <w:color w:val="000000" w:themeColor="text1"/>
          <w:sz w:val="24"/>
          <w:szCs w:val="24"/>
          <w:lang w:val="nl-NL"/>
        </w:rPr>
      </w:pPr>
    </w:p>
    <w:sectPr w:rsidR="004B3C11" w:rsidRPr="004B3C11" w:rsidSect="000829B9">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8F5" w:rsidRDefault="001478F5" w:rsidP="004B3C11">
      <w:pPr>
        <w:spacing w:after="0" w:line="240" w:lineRule="auto"/>
      </w:pPr>
      <w:r>
        <w:separator/>
      </w:r>
    </w:p>
  </w:endnote>
  <w:endnote w:type="continuationSeparator" w:id="0">
    <w:p w:rsidR="001478F5" w:rsidRDefault="001478F5" w:rsidP="004B3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NextLTRegularC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8F5" w:rsidRDefault="001478F5" w:rsidP="004B3C11">
      <w:pPr>
        <w:spacing w:after="0" w:line="240" w:lineRule="auto"/>
      </w:pPr>
      <w:r>
        <w:separator/>
      </w:r>
    </w:p>
  </w:footnote>
  <w:footnote w:type="continuationSeparator" w:id="0">
    <w:p w:rsidR="001478F5" w:rsidRDefault="001478F5" w:rsidP="004B3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11" w:rsidRPr="004B3C11" w:rsidRDefault="004B3C11" w:rsidP="004B3C11">
    <w:pPr>
      <w:pStyle w:val="Header"/>
      <w:jc w:val="right"/>
      <w:rPr>
        <w:rFonts w:ascii="Arial" w:hAnsi="Arial" w:cs="Arial"/>
        <w:b/>
        <w:bCs/>
        <w:lang w:val="nl-NL"/>
      </w:rPr>
    </w:pPr>
    <w:r>
      <w:rPr>
        <w:rFonts w:ascii="Arial" w:hAnsi="Arial" w:cs="Arial"/>
        <w:noProof/>
        <w:color w:val="FF0000"/>
        <w:lang w:val="nl-NL" w:eastAsia="nl-NL"/>
      </w:rPr>
      <w:drawing>
        <wp:anchor distT="0" distB="0" distL="114300" distR="114300" simplePos="0" relativeHeight="251660288" behindDoc="0" locked="0" layoutInCell="1" allowOverlap="1">
          <wp:simplePos x="0" y="0"/>
          <wp:positionH relativeFrom="page">
            <wp:posOffset>521970</wp:posOffset>
          </wp:positionH>
          <wp:positionV relativeFrom="page">
            <wp:posOffset>521970</wp:posOffset>
          </wp:positionV>
          <wp:extent cx="939800" cy="939800"/>
          <wp:effectExtent l="19050" t="0" r="0" b="0"/>
          <wp:wrapNone/>
          <wp:docPr id="4" name="Picture 8"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on_shimbol"/>
                  <pic:cNvPicPr>
                    <a:picLocks noChangeAspect="1" noChangeArrowheads="1"/>
                  </pic:cNvPicPr>
                </pic:nvPicPr>
                <pic:blipFill>
                  <a:blip r:embed="rId1"/>
                  <a:srcRect/>
                  <a:stretch>
                    <a:fillRect/>
                  </a:stretch>
                </pic:blipFill>
                <pic:spPr bwMode="auto">
                  <a:xfrm>
                    <a:off x="0" y="0"/>
                    <a:ext cx="939800" cy="939800"/>
                  </a:xfrm>
                  <a:prstGeom prst="rect">
                    <a:avLst/>
                  </a:prstGeom>
                  <a:noFill/>
                  <a:ln w="9525">
                    <a:noFill/>
                    <a:miter lim="800000"/>
                    <a:headEnd/>
                    <a:tailEnd/>
                  </a:ln>
                </pic:spPr>
              </pic:pic>
            </a:graphicData>
          </a:graphic>
        </wp:anchor>
      </w:drawing>
    </w:r>
    <w:r w:rsidRPr="004B3C11">
      <w:rPr>
        <w:rFonts w:ascii="Arial" w:hAnsi="Arial" w:cs="Arial"/>
        <w:color w:val="FF0000"/>
        <w:lang w:val="nl-NL"/>
      </w:rPr>
      <w:tab/>
    </w:r>
    <w:r w:rsidRPr="004B3C11">
      <w:rPr>
        <w:rFonts w:ascii="Arial" w:hAnsi="Arial" w:cs="Arial"/>
        <w:b/>
        <w:bCs/>
        <w:lang w:val="nl-NL"/>
      </w:rPr>
      <w:t>Nikon Nederland</w:t>
    </w:r>
  </w:p>
  <w:p w:rsidR="004B3C11" w:rsidRPr="004B3C11" w:rsidRDefault="004B3C11" w:rsidP="004B3C11">
    <w:pPr>
      <w:pStyle w:val="Header"/>
      <w:jc w:val="right"/>
      <w:rPr>
        <w:rFonts w:ascii="Arial" w:hAnsi="Arial" w:cs="Arial"/>
        <w:szCs w:val="18"/>
        <w:lang w:val="nl-NL"/>
      </w:rPr>
    </w:pPr>
    <w:r w:rsidRPr="004B3C11">
      <w:rPr>
        <w:rFonts w:ascii="Arial" w:hAnsi="Arial" w:cs="Arial"/>
        <w:szCs w:val="18"/>
        <w:lang w:val="nl-NL"/>
      </w:rPr>
      <w:t>Tripolis 100</w:t>
    </w:r>
  </w:p>
  <w:p w:rsidR="004B3C11" w:rsidRPr="004B3C11" w:rsidRDefault="004B3C11" w:rsidP="004B3C11">
    <w:pPr>
      <w:pStyle w:val="Header"/>
      <w:jc w:val="right"/>
      <w:rPr>
        <w:rFonts w:ascii="Arial" w:hAnsi="Arial" w:cs="Arial"/>
        <w:szCs w:val="18"/>
        <w:lang w:val="nl-NL"/>
      </w:rPr>
    </w:pPr>
    <w:proofErr w:type="spellStart"/>
    <w:r w:rsidRPr="004B3C11">
      <w:rPr>
        <w:rFonts w:ascii="Arial" w:hAnsi="Arial" w:cs="Arial"/>
        <w:szCs w:val="18"/>
        <w:lang w:val="nl-NL"/>
      </w:rPr>
      <w:t>Burgerweeshuispad</w:t>
    </w:r>
    <w:proofErr w:type="spellEnd"/>
    <w:r w:rsidRPr="004B3C11">
      <w:rPr>
        <w:rFonts w:ascii="Arial" w:hAnsi="Arial" w:cs="Arial"/>
        <w:szCs w:val="18"/>
        <w:lang w:val="nl-NL"/>
      </w:rPr>
      <w:t xml:space="preserve"> 101</w:t>
    </w:r>
  </w:p>
  <w:p w:rsidR="004B3C11" w:rsidRPr="004B3C11" w:rsidRDefault="004B3C11" w:rsidP="004B3C11">
    <w:pPr>
      <w:pStyle w:val="Header"/>
      <w:jc w:val="right"/>
      <w:rPr>
        <w:rFonts w:ascii="Arial" w:hAnsi="Arial" w:cs="Arial"/>
        <w:szCs w:val="18"/>
        <w:lang w:val="nl-NL"/>
      </w:rPr>
    </w:pPr>
    <w:r w:rsidRPr="004B3C11">
      <w:rPr>
        <w:rFonts w:ascii="Arial" w:hAnsi="Arial" w:cs="Arial"/>
        <w:szCs w:val="18"/>
        <w:lang w:val="nl-NL"/>
      </w:rPr>
      <w:t>1076 ER Amsterdam</w:t>
    </w:r>
  </w:p>
  <w:p w:rsidR="004B3C11" w:rsidRPr="0041726A" w:rsidRDefault="004B3C11" w:rsidP="004B3C11">
    <w:pPr>
      <w:pStyle w:val="Header"/>
      <w:jc w:val="right"/>
      <w:rPr>
        <w:rFonts w:ascii="Arial" w:hAnsi="Arial" w:cs="Arial"/>
        <w:lang w:val="en-GB"/>
      </w:rPr>
    </w:pPr>
    <w:r w:rsidRPr="0041726A">
      <w:rPr>
        <w:rFonts w:ascii="Arial" w:hAnsi="Arial" w:cs="Arial"/>
        <w:szCs w:val="18"/>
      </w:rPr>
      <w:t>The Netherlands</w:t>
    </w:r>
  </w:p>
  <w:p w:rsidR="004B3C11" w:rsidRPr="0041726A" w:rsidRDefault="005329D6" w:rsidP="004B3C11">
    <w:pPr>
      <w:pStyle w:val="Header"/>
      <w:jc w:val="right"/>
      <w:rPr>
        <w:rFonts w:ascii="Arial" w:hAnsi="Arial" w:cs="Arial"/>
        <w:sz w:val="16"/>
        <w:szCs w:val="16"/>
        <w:lang w:val="en-GB"/>
      </w:rPr>
    </w:pPr>
    <w:r w:rsidRPr="005329D6">
      <w:rPr>
        <w:rFonts w:ascii="Arial" w:hAnsi="Arial" w:cs="Arial"/>
        <w:noProof/>
        <w:sz w:val="16"/>
        <w:szCs w:val="16"/>
      </w:rPr>
      <w:pict>
        <v:shapetype id="_x0000_t202" coordsize="21600,21600" o:spt="202" path="m,l,21600r21600,l21600,xe">
          <v:stroke joinstyle="miter"/>
          <v:path gradientshapeok="t" o:connecttype="rect"/>
        </v:shapetype>
        <v:shape id="Text Box 22" o:spid="_x0000_s2049" type="#_x0000_t202" style="position:absolute;left:0;text-align:left;margin-left:0;margin-top:0;width:288.95pt;height:123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8VhAIAABE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" stroked="f">
          <v:textbox>
            <w:txbxContent>
              <w:p w:rsidR="004B3C11" w:rsidRPr="0041726A" w:rsidRDefault="004B3C11" w:rsidP="004B3C11">
                <w:pPr>
                  <w:jc w:val="center"/>
                  <w:rPr>
                    <w:rFonts w:ascii="Arial" w:hAnsi="Arial" w:cs="Arial"/>
                    <w:b/>
                    <w:bCs/>
                    <w:sz w:val="48"/>
                    <w:lang w:val="de-DE"/>
                  </w:rPr>
                </w:pPr>
                <w:r w:rsidRPr="0041726A">
                  <w:rPr>
                    <w:rFonts w:ascii="Arial" w:hAnsi="Arial" w:cs="Arial"/>
                    <w:b/>
                    <w:bCs/>
                    <w:sz w:val="48"/>
                  </w:rPr>
                  <w:t>PERSBERICHT</w:t>
                </w:r>
              </w:p>
              <w:p w:rsidR="004B3C11" w:rsidRDefault="004B3C11" w:rsidP="004B3C11">
                <w:pPr>
                  <w:jc w:val="center"/>
                </w:pPr>
              </w:p>
            </w:txbxContent>
          </v:textbox>
        </v:shape>
      </w:pict>
    </w:r>
    <w:r w:rsidR="004B3C11" w:rsidRPr="0041726A">
      <w:rPr>
        <w:rFonts w:ascii="Arial" w:hAnsi="Arial" w:cs="Arial"/>
        <w:sz w:val="16"/>
        <w:szCs w:val="16"/>
      </w:rPr>
      <w:t>T +31 (0)20 70 99 000</w:t>
    </w:r>
  </w:p>
  <w:p w:rsidR="004B3C11" w:rsidRPr="0041726A" w:rsidRDefault="005329D6" w:rsidP="004B3C11">
    <w:pPr>
      <w:pStyle w:val="Header"/>
      <w:jc w:val="right"/>
      <w:rPr>
        <w:rFonts w:ascii="Arial" w:hAnsi="Arial" w:cs="Arial"/>
        <w:color w:val="FF0000"/>
        <w:sz w:val="16"/>
        <w:lang w:val="en-GB"/>
      </w:rPr>
    </w:pPr>
    <w:hyperlink r:id="rId2" w:history="1">
      <w:r w:rsidR="004B3C11" w:rsidRPr="0041726A">
        <w:rPr>
          <w:rStyle w:val="Hyperlink"/>
          <w:rFonts w:ascii="Arial" w:hAnsi="Arial" w:cs="Arial"/>
          <w:sz w:val="16"/>
          <w:szCs w:val="16"/>
        </w:rPr>
        <w:t>www.nikon.nl</w:t>
      </w:r>
    </w:hyperlink>
    <w:r w:rsidR="004B3C11" w:rsidRPr="0041726A">
      <w:rPr>
        <w:rFonts w:ascii="Arial" w:hAnsi="Arial" w:cs="Arial"/>
        <w:color w:val="FF0000"/>
        <w:sz w:val="16"/>
      </w:rPr>
      <w:t xml:space="preserve"> </w:t>
    </w:r>
  </w:p>
  <w:p w:rsidR="004B3C11" w:rsidRDefault="004B3C11" w:rsidP="004B3C11">
    <w:pPr>
      <w:pStyle w:val="Header"/>
      <w:spacing w:before="120"/>
      <w:rPr>
        <w:sz w:val="40"/>
        <w:szCs w:val="32"/>
        <w:lang w:val="en-GB"/>
      </w:rPr>
    </w:pPr>
  </w:p>
  <w:p w:rsidR="004B3C11" w:rsidRPr="004B3C11" w:rsidRDefault="004B3C11">
    <w:pPr>
      <w:pStyle w:val="Header"/>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D7051"/>
    <w:rsid w:val="000829B9"/>
    <w:rsid w:val="001478F5"/>
    <w:rsid w:val="004B3C11"/>
    <w:rsid w:val="005329D6"/>
    <w:rsid w:val="00567E89"/>
    <w:rsid w:val="008B6D1B"/>
    <w:rsid w:val="009E02E0"/>
    <w:rsid w:val="00A25DB9"/>
    <w:rsid w:val="00AD7051"/>
    <w:rsid w:val="00AF59A5"/>
    <w:rsid w:val="00BB3074"/>
    <w:rsid w:val="00CC57B0"/>
    <w:rsid w:val="00D54400"/>
    <w:rsid w:val="00DD27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9B9"/>
  </w:style>
  <w:style w:type="paragraph" w:styleId="Heading3">
    <w:name w:val="heading 3"/>
    <w:basedOn w:val="Normal"/>
    <w:link w:val="Heading3Char"/>
    <w:uiPriority w:val="9"/>
    <w:qFormat/>
    <w:rsid w:val="00AD7051"/>
    <w:pPr>
      <w:spacing w:before="100" w:beforeAutospacing="1" w:after="100" w:afterAutospacing="1" w:line="240" w:lineRule="auto"/>
      <w:outlineLvl w:val="2"/>
    </w:pPr>
    <w:rPr>
      <w:rFonts w:ascii="FrutigerNextLTRegularCn" w:eastAsia="Times New Roman" w:hAnsi="FrutigerNextLTRegularCn" w:cs="Times New Roman"/>
      <w:sz w:val="20"/>
      <w:szCs w:val="20"/>
    </w:rPr>
  </w:style>
  <w:style w:type="paragraph" w:styleId="Heading4">
    <w:name w:val="heading 4"/>
    <w:basedOn w:val="Normal"/>
    <w:link w:val="Heading4Char"/>
    <w:uiPriority w:val="9"/>
    <w:qFormat/>
    <w:rsid w:val="00AD7051"/>
    <w:pPr>
      <w:spacing w:before="105" w:after="0" w:line="240" w:lineRule="auto"/>
      <w:outlineLvl w:val="3"/>
    </w:pPr>
    <w:rPr>
      <w:rFonts w:ascii="FrutigerNextLTRegularCn" w:eastAsia="Times New Roman" w:hAnsi="FrutigerNextLTRegularCn" w:cs="Times New Roman"/>
      <w:b/>
      <w:bCs/>
      <w:color w:val="819A9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051"/>
    <w:rPr>
      <w:rFonts w:ascii="FrutigerNextLTRegularCn" w:eastAsia="Times New Roman" w:hAnsi="FrutigerNextLTRegularCn" w:cs="Times New Roman"/>
      <w:sz w:val="20"/>
      <w:szCs w:val="20"/>
    </w:rPr>
  </w:style>
  <w:style w:type="character" w:customStyle="1" w:styleId="Heading4Char">
    <w:name w:val="Heading 4 Char"/>
    <w:basedOn w:val="DefaultParagraphFont"/>
    <w:link w:val="Heading4"/>
    <w:uiPriority w:val="9"/>
    <w:rsid w:val="00AD7051"/>
    <w:rPr>
      <w:rFonts w:ascii="FrutigerNextLTRegularCn" w:eastAsia="Times New Roman" w:hAnsi="FrutigerNextLTRegularCn" w:cs="Times New Roman"/>
      <w:b/>
      <w:bCs/>
      <w:color w:val="819A9F"/>
      <w:sz w:val="21"/>
      <w:szCs w:val="21"/>
    </w:rPr>
  </w:style>
  <w:style w:type="character" w:styleId="Emphasis">
    <w:name w:val="Emphasis"/>
    <w:basedOn w:val="DefaultParagraphFont"/>
    <w:uiPriority w:val="20"/>
    <w:qFormat/>
    <w:rsid w:val="00AD7051"/>
    <w:rPr>
      <w:i/>
      <w:iCs/>
    </w:rPr>
  </w:style>
  <w:style w:type="paragraph" w:styleId="NormalWeb">
    <w:name w:val="Normal (Web)"/>
    <w:basedOn w:val="Normal"/>
    <w:uiPriority w:val="99"/>
    <w:unhideWhenUsed/>
    <w:rsid w:val="00AD7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6">
    <w:name w:val="date6"/>
    <w:basedOn w:val="DefaultParagraphFont"/>
    <w:rsid w:val="00AD7051"/>
  </w:style>
  <w:style w:type="character" w:customStyle="1" w:styleId="location2">
    <w:name w:val="location2"/>
    <w:basedOn w:val="DefaultParagraphFont"/>
    <w:rsid w:val="00AD7051"/>
  </w:style>
  <w:style w:type="paragraph" w:styleId="BalloonText">
    <w:name w:val="Balloon Text"/>
    <w:basedOn w:val="Normal"/>
    <w:link w:val="BalloonTextChar"/>
    <w:uiPriority w:val="99"/>
    <w:semiHidden/>
    <w:unhideWhenUsed/>
    <w:rsid w:val="00AD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51"/>
    <w:rPr>
      <w:rFonts w:ascii="Tahoma" w:hAnsi="Tahoma" w:cs="Tahoma"/>
      <w:sz w:val="16"/>
      <w:szCs w:val="16"/>
    </w:rPr>
  </w:style>
  <w:style w:type="character" w:styleId="Hyperlink">
    <w:name w:val="Hyperlink"/>
    <w:rsid w:val="004B3C11"/>
    <w:rPr>
      <w:color w:val="0000FF"/>
      <w:u w:val="single"/>
    </w:rPr>
  </w:style>
  <w:style w:type="paragraph" w:styleId="Header">
    <w:name w:val="header"/>
    <w:basedOn w:val="Normal"/>
    <w:link w:val="HeaderChar"/>
    <w:unhideWhenUsed/>
    <w:rsid w:val="004B3C1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B3C11"/>
  </w:style>
  <w:style w:type="paragraph" w:styleId="Footer">
    <w:name w:val="footer"/>
    <w:basedOn w:val="Normal"/>
    <w:link w:val="FooterChar"/>
    <w:uiPriority w:val="99"/>
    <w:semiHidden/>
    <w:unhideWhenUsed/>
    <w:rsid w:val="004B3C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B3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D7051"/>
    <w:pPr>
      <w:spacing w:before="100" w:beforeAutospacing="1" w:after="100" w:afterAutospacing="1" w:line="240" w:lineRule="auto"/>
      <w:outlineLvl w:val="2"/>
    </w:pPr>
    <w:rPr>
      <w:rFonts w:ascii="FrutigerNextLTRegularCn" w:eastAsia="Times New Roman" w:hAnsi="FrutigerNextLTRegularCn" w:cs="Times New Roman"/>
      <w:sz w:val="20"/>
      <w:szCs w:val="20"/>
    </w:rPr>
  </w:style>
  <w:style w:type="paragraph" w:styleId="Heading4">
    <w:name w:val="heading 4"/>
    <w:basedOn w:val="Normal"/>
    <w:link w:val="Heading4Char"/>
    <w:uiPriority w:val="9"/>
    <w:qFormat/>
    <w:rsid w:val="00AD7051"/>
    <w:pPr>
      <w:spacing w:before="105" w:after="0" w:line="240" w:lineRule="auto"/>
      <w:outlineLvl w:val="3"/>
    </w:pPr>
    <w:rPr>
      <w:rFonts w:ascii="FrutigerNextLTRegularCn" w:eastAsia="Times New Roman" w:hAnsi="FrutigerNextLTRegularCn" w:cs="Times New Roman"/>
      <w:b/>
      <w:bCs/>
      <w:color w:val="819A9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051"/>
    <w:rPr>
      <w:rFonts w:ascii="FrutigerNextLTRegularCn" w:eastAsia="Times New Roman" w:hAnsi="FrutigerNextLTRegularCn" w:cs="Times New Roman"/>
      <w:sz w:val="20"/>
      <w:szCs w:val="20"/>
    </w:rPr>
  </w:style>
  <w:style w:type="character" w:customStyle="1" w:styleId="Heading4Char">
    <w:name w:val="Heading 4 Char"/>
    <w:basedOn w:val="DefaultParagraphFont"/>
    <w:link w:val="Heading4"/>
    <w:uiPriority w:val="9"/>
    <w:rsid w:val="00AD7051"/>
    <w:rPr>
      <w:rFonts w:ascii="FrutigerNextLTRegularCn" w:eastAsia="Times New Roman" w:hAnsi="FrutigerNextLTRegularCn" w:cs="Times New Roman"/>
      <w:b/>
      <w:bCs/>
      <w:color w:val="819A9F"/>
      <w:sz w:val="21"/>
      <w:szCs w:val="21"/>
    </w:rPr>
  </w:style>
  <w:style w:type="character" w:styleId="Emphasis">
    <w:name w:val="Emphasis"/>
    <w:basedOn w:val="DefaultParagraphFont"/>
    <w:uiPriority w:val="20"/>
    <w:qFormat/>
    <w:rsid w:val="00AD7051"/>
    <w:rPr>
      <w:i/>
      <w:iCs/>
    </w:rPr>
  </w:style>
  <w:style w:type="paragraph" w:styleId="NormalWeb">
    <w:name w:val="Normal (Web)"/>
    <w:basedOn w:val="Normal"/>
    <w:uiPriority w:val="99"/>
    <w:semiHidden/>
    <w:unhideWhenUsed/>
    <w:rsid w:val="00AD7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6">
    <w:name w:val="date6"/>
    <w:basedOn w:val="DefaultParagraphFont"/>
    <w:rsid w:val="00AD7051"/>
  </w:style>
  <w:style w:type="character" w:customStyle="1" w:styleId="location2">
    <w:name w:val="location2"/>
    <w:basedOn w:val="DefaultParagraphFont"/>
    <w:rsid w:val="00AD7051"/>
  </w:style>
  <w:style w:type="paragraph" w:styleId="BalloonText">
    <w:name w:val="Balloon Text"/>
    <w:basedOn w:val="Normal"/>
    <w:link w:val="BalloonTextChar"/>
    <w:uiPriority w:val="99"/>
    <w:semiHidden/>
    <w:unhideWhenUsed/>
    <w:rsid w:val="00AD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800493">
      <w:bodyDiv w:val="1"/>
      <w:marLeft w:val="0"/>
      <w:marRight w:val="0"/>
      <w:marTop w:val="0"/>
      <w:marBottom w:val="0"/>
      <w:divBdr>
        <w:top w:val="none" w:sz="0" w:space="0" w:color="auto"/>
        <w:left w:val="none" w:sz="0" w:space="0" w:color="auto"/>
        <w:bottom w:val="none" w:sz="0" w:space="0" w:color="auto"/>
        <w:right w:val="none" w:sz="0" w:space="0" w:color="auto"/>
      </w:divBdr>
      <w:divsChild>
        <w:div w:id="1008412345">
          <w:marLeft w:val="0"/>
          <w:marRight w:val="0"/>
          <w:marTop w:val="0"/>
          <w:marBottom w:val="0"/>
          <w:divBdr>
            <w:top w:val="none" w:sz="0" w:space="0" w:color="auto"/>
            <w:left w:val="none" w:sz="0" w:space="0" w:color="auto"/>
            <w:bottom w:val="none" w:sz="0" w:space="0" w:color="auto"/>
            <w:right w:val="none" w:sz="0" w:space="0" w:color="auto"/>
          </w:divBdr>
          <w:divsChild>
            <w:div w:id="849638246">
              <w:marLeft w:val="0"/>
              <w:marRight w:val="0"/>
              <w:marTop w:val="0"/>
              <w:marBottom w:val="0"/>
              <w:divBdr>
                <w:top w:val="none" w:sz="0" w:space="0" w:color="auto"/>
                <w:left w:val="none" w:sz="0" w:space="0" w:color="auto"/>
                <w:bottom w:val="none" w:sz="0" w:space="0" w:color="auto"/>
                <w:right w:val="none" w:sz="0" w:space="0" w:color="auto"/>
              </w:divBdr>
              <w:divsChild>
                <w:div w:id="986595697">
                  <w:marLeft w:val="0"/>
                  <w:marRight w:val="0"/>
                  <w:marTop w:val="0"/>
                  <w:marBottom w:val="0"/>
                  <w:divBdr>
                    <w:top w:val="none" w:sz="0" w:space="0" w:color="auto"/>
                    <w:left w:val="none" w:sz="0" w:space="0" w:color="auto"/>
                    <w:bottom w:val="none" w:sz="0" w:space="0" w:color="auto"/>
                    <w:right w:val="none" w:sz="0" w:space="0" w:color="auto"/>
                  </w:divBdr>
                  <w:divsChild>
                    <w:div w:id="1370453028">
                      <w:marLeft w:val="0"/>
                      <w:marRight w:val="0"/>
                      <w:marTop w:val="0"/>
                      <w:marBottom w:val="0"/>
                      <w:divBdr>
                        <w:top w:val="none" w:sz="0" w:space="0" w:color="auto"/>
                        <w:left w:val="none" w:sz="0" w:space="0" w:color="auto"/>
                        <w:bottom w:val="none" w:sz="0" w:space="0" w:color="auto"/>
                        <w:right w:val="none" w:sz="0" w:space="0" w:color="auto"/>
                      </w:divBdr>
                      <w:divsChild>
                        <w:div w:id="1819882819">
                          <w:marLeft w:val="0"/>
                          <w:marRight w:val="0"/>
                          <w:marTop w:val="0"/>
                          <w:marBottom w:val="0"/>
                          <w:divBdr>
                            <w:top w:val="none" w:sz="0" w:space="0" w:color="auto"/>
                            <w:left w:val="none" w:sz="0" w:space="0" w:color="auto"/>
                            <w:bottom w:val="none" w:sz="0" w:space="0" w:color="auto"/>
                            <w:right w:val="none" w:sz="0" w:space="0" w:color="auto"/>
                          </w:divBdr>
                          <w:divsChild>
                            <w:div w:id="299306665">
                              <w:marLeft w:val="0"/>
                              <w:marRight w:val="0"/>
                              <w:marTop w:val="0"/>
                              <w:marBottom w:val="0"/>
                              <w:divBdr>
                                <w:top w:val="none" w:sz="0" w:space="0" w:color="auto"/>
                                <w:left w:val="none" w:sz="0" w:space="0" w:color="auto"/>
                                <w:bottom w:val="none" w:sz="0" w:space="0" w:color="auto"/>
                                <w:right w:val="none" w:sz="0" w:space="0" w:color="auto"/>
                              </w:divBdr>
                              <w:divsChild>
                                <w:div w:id="1321345991">
                                  <w:marLeft w:val="0"/>
                                  <w:marRight w:val="0"/>
                                  <w:marTop w:val="0"/>
                                  <w:marBottom w:val="0"/>
                                  <w:divBdr>
                                    <w:top w:val="none" w:sz="0" w:space="0" w:color="auto"/>
                                    <w:left w:val="none" w:sz="0" w:space="0" w:color="auto"/>
                                    <w:bottom w:val="none" w:sz="0" w:space="0" w:color="auto"/>
                                    <w:right w:val="none" w:sz="0" w:space="0" w:color="auto"/>
                                  </w:divBdr>
                                  <w:divsChild>
                                    <w:div w:id="784229392">
                                      <w:marLeft w:val="0"/>
                                      <w:marRight w:val="0"/>
                                      <w:marTop w:val="0"/>
                                      <w:marBottom w:val="0"/>
                                      <w:divBdr>
                                        <w:top w:val="none" w:sz="0" w:space="0" w:color="auto"/>
                                        <w:left w:val="none" w:sz="0" w:space="0" w:color="auto"/>
                                        <w:bottom w:val="none" w:sz="0" w:space="0" w:color="auto"/>
                                        <w:right w:val="none" w:sz="0" w:space="0" w:color="auto"/>
                                      </w:divBdr>
                                      <w:divsChild>
                                        <w:div w:id="187257616">
                                          <w:marLeft w:val="0"/>
                                          <w:marRight w:val="0"/>
                                          <w:marTop w:val="345"/>
                                          <w:marBottom w:val="0"/>
                                          <w:divBdr>
                                            <w:top w:val="none" w:sz="0" w:space="0" w:color="auto"/>
                                            <w:left w:val="none" w:sz="0" w:space="0" w:color="auto"/>
                                            <w:bottom w:val="single" w:sz="6" w:space="11" w:color="DFDFDF"/>
                                            <w:right w:val="none" w:sz="0" w:space="0" w:color="auto"/>
                                          </w:divBdr>
                                          <w:divsChild>
                                            <w:div w:id="538200796">
                                              <w:marLeft w:val="0"/>
                                              <w:marRight w:val="0"/>
                                              <w:marTop w:val="0"/>
                                              <w:marBottom w:val="0"/>
                                              <w:divBdr>
                                                <w:top w:val="none" w:sz="0" w:space="0" w:color="auto"/>
                                                <w:left w:val="none" w:sz="0" w:space="0" w:color="auto"/>
                                                <w:bottom w:val="none" w:sz="0" w:space="0" w:color="auto"/>
                                                <w:right w:val="none" w:sz="0" w:space="0" w:color="auto"/>
                                              </w:divBdr>
                                              <w:divsChild>
                                                <w:div w:id="1534805293">
                                                  <w:marLeft w:val="0"/>
                                                  <w:marRight w:val="0"/>
                                                  <w:marTop w:val="0"/>
                                                  <w:marBottom w:val="0"/>
                                                  <w:divBdr>
                                                    <w:top w:val="none" w:sz="0" w:space="0" w:color="auto"/>
                                                    <w:left w:val="none" w:sz="0" w:space="0" w:color="auto"/>
                                                    <w:bottom w:val="none" w:sz="0" w:space="0" w:color="auto"/>
                                                    <w:right w:val="none" w:sz="0" w:space="0" w:color="auto"/>
                                                  </w:divBdr>
                                                </w:div>
                                                <w:div w:id="1491562808">
                                                  <w:marLeft w:val="0"/>
                                                  <w:marRight w:val="0"/>
                                                  <w:marTop w:val="0"/>
                                                  <w:marBottom w:val="0"/>
                                                  <w:divBdr>
                                                    <w:top w:val="none" w:sz="0" w:space="0" w:color="auto"/>
                                                    <w:left w:val="none" w:sz="0" w:space="0" w:color="auto"/>
                                                    <w:bottom w:val="none" w:sz="0" w:space="0" w:color="auto"/>
                                                    <w:right w:val="none" w:sz="0" w:space="0" w:color="auto"/>
                                                  </w:divBdr>
                                                  <w:divsChild>
                                                    <w:div w:id="19184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ress.grayling.n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stijn.zwinkels@grayl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ikon.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Nikon Europe BV</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René</dc:creator>
  <cp:lastModifiedBy>stijnzwinkels</cp:lastModifiedBy>
  <cp:revision>2</cp:revision>
  <dcterms:created xsi:type="dcterms:W3CDTF">2015-01-14T15:10:00Z</dcterms:created>
  <dcterms:modified xsi:type="dcterms:W3CDTF">2015-01-14T15:10:00Z</dcterms:modified>
</cp:coreProperties>
</file>