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94" w:rsidRPr="00A85F38" w:rsidRDefault="00676394" w:rsidP="00676394">
      <w:pPr>
        <w:rPr>
          <w:lang w:val="nl-NL"/>
        </w:rPr>
      </w:pPr>
    </w:p>
    <w:p w:rsidR="00676394" w:rsidRPr="00CE40B3" w:rsidRDefault="00676394" w:rsidP="00F27142">
      <w:pPr>
        <w:jc w:val="center"/>
        <w:rPr>
          <w:rFonts w:cs="Arial"/>
          <w:b/>
          <w:sz w:val="28"/>
          <w:szCs w:val="28"/>
          <w:lang w:val="nl-NL"/>
        </w:rPr>
      </w:pPr>
      <w:r w:rsidRPr="00CE40B3">
        <w:rPr>
          <w:rFonts w:cs="Arial"/>
          <w:b/>
          <w:sz w:val="28"/>
          <w:szCs w:val="28"/>
          <w:lang w:val="nl-NL"/>
        </w:rPr>
        <w:t xml:space="preserve">Meten is weten met </w:t>
      </w:r>
      <w:proofErr w:type="spellStart"/>
      <w:r w:rsidRPr="00CE40B3">
        <w:rPr>
          <w:rFonts w:cs="Arial"/>
          <w:b/>
          <w:sz w:val="28"/>
          <w:szCs w:val="28"/>
          <w:lang w:val="nl-NL"/>
        </w:rPr>
        <w:t>Nikon</w:t>
      </w:r>
      <w:proofErr w:type="spellEnd"/>
      <w:r w:rsidRPr="00CE40B3">
        <w:rPr>
          <w:rFonts w:cs="Arial"/>
          <w:b/>
          <w:sz w:val="28"/>
          <w:szCs w:val="28"/>
          <w:lang w:val="nl-NL"/>
        </w:rPr>
        <w:t xml:space="preserve"> </w:t>
      </w:r>
      <w:r w:rsidR="00B664B5" w:rsidRPr="00CE40B3">
        <w:rPr>
          <w:rFonts w:cs="Arial"/>
          <w:b/>
          <w:sz w:val="28"/>
          <w:szCs w:val="28"/>
          <w:lang w:val="nl-NL"/>
        </w:rPr>
        <w:t xml:space="preserve">COOLSHOT 20 </w:t>
      </w:r>
      <w:proofErr w:type="spellStart"/>
      <w:r w:rsidRPr="00CE40B3">
        <w:rPr>
          <w:rFonts w:cs="Arial"/>
          <w:b/>
          <w:sz w:val="28"/>
          <w:szCs w:val="28"/>
          <w:lang w:val="nl-NL"/>
        </w:rPr>
        <w:t>laserafstandmeter</w:t>
      </w:r>
      <w:proofErr w:type="spellEnd"/>
      <w:r w:rsidRPr="00CE40B3">
        <w:rPr>
          <w:rFonts w:cs="Arial"/>
          <w:b/>
          <w:sz w:val="28"/>
          <w:szCs w:val="28"/>
          <w:lang w:val="nl-NL"/>
        </w:rPr>
        <w:t xml:space="preserve"> </w:t>
      </w:r>
    </w:p>
    <w:p w:rsidR="00676394" w:rsidRPr="00CE40B3" w:rsidRDefault="00A85F38" w:rsidP="00F27142">
      <w:pPr>
        <w:jc w:val="center"/>
        <w:rPr>
          <w:rFonts w:cs="Arial"/>
          <w:i/>
          <w:lang w:val="nl-NL"/>
        </w:rPr>
      </w:pPr>
      <w:r w:rsidRPr="00CE40B3">
        <w:rPr>
          <w:rFonts w:eastAsia="Calibri" w:cs="Arial"/>
          <w:i/>
          <w:lang w:val="nl-NL"/>
        </w:rPr>
        <w:t xml:space="preserve">Handig en krachtig hulpmiddel voor </w:t>
      </w:r>
      <w:r w:rsidR="00CE40B3">
        <w:rPr>
          <w:rFonts w:eastAsia="Calibri" w:cs="Arial"/>
          <w:i/>
          <w:lang w:val="nl-NL"/>
        </w:rPr>
        <w:t>het verbeteren van je handicap</w:t>
      </w:r>
    </w:p>
    <w:p w:rsidR="00F27142" w:rsidRPr="00CE40B3" w:rsidRDefault="00F27142" w:rsidP="00676394">
      <w:pPr>
        <w:rPr>
          <w:rFonts w:eastAsia="Calibri" w:cs="Arial"/>
          <w:lang w:val="nl-NL"/>
        </w:rPr>
      </w:pPr>
    </w:p>
    <w:p w:rsidR="00F27142" w:rsidRPr="00CE40B3" w:rsidRDefault="00676394" w:rsidP="00676394">
      <w:pPr>
        <w:rPr>
          <w:rFonts w:eastAsia="Calibri" w:cs="Arial"/>
          <w:lang w:val="nl-NL"/>
        </w:rPr>
      </w:pPr>
      <w:r w:rsidRPr="00CE40B3">
        <w:rPr>
          <w:rFonts w:eastAsia="Calibri" w:cs="Arial"/>
          <w:b/>
          <w:lang w:val="nl-NL"/>
        </w:rPr>
        <w:t>Amsterdam, 7 augustus 2014 –</w:t>
      </w:r>
      <w:r w:rsidRPr="00CE40B3">
        <w:rPr>
          <w:rFonts w:eastAsia="Calibri" w:cs="Arial"/>
          <w:lang w:val="nl-NL"/>
        </w:rPr>
        <w:t xml:space="preserve"> </w:t>
      </w:r>
      <w:r w:rsidR="00F27142" w:rsidRPr="00CE40B3">
        <w:rPr>
          <w:rFonts w:eastAsia="Calibri" w:cs="Arial"/>
          <w:lang w:val="nl-NL"/>
        </w:rPr>
        <w:t>De</w:t>
      </w:r>
      <w:r w:rsidR="00A46526" w:rsidRPr="00CE40B3">
        <w:rPr>
          <w:rFonts w:eastAsia="Calibri" w:cs="Arial"/>
          <w:lang w:val="nl-NL"/>
        </w:rPr>
        <w:t xml:space="preserve"> </w:t>
      </w:r>
      <w:proofErr w:type="spellStart"/>
      <w:r w:rsidR="00A46526" w:rsidRPr="00CE40B3">
        <w:rPr>
          <w:rFonts w:eastAsia="Calibri" w:cs="Arial"/>
          <w:lang w:val="nl-NL"/>
        </w:rPr>
        <w:t>Nikon</w:t>
      </w:r>
      <w:proofErr w:type="spellEnd"/>
      <w:r w:rsidR="00F27142" w:rsidRPr="00CE40B3">
        <w:rPr>
          <w:rFonts w:eastAsia="Calibri" w:cs="Arial"/>
          <w:lang w:val="nl-NL"/>
        </w:rPr>
        <w:t xml:space="preserve"> COOLSHOT 20 </w:t>
      </w:r>
      <w:proofErr w:type="spellStart"/>
      <w:r w:rsidR="00F27142" w:rsidRPr="00CE40B3">
        <w:rPr>
          <w:rFonts w:eastAsia="Calibri" w:cs="Arial"/>
          <w:lang w:val="nl-NL"/>
        </w:rPr>
        <w:t>laserafstandmeter</w:t>
      </w:r>
      <w:proofErr w:type="spellEnd"/>
      <w:r w:rsidR="00F27142" w:rsidRPr="00CE40B3">
        <w:rPr>
          <w:rFonts w:eastAsia="Calibri" w:cs="Arial"/>
          <w:lang w:val="nl-NL"/>
        </w:rPr>
        <w:t xml:space="preserve"> meet snel en nauwkeurig de afstand tot de hole. Golfers van ieder niveau kunnen zo hun handicap verbeteren. Bovendien helpt een </w:t>
      </w:r>
      <w:proofErr w:type="spellStart"/>
      <w:r w:rsidR="00F27142" w:rsidRPr="00CE40B3">
        <w:rPr>
          <w:rFonts w:eastAsia="Calibri" w:cs="Arial"/>
          <w:lang w:val="nl-NL"/>
        </w:rPr>
        <w:t>laseraftandmeter</w:t>
      </w:r>
      <w:proofErr w:type="spellEnd"/>
      <w:r w:rsidR="00DC62C0" w:rsidRPr="00CE40B3">
        <w:rPr>
          <w:rFonts w:eastAsia="Calibri" w:cs="Arial"/>
          <w:lang w:val="nl-NL"/>
        </w:rPr>
        <w:t xml:space="preserve"> </w:t>
      </w:r>
      <w:r w:rsidR="00641485" w:rsidRPr="00CE40B3">
        <w:rPr>
          <w:rFonts w:eastAsia="Calibri" w:cs="Arial"/>
          <w:lang w:val="nl-NL"/>
        </w:rPr>
        <w:t xml:space="preserve">golfers </w:t>
      </w:r>
      <w:r w:rsidR="00DC62C0" w:rsidRPr="00CE40B3">
        <w:rPr>
          <w:rFonts w:eastAsia="Calibri" w:cs="Arial"/>
          <w:lang w:val="nl-NL"/>
        </w:rPr>
        <w:t xml:space="preserve">niet alleen beter </w:t>
      </w:r>
      <w:r w:rsidR="00F27142" w:rsidRPr="00CE40B3">
        <w:rPr>
          <w:rFonts w:eastAsia="Calibri" w:cs="Arial"/>
          <w:lang w:val="nl-NL"/>
        </w:rPr>
        <w:t>spelen</w:t>
      </w:r>
      <w:r w:rsidR="00DC62C0" w:rsidRPr="00CE40B3">
        <w:rPr>
          <w:rFonts w:eastAsia="Calibri" w:cs="Arial"/>
          <w:lang w:val="nl-NL"/>
        </w:rPr>
        <w:t xml:space="preserve"> maar ook een stuk sneller</w:t>
      </w:r>
      <w:r w:rsidR="00F27142" w:rsidRPr="00CE40B3">
        <w:rPr>
          <w:rFonts w:eastAsia="Calibri" w:cs="Arial"/>
          <w:lang w:val="nl-NL"/>
        </w:rPr>
        <w:t xml:space="preserve">. </w:t>
      </w:r>
    </w:p>
    <w:p w:rsidR="00676394" w:rsidRPr="00CE40B3" w:rsidRDefault="00735257" w:rsidP="00F27142">
      <w:pPr>
        <w:rPr>
          <w:rFonts w:eastAsia="Calibri" w:cs="Arial"/>
          <w:b/>
          <w:lang w:val="nl-NL"/>
        </w:rPr>
      </w:pPr>
      <w:r w:rsidRPr="00CE40B3">
        <w:rPr>
          <w:rFonts w:eastAsia="Calibri" w:cs="Arial"/>
          <w:b/>
          <w:lang w:val="nl-NL"/>
        </w:rPr>
        <w:t>Stand “Prioriteit eerste doel”</w:t>
      </w:r>
      <w:r w:rsidRPr="00CE40B3">
        <w:rPr>
          <w:rFonts w:eastAsia="Calibri" w:cs="Arial"/>
          <w:b/>
          <w:lang w:val="nl-NL"/>
        </w:rPr>
        <w:br/>
      </w:r>
      <w:r w:rsidR="00F27142" w:rsidRPr="00CE40B3">
        <w:rPr>
          <w:rFonts w:eastAsia="Calibri" w:cs="Arial"/>
          <w:lang w:val="nl-NL"/>
        </w:rPr>
        <w:t xml:space="preserve">De </w:t>
      </w:r>
      <w:proofErr w:type="spellStart"/>
      <w:r w:rsidR="00F27142" w:rsidRPr="00CE40B3">
        <w:rPr>
          <w:rFonts w:eastAsia="Calibri" w:cs="Arial"/>
          <w:lang w:val="nl-NL"/>
        </w:rPr>
        <w:t>Nikon</w:t>
      </w:r>
      <w:proofErr w:type="spellEnd"/>
      <w:r w:rsidR="00F27142" w:rsidRPr="00CE40B3">
        <w:rPr>
          <w:rFonts w:eastAsia="Calibri" w:cs="Arial"/>
          <w:lang w:val="nl-NL"/>
        </w:rPr>
        <w:t xml:space="preserve"> COOLSHOT 20 is </w:t>
      </w:r>
      <w:proofErr w:type="spellStart"/>
      <w:r w:rsidR="00A85F38" w:rsidRPr="00CE40B3">
        <w:rPr>
          <w:rFonts w:eastAsia="Calibri" w:cs="Arial"/>
          <w:lang w:val="nl-NL"/>
        </w:rPr>
        <w:t>Nikon's</w:t>
      </w:r>
      <w:proofErr w:type="spellEnd"/>
      <w:r w:rsidR="00A85F38" w:rsidRPr="00CE40B3">
        <w:rPr>
          <w:rFonts w:eastAsia="Calibri" w:cs="Arial"/>
          <w:lang w:val="nl-NL"/>
        </w:rPr>
        <w:t xml:space="preserve"> lichtste en meest compacte laserafstandsmeter. </w:t>
      </w:r>
      <w:r w:rsidR="00F27142" w:rsidRPr="00CE40B3">
        <w:rPr>
          <w:rFonts w:eastAsia="Calibri" w:cs="Arial"/>
          <w:lang w:val="nl-NL"/>
        </w:rPr>
        <w:t xml:space="preserve"> Me</w:t>
      </w:r>
      <w:r w:rsidR="00A85F38" w:rsidRPr="00CE40B3">
        <w:rPr>
          <w:rFonts w:eastAsia="Calibri" w:cs="Arial"/>
          <w:lang w:val="nl-NL"/>
        </w:rPr>
        <w:t xml:space="preserve">t één druk op de knop </w:t>
      </w:r>
      <w:r w:rsidR="00F27142" w:rsidRPr="00CE40B3">
        <w:rPr>
          <w:rFonts w:eastAsia="Calibri" w:cs="Arial"/>
          <w:lang w:val="nl-NL"/>
        </w:rPr>
        <w:t xml:space="preserve">is </w:t>
      </w:r>
      <w:r w:rsidR="00A85F38" w:rsidRPr="00CE40B3">
        <w:rPr>
          <w:rFonts w:eastAsia="Calibri" w:cs="Arial"/>
          <w:lang w:val="nl-NL"/>
        </w:rPr>
        <w:t>precies</w:t>
      </w:r>
      <w:r w:rsidR="00F27142" w:rsidRPr="00CE40B3">
        <w:rPr>
          <w:rFonts w:eastAsia="Calibri" w:cs="Arial"/>
          <w:lang w:val="nl-NL"/>
        </w:rPr>
        <w:t xml:space="preserve"> te</w:t>
      </w:r>
      <w:r w:rsidR="00A85F38" w:rsidRPr="00CE40B3">
        <w:rPr>
          <w:rFonts w:eastAsia="Calibri" w:cs="Arial"/>
          <w:lang w:val="nl-NL"/>
        </w:rPr>
        <w:t xml:space="preserve"> zien hoe ver het is naar de geselecteerde doelen op de fairway en naar de hole. En wat als er op de achtergrond bomen staan? In dat geval gebruikt u de stand Prioriteit eerste doel. Hierbij wordt de afstand tot het dichtstbijzijnde object gemeten</w:t>
      </w:r>
      <w:r w:rsidR="00DC62C0" w:rsidRPr="00CE40B3">
        <w:rPr>
          <w:rFonts w:eastAsia="Calibri" w:cs="Arial"/>
          <w:lang w:val="nl-NL"/>
        </w:rPr>
        <w:t xml:space="preserve"> zodat het zeker is dat </w:t>
      </w:r>
      <w:r w:rsidR="00B664B5" w:rsidRPr="00CE40B3">
        <w:rPr>
          <w:rFonts w:eastAsia="Calibri" w:cs="Arial"/>
          <w:lang w:val="nl-NL"/>
        </w:rPr>
        <w:t>u</w:t>
      </w:r>
      <w:r w:rsidR="00DC62C0" w:rsidRPr="00CE40B3">
        <w:rPr>
          <w:rFonts w:eastAsia="Calibri" w:cs="Arial"/>
          <w:lang w:val="nl-NL"/>
        </w:rPr>
        <w:t xml:space="preserve"> niet de bosrand in beeld heeft</w:t>
      </w:r>
      <w:r w:rsidR="00A85F38" w:rsidRPr="00CE40B3">
        <w:rPr>
          <w:rFonts w:eastAsia="Calibri" w:cs="Arial"/>
          <w:lang w:val="nl-NL"/>
        </w:rPr>
        <w:t xml:space="preserve">. </w:t>
      </w:r>
    </w:p>
    <w:p w:rsidR="00676394" w:rsidRPr="00CE40B3" w:rsidRDefault="00735257" w:rsidP="00676394">
      <w:pPr>
        <w:rPr>
          <w:rFonts w:eastAsia="Calibri" w:cs="Arial"/>
          <w:b/>
          <w:lang w:val="nl-NL"/>
        </w:rPr>
      </w:pPr>
      <w:r w:rsidRPr="00CE40B3">
        <w:rPr>
          <w:rFonts w:eastAsia="Calibri" w:cs="Arial"/>
          <w:b/>
          <w:lang w:val="nl-NL"/>
        </w:rPr>
        <w:t>Meetbereik</w:t>
      </w:r>
      <w:r w:rsidRPr="00CE40B3">
        <w:rPr>
          <w:rFonts w:eastAsia="Calibri" w:cs="Arial"/>
          <w:b/>
          <w:lang w:val="nl-NL"/>
        </w:rPr>
        <w:br/>
      </w:r>
      <w:r w:rsidR="00A85F38" w:rsidRPr="00CE40B3">
        <w:rPr>
          <w:rFonts w:eastAsia="Calibri" w:cs="Arial"/>
          <w:lang w:val="nl-NL"/>
        </w:rPr>
        <w:t xml:space="preserve">Door de vergroting van 6x en de grote nauwkeurigheid tot max. </w:t>
      </w:r>
      <w:r w:rsidR="008238D5" w:rsidRPr="00CE40B3">
        <w:rPr>
          <w:rFonts w:eastAsia="Calibri" w:cs="Arial"/>
          <w:lang w:val="nl-NL"/>
        </w:rPr>
        <w:t>500 m</w:t>
      </w:r>
      <w:r w:rsidR="00A46526" w:rsidRPr="00CE40B3">
        <w:rPr>
          <w:rFonts w:eastAsia="Calibri" w:cs="Arial"/>
          <w:lang w:val="nl-NL"/>
        </w:rPr>
        <w:t>eter</w:t>
      </w:r>
      <w:r w:rsidR="008238D5" w:rsidRPr="00CE40B3">
        <w:rPr>
          <w:rFonts w:eastAsia="Calibri" w:cs="Arial"/>
          <w:lang w:val="nl-NL"/>
        </w:rPr>
        <w:t>, met tussenstappen van 1 m</w:t>
      </w:r>
      <w:r w:rsidR="00A46526" w:rsidRPr="00CE40B3">
        <w:rPr>
          <w:rFonts w:eastAsia="Calibri" w:cs="Arial"/>
          <w:lang w:val="nl-NL"/>
        </w:rPr>
        <w:t>eter,</w:t>
      </w:r>
      <w:r w:rsidR="008238D5" w:rsidRPr="00CE40B3">
        <w:rPr>
          <w:rFonts w:eastAsia="Calibri" w:cs="Arial"/>
          <w:lang w:val="nl-NL"/>
        </w:rPr>
        <w:t xml:space="preserve"> </w:t>
      </w:r>
      <w:r w:rsidRPr="00CE40B3">
        <w:rPr>
          <w:rFonts w:eastAsia="Calibri" w:cs="Arial"/>
          <w:lang w:val="nl-NL"/>
        </w:rPr>
        <w:t>biedt de COOLSHOT 20 een groot meetbereik</w:t>
      </w:r>
      <w:r w:rsidR="00A85F38" w:rsidRPr="00CE40B3">
        <w:rPr>
          <w:rFonts w:eastAsia="Calibri" w:cs="Arial"/>
          <w:lang w:val="nl-NL"/>
        </w:rPr>
        <w:t>. Bij de continue meting van 8 seconden vormen lichte bewegingen van de hand geen probleem.</w:t>
      </w:r>
      <w:r w:rsidR="00DC62C0" w:rsidRPr="00CE40B3">
        <w:rPr>
          <w:rFonts w:eastAsia="Calibri" w:cs="Arial"/>
          <w:lang w:val="nl-NL"/>
        </w:rPr>
        <w:t xml:space="preserve">  </w:t>
      </w:r>
    </w:p>
    <w:p w:rsidR="00735257" w:rsidRPr="00CE40B3" w:rsidRDefault="00735257" w:rsidP="00735257">
      <w:pPr>
        <w:rPr>
          <w:rFonts w:eastAsia="Calibri" w:cs="Arial"/>
          <w:lang w:val="nl-NL"/>
        </w:rPr>
      </w:pPr>
      <w:r w:rsidRPr="00CE40B3">
        <w:rPr>
          <w:rFonts w:cs="Arial"/>
          <w:lang w:val="nl-NL"/>
        </w:rPr>
        <w:t xml:space="preserve">Sinds de NGF het gebruik van </w:t>
      </w:r>
      <w:proofErr w:type="spellStart"/>
      <w:r w:rsidRPr="00CE40B3">
        <w:rPr>
          <w:rFonts w:cs="Arial"/>
          <w:lang w:val="nl-NL"/>
        </w:rPr>
        <w:t>rangefinders</w:t>
      </w:r>
      <w:proofErr w:type="spellEnd"/>
      <w:r w:rsidRPr="00CE40B3">
        <w:rPr>
          <w:rFonts w:cs="Arial"/>
          <w:lang w:val="nl-NL"/>
        </w:rPr>
        <w:t xml:space="preserve"> toestaat tijdens officiële wedstrijden, denkt menig amateurgolfer na over de aanschaf van een goede en betaalbare afstandsmeter. Reden voor </w:t>
      </w:r>
      <w:proofErr w:type="spellStart"/>
      <w:r w:rsidRPr="00CE40B3">
        <w:rPr>
          <w:rFonts w:cs="Arial"/>
          <w:lang w:val="nl-NL"/>
        </w:rPr>
        <w:t>Nikon</w:t>
      </w:r>
      <w:proofErr w:type="spellEnd"/>
      <w:r w:rsidRPr="00CE40B3">
        <w:rPr>
          <w:rFonts w:cs="Arial"/>
          <w:lang w:val="nl-NL"/>
        </w:rPr>
        <w:t xml:space="preserve"> </w:t>
      </w:r>
      <w:r w:rsidRPr="00CE40B3">
        <w:rPr>
          <w:rFonts w:eastAsia="Calibri" w:cs="Arial"/>
          <w:lang w:val="nl-NL"/>
        </w:rPr>
        <w:t xml:space="preserve">om de golfmarkt te betreden met een nieuw kwaliteitsproduct. </w:t>
      </w:r>
    </w:p>
    <w:p w:rsidR="00735257" w:rsidRPr="00CE40B3" w:rsidRDefault="00735257" w:rsidP="00735257">
      <w:pPr>
        <w:rPr>
          <w:rFonts w:eastAsia="Calibri" w:cs="Arial"/>
          <w:lang w:val="nl-NL"/>
        </w:rPr>
      </w:pPr>
      <w:r w:rsidRPr="00CE40B3">
        <w:rPr>
          <w:rFonts w:eastAsia="Calibri" w:cs="Arial"/>
          <w:lang w:val="nl-NL"/>
        </w:rPr>
        <w:t xml:space="preserve">De </w:t>
      </w:r>
      <w:proofErr w:type="spellStart"/>
      <w:r w:rsidRPr="00CE40B3">
        <w:rPr>
          <w:rFonts w:eastAsia="Calibri" w:cs="Arial"/>
          <w:lang w:val="nl-NL"/>
        </w:rPr>
        <w:t>Nikon</w:t>
      </w:r>
      <w:proofErr w:type="spellEnd"/>
      <w:r w:rsidRPr="00CE40B3">
        <w:rPr>
          <w:rFonts w:eastAsia="Calibri" w:cs="Arial"/>
          <w:lang w:val="nl-NL"/>
        </w:rPr>
        <w:t xml:space="preserve"> COOLSHOT 20 is </w:t>
      </w:r>
      <w:r w:rsidR="00DC62C0" w:rsidRPr="00CE40B3">
        <w:rPr>
          <w:rFonts w:eastAsia="Calibri" w:cs="Arial"/>
          <w:lang w:val="nl-NL"/>
        </w:rPr>
        <w:t>verkrijgbaar</w:t>
      </w:r>
      <w:r w:rsidRPr="00CE40B3">
        <w:rPr>
          <w:rFonts w:eastAsia="Calibri" w:cs="Arial"/>
          <w:lang w:val="nl-NL"/>
        </w:rPr>
        <w:t xml:space="preserve"> via geselecteerde golfwinkels zoals Jumbo</w:t>
      </w:r>
      <w:r w:rsidR="0017197B">
        <w:rPr>
          <w:rFonts w:eastAsia="Calibri" w:cs="Arial"/>
          <w:lang w:val="nl-NL"/>
        </w:rPr>
        <w:t xml:space="preserve"> Golfwereld </w:t>
      </w:r>
      <w:r w:rsidR="00DC62C0" w:rsidRPr="00CE40B3">
        <w:rPr>
          <w:rFonts w:eastAsia="Calibri" w:cs="Arial"/>
          <w:lang w:val="nl-NL"/>
        </w:rPr>
        <w:t>in de kleuren wit en blauw voor een</w:t>
      </w:r>
      <w:r w:rsidRPr="00CE40B3">
        <w:rPr>
          <w:rFonts w:eastAsia="Calibri" w:cs="Arial"/>
          <w:lang w:val="nl-NL"/>
        </w:rPr>
        <w:t xml:space="preserve"> </w:t>
      </w:r>
      <w:r w:rsidR="00AD5E8E" w:rsidRPr="00CE40B3">
        <w:rPr>
          <w:rFonts w:eastAsia="Calibri" w:cs="Arial"/>
          <w:lang w:val="nl-NL"/>
        </w:rPr>
        <w:t>verkoop</w:t>
      </w:r>
      <w:r w:rsidRPr="00CE40B3">
        <w:rPr>
          <w:rFonts w:eastAsia="Calibri" w:cs="Arial"/>
          <w:lang w:val="nl-NL"/>
        </w:rPr>
        <w:t xml:space="preserve">adviesprijs </w:t>
      </w:r>
      <w:r w:rsidR="00DC62C0" w:rsidRPr="00CE40B3">
        <w:rPr>
          <w:rFonts w:eastAsia="Calibri" w:cs="Arial"/>
          <w:lang w:val="nl-NL"/>
        </w:rPr>
        <w:t xml:space="preserve">van </w:t>
      </w:r>
      <w:r w:rsidR="00AD5E8E" w:rsidRPr="00CE40B3">
        <w:rPr>
          <w:rFonts w:eastAsia="Calibri" w:cs="Arial"/>
          <w:lang w:val="nl-NL"/>
        </w:rPr>
        <w:t xml:space="preserve"> € 20</w:t>
      </w:r>
      <w:r w:rsidRPr="00CE40B3">
        <w:rPr>
          <w:rFonts w:eastAsia="Calibri" w:cs="Arial"/>
          <w:lang w:val="nl-NL"/>
        </w:rPr>
        <w:t>9, -.</w:t>
      </w:r>
    </w:p>
    <w:p w:rsidR="008238D5" w:rsidRPr="00CE40B3" w:rsidRDefault="008238D5" w:rsidP="008238D5">
      <w:pPr>
        <w:rPr>
          <w:rFonts w:cs="Arial"/>
          <w:b/>
          <w:lang w:val="nl-NL"/>
        </w:rPr>
      </w:pPr>
      <w:r w:rsidRPr="00CE40B3">
        <w:rPr>
          <w:rFonts w:cs="Arial"/>
          <w:b/>
          <w:lang w:val="nl-NL"/>
        </w:rPr>
        <w:t>Belangrijkste kenmerken:</w:t>
      </w:r>
    </w:p>
    <w:p w:rsidR="008238D5" w:rsidRPr="00CE40B3" w:rsidRDefault="008238D5" w:rsidP="008238D5">
      <w:pPr>
        <w:rPr>
          <w:rFonts w:cs="Arial"/>
          <w:lang w:val="nl-NL"/>
        </w:rPr>
      </w:pPr>
      <w:r w:rsidRPr="00CE40B3">
        <w:rPr>
          <w:rFonts w:cs="Arial"/>
          <w:lang w:val="nl-NL"/>
        </w:rPr>
        <w:t>- Compact, lichtgewicht en ergonomisch</w:t>
      </w:r>
    </w:p>
    <w:p w:rsidR="008238D5" w:rsidRPr="00CE40B3" w:rsidRDefault="008238D5" w:rsidP="008238D5">
      <w:pPr>
        <w:rPr>
          <w:rFonts w:cs="Arial"/>
          <w:lang w:val="nl-NL"/>
        </w:rPr>
      </w:pPr>
      <w:r w:rsidRPr="00CE40B3">
        <w:rPr>
          <w:rFonts w:cs="Arial"/>
          <w:lang w:val="nl-NL"/>
        </w:rPr>
        <w:t>- Accuraat meten van 5 tot 500 meter</w:t>
      </w:r>
    </w:p>
    <w:p w:rsidR="008238D5" w:rsidRPr="00CE40B3" w:rsidRDefault="008238D5" w:rsidP="008238D5">
      <w:pPr>
        <w:rPr>
          <w:rFonts w:cs="Arial"/>
          <w:lang w:val="nl-NL"/>
        </w:rPr>
      </w:pPr>
      <w:r w:rsidRPr="00CE40B3">
        <w:rPr>
          <w:rFonts w:cs="Arial"/>
          <w:lang w:val="nl-NL"/>
        </w:rPr>
        <w:t xml:space="preserve">- Met 1 druk op de knop levert de </w:t>
      </w:r>
      <w:proofErr w:type="spellStart"/>
      <w:r w:rsidRPr="00CE40B3">
        <w:rPr>
          <w:rFonts w:cs="Arial"/>
          <w:lang w:val="nl-NL"/>
        </w:rPr>
        <w:t>Coolshot</w:t>
      </w:r>
      <w:proofErr w:type="spellEnd"/>
      <w:r w:rsidRPr="00CE40B3">
        <w:rPr>
          <w:rFonts w:cs="Arial"/>
          <w:lang w:val="nl-NL"/>
        </w:rPr>
        <w:t xml:space="preserve"> een scanfunctie van 8 seconden</w:t>
      </w:r>
    </w:p>
    <w:p w:rsidR="008238D5" w:rsidRPr="00CE40B3" w:rsidRDefault="008238D5" w:rsidP="008238D5">
      <w:pPr>
        <w:rPr>
          <w:rFonts w:cs="Arial"/>
          <w:lang w:val="nl-NL"/>
        </w:rPr>
      </w:pPr>
      <w:r w:rsidRPr="00CE40B3">
        <w:rPr>
          <w:rFonts w:cs="Arial"/>
        </w:rPr>
        <w:t xml:space="preserve">- stand </w:t>
      </w:r>
      <w:r w:rsidRPr="00CE40B3">
        <w:rPr>
          <w:rFonts w:cs="Arial"/>
          <w:lang w:val="nl-NL"/>
        </w:rPr>
        <w:t>“Prioriteit eerste doel”</w:t>
      </w:r>
    </w:p>
    <w:p w:rsidR="008238D5" w:rsidRPr="00CE40B3" w:rsidRDefault="008238D5" w:rsidP="008238D5">
      <w:pPr>
        <w:pStyle w:val="Body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Theme="minorHAnsi" w:hAnsiTheme="minorHAnsi" w:cs="Arial"/>
          <w:color w:val="auto"/>
          <w:sz w:val="22"/>
          <w:szCs w:val="22"/>
          <w:lang w:val="nl-NL" w:eastAsia="en-US"/>
        </w:rPr>
      </w:pPr>
      <w:r w:rsidRPr="00CE40B3">
        <w:rPr>
          <w:rFonts w:asciiTheme="minorHAnsi" w:eastAsiaTheme="minorHAnsi" w:hAnsiTheme="minorHAnsi" w:cs="Arial"/>
          <w:color w:val="auto"/>
          <w:sz w:val="22"/>
          <w:szCs w:val="22"/>
          <w:lang w:val="nl-NL" w:eastAsia="en-US"/>
        </w:rPr>
        <w:t xml:space="preserve">- Waterproof body (tot aan 1 meter voor max. 10 minuten) </w:t>
      </w:r>
    </w:p>
    <w:p w:rsidR="008238D5" w:rsidRPr="00CE40B3" w:rsidRDefault="008238D5" w:rsidP="008238D5">
      <w:pPr>
        <w:pStyle w:val="Body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Theme="minorHAnsi" w:hAnsiTheme="minorHAnsi" w:cs="Arial"/>
          <w:color w:val="auto"/>
          <w:sz w:val="22"/>
          <w:szCs w:val="22"/>
          <w:lang w:val="nl-NL" w:eastAsia="en-US"/>
        </w:rPr>
      </w:pPr>
    </w:p>
    <w:p w:rsidR="008238D5" w:rsidRPr="00CE40B3" w:rsidRDefault="008238D5" w:rsidP="008238D5">
      <w:pPr>
        <w:pStyle w:val="Body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eastAsiaTheme="minorHAnsi" w:hAnsiTheme="minorHAnsi" w:cs="Arial"/>
          <w:color w:val="auto"/>
          <w:sz w:val="22"/>
          <w:szCs w:val="22"/>
          <w:lang w:val="nl-NL" w:eastAsia="en-US"/>
        </w:rPr>
      </w:pPr>
      <w:r w:rsidRPr="00CE40B3">
        <w:rPr>
          <w:rFonts w:asciiTheme="minorHAnsi" w:eastAsiaTheme="minorHAnsi" w:hAnsiTheme="minorHAnsi" w:cs="Arial"/>
          <w:color w:val="auto"/>
          <w:sz w:val="22"/>
          <w:szCs w:val="22"/>
          <w:lang w:val="nl-NL" w:eastAsia="en-US"/>
        </w:rPr>
        <w:t>- Bestendig tegen temperaturen tussen –10°C tot +50°C</w:t>
      </w:r>
    </w:p>
    <w:p w:rsidR="00676394" w:rsidRPr="00CE40B3" w:rsidRDefault="00676394" w:rsidP="00676394">
      <w:pPr>
        <w:rPr>
          <w:rFonts w:eastAsia="Calibri" w:cs="Arial"/>
          <w:lang w:val="nl-NL"/>
        </w:rPr>
      </w:pPr>
    </w:p>
    <w:p w:rsidR="00735257" w:rsidRPr="00CE40B3" w:rsidRDefault="00735257" w:rsidP="00735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outlineLvl w:val="0"/>
        <w:rPr>
          <w:rFonts w:asciiTheme="minorHAnsi" w:hAnsiTheme="minorHAnsi"/>
          <w:lang w:val="nl-NL"/>
        </w:rPr>
      </w:pPr>
      <w:r w:rsidRPr="00CE40B3">
        <w:rPr>
          <w:rFonts w:asciiTheme="minorHAnsi" w:hAnsiTheme="minorHAnsi"/>
          <w:lang w:val="nl-NL"/>
        </w:rPr>
        <w:t>EINDE -</w:t>
      </w:r>
    </w:p>
    <w:p w:rsidR="00735257" w:rsidRPr="00CE40B3" w:rsidRDefault="00735257" w:rsidP="00735257">
      <w:pPr>
        <w:spacing w:line="280" w:lineRule="atLeast"/>
        <w:ind w:left="360"/>
        <w:outlineLvl w:val="0"/>
        <w:rPr>
          <w:rFonts w:cs="Arial"/>
          <w:b/>
          <w:lang w:val="nl-NL"/>
        </w:rPr>
      </w:pPr>
    </w:p>
    <w:p w:rsidR="00735257" w:rsidRPr="00CE40B3" w:rsidRDefault="00735257" w:rsidP="00735257">
      <w:pPr>
        <w:spacing w:line="280" w:lineRule="atLeast"/>
        <w:ind w:left="360"/>
        <w:outlineLvl w:val="0"/>
        <w:rPr>
          <w:rFonts w:cs="Arial"/>
          <w:b/>
          <w:sz w:val="20"/>
          <w:lang w:val="nl-NL"/>
        </w:rPr>
      </w:pPr>
    </w:p>
    <w:p w:rsidR="00735257" w:rsidRPr="00CE40B3" w:rsidRDefault="00735257" w:rsidP="00735257">
      <w:pPr>
        <w:spacing w:line="280" w:lineRule="atLeast"/>
        <w:ind w:left="360"/>
        <w:outlineLvl w:val="0"/>
        <w:rPr>
          <w:rFonts w:cs="Arial"/>
          <w:b/>
          <w:sz w:val="20"/>
          <w:lang w:val="nl-NL"/>
        </w:rPr>
      </w:pPr>
      <w:r w:rsidRPr="00CE40B3">
        <w:rPr>
          <w:rFonts w:cs="Arial"/>
          <w:b/>
          <w:sz w:val="20"/>
          <w:lang w:val="nl-NL"/>
        </w:rPr>
        <w:t>NIET VOOR PUBLICATIE:</w:t>
      </w:r>
    </w:p>
    <w:p w:rsidR="00735257" w:rsidRPr="00CE40B3" w:rsidRDefault="00735257" w:rsidP="00735257">
      <w:pPr>
        <w:spacing w:line="280" w:lineRule="atLeast"/>
        <w:ind w:left="360"/>
        <w:outlineLvl w:val="0"/>
        <w:rPr>
          <w:rFonts w:cs="Arial"/>
          <w:b/>
          <w:sz w:val="20"/>
          <w:lang w:val="nl-NL"/>
        </w:rPr>
      </w:pPr>
      <w:r w:rsidRPr="00CE40B3">
        <w:rPr>
          <w:rFonts w:cs="Arial"/>
          <w:b/>
          <w:sz w:val="20"/>
          <w:lang w:val="nl-NL"/>
        </w:rPr>
        <w:t>Perscontacten, ook voor testexemplaren:</w:t>
      </w:r>
    </w:p>
    <w:tbl>
      <w:tblPr>
        <w:tblW w:w="0" w:type="auto"/>
        <w:tblLayout w:type="fixed"/>
        <w:tblLook w:val="01E0"/>
      </w:tblPr>
      <w:tblGrid>
        <w:gridCol w:w="6237"/>
      </w:tblGrid>
      <w:tr w:rsidR="00735257" w:rsidRPr="00CE40B3" w:rsidTr="00735257">
        <w:tc>
          <w:tcPr>
            <w:tcW w:w="6237" w:type="dxa"/>
            <w:hideMark/>
          </w:tcPr>
          <w:p w:rsidR="00735257" w:rsidRPr="00CE40B3" w:rsidRDefault="00735257" w:rsidP="00735257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cs="Arial"/>
                <w:sz w:val="20"/>
              </w:rPr>
            </w:pPr>
            <w:proofErr w:type="spellStart"/>
            <w:r w:rsidRPr="00CE40B3">
              <w:rPr>
                <w:rFonts w:cs="Arial"/>
                <w:sz w:val="20"/>
              </w:rPr>
              <w:t>Grayling</w:t>
            </w:r>
            <w:proofErr w:type="spellEnd"/>
          </w:p>
          <w:p w:rsidR="00735257" w:rsidRPr="00CE40B3" w:rsidRDefault="00735257" w:rsidP="00735257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cs="Arial"/>
                <w:sz w:val="20"/>
              </w:rPr>
            </w:pPr>
            <w:r w:rsidRPr="00CE40B3">
              <w:rPr>
                <w:rFonts w:cs="Arial"/>
                <w:sz w:val="20"/>
              </w:rPr>
              <w:t>Stijn Zwinkels</w:t>
            </w:r>
          </w:p>
          <w:p w:rsidR="00735257" w:rsidRPr="00CE40B3" w:rsidRDefault="00735257" w:rsidP="00735257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cs="Arial"/>
                <w:sz w:val="20"/>
              </w:rPr>
            </w:pPr>
            <w:r w:rsidRPr="00CE40B3">
              <w:rPr>
                <w:rFonts w:cs="Arial"/>
                <w:sz w:val="20"/>
              </w:rPr>
              <w:t>T +31 (0)20 575 40 09</w:t>
            </w:r>
          </w:p>
          <w:p w:rsidR="00735257" w:rsidRPr="00CE40B3" w:rsidRDefault="00735257" w:rsidP="00735257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cs="Arial"/>
                <w:noProof/>
                <w:sz w:val="20"/>
                <w:lang w:val="nl-NL"/>
              </w:rPr>
            </w:pPr>
            <w:r w:rsidRPr="00CE40B3">
              <w:rPr>
                <w:rFonts w:cs="Arial"/>
                <w:noProof/>
                <w:sz w:val="20"/>
                <w:lang w:val="nl-NL"/>
              </w:rPr>
              <w:t xml:space="preserve">E </w:t>
            </w:r>
            <w:hyperlink r:id="rId10" w:history="1">
              <w:r w:rsidRPr="00CE40B3">
                <w:rPr>
                  <w:rStyle w:val="Hyperlink"/>
                  <w:rFonts w:cs="Arial"/>
                  <w:noProof/>
                  <w:lang w:val="nl-NL"/>
                </w:rPr>
                <w:t>stijn.zwinkels@grayling.com</w:t>
              </w:r>
            </w:hyperlink>
          </w:p>
          <w:p w:rsidR="00735257" w:rsidRPr="00CE40B3" w:rsidRDefault="00735257" w:rsidP="00735257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cs="Arial"/>
                <w:noProof/>
                <w:sz w:val="20"/>
              </w:rPr>
            </w:pPr>
            <w:r w:rsidRPr="00CE40B3">
              <w:rPr>
                <w:rFonts w:cs="Arial"/>
                <w:noProof/>
                <w:sz w:val="20"/>
              </w:rPr>
              <w:t xml:space="preserve">PressRoom: </w:t>
            </w:r>
            <w:hyperlink r:id="rId11" w:history="1">
              <w:r w:rsidRPr="00CE40B3">
                <w:rPr>
                  <w:rStyle w:val="Hyperlink"/>
                  <w:rFonts w:cs="Arial"/>
                  <w:noProof/>
                </w:rPr>
                <w:t>http://press.grayling.nl/</w:t>
              </w:r>
            </w:hyperlink>
            <w:r w:rsidRPr="00CE40B3">
              <w:rPr>
                <w:rFonts w:cs="Arial"/>
                <w:noProof/>
                <w:sz w:val="20"/>
              </w:rPr>
              <w:t xml:space="preserve">  </w:t>
            </w:r>
          </w:p>
          <w:p w:rsidR="00735257" w:rsidRPr="00CE40B3" w:rsidRDefault="00735257" w:rsidP="00735257">
            <w:pPr>
              <w:autoSpaceDE w:val="0"/>
              <w:autoSpaceDN w:val="0"/>
              <w:adjustRightInd w:val="0"/>
              <w:spacing w:line="280" w:lineRule="atLeast"/>
              <w:ind w:left="360"/>
              <w:rPr>
                <w:rFonts w:cs="Arial"/>
                <w:sz w:val="20"/>
              </w:rPr>
            </w:pPr>
          </w:p>
        </w:tc>
      </w:tr>
    </w:tbl>
    <w:p w:rsidR="00735257" w:rsidRPr="00CE40B3" w:rsidRDefault="00735257" w:rsidP="00735257">
      <w:pPr>
        <w:autoSpaceDE w:val="0"/>
        <w:autoSpaceDN w:val="0"/>
        <w:adjustRightInd w:val="0"/>
        <w:outlineLvl w:val="0"/>
        <w:rPr>
          <w:rFonts w:cs="Arial"/>
          <w:color w:val="FF0000"/>
          <w:szCs w:val="18"/>
          <w:lang w:val="nl-NL"/>
        </w:rPr>
      </w:pPr>
      <w:r w:rsidRPr="00CE40B3">
        <w:rPr>
          <w:rFonts w:cs="Arial"/>
        </w:rPr>
        <w:t xml:space="preserve"> </w:t>
      </w:r>
      <w:r w:rsidRPr="00CE40B3">
        <w:rPr>
          <w:rFonts w:cs="Arial"/>
          <w:szCs w:val="18"/>
          <w:lang w:val="nl-NL"/>
        </w:rPr>
        <w:t xml:space="preserve">Ga voor meer informatie over de bekroonde producten van </w:t>
      </w:r>
      <w:proofErr w:type="spellStart"/>
      <w:r w:rsidRPr="00CE40B3">
        <w:rPr>
          <w:rFonts w:cs="Arial"/>
          <w:szCs w:val="18"/>
          <w:lang w:val="nl-NL"/>
        </w:rPr>
        <w:t>Nikon</w:t>
      </w:r>
      <w:proofErr w:type="spellEnd"/>
      <w:r w:rsidRPr="00CE40B3">
        <w:rPr>
          <w:rFonts w:cs="Arial"/>
          <w:szCs w:val="18"/>
          <w:lang w:val="nl-NL"/>
        </w:rPr>
        <w:t xml:space="preserve"> naar: </w:t>
      </w:r>
      <w:hyperlink r:id="rId12" w:history="1">
        <w:r w:rsidRPr="00CE40B3">
          <w:rPr>
            <w:rStyle w:val="Hyperlink"/>
            <w:rFonts w:cs="Arial"/>
            <w:szCs w:val="18"/>
            <w:lang w:val="nl-NL"/>
          </w:rPr>
          <w:t>www.europe-nikon.com</w:t>
        </w:r>
      </w:hyperlink>
      <w:r w:rsidRPr="00CE40B3">
        <w:rPr>
          <w:rFonts w:cs="Arial"/>
          <w:color w:val="FF0000"/>
          <w:szCs w:val="18"/>
          <w:lang w:val="nl-NL"/>
        </w:rPr>
        <w:t xml:space="preserve"> </w:t>
      </w:r>
    </w:p>
    <w:p w:rsidR="00735257" w:rsidRPr="00CE40B3" w:rsidRDefault="00735257" w:rsidP="00735257">
      <w:pPr>
        <w:rPr>
          <w:rFonts w:cs="Arial"/>
          <w:noProof/>
          <w:color w:val="000000"/>
          <w:lang w:val="nl-NL"/>
        </w:rPr>
      </w:pPr>
    </w:p>
    <w:p w:rsidR="00735257" w:rsidRPr="00CE40B3" w:rsidRDefault="00735257" w:rsidP="00676394">
      <w:pPr>
        <w:rPr>
          <w:rFonts w:eastAsia="Calibri" w:cs="Arial"/>
          <w:lang w:val="nl-NL"/>
        </w:rPr>
      </w:pPr>
    </w:p>
    <w:sectPr w:rsidR="00735257" w:rsidRPr="00CE40B3" w:rsidSect="00676394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B5" w:rsidRDefault="00B664B5" w:rsidP="00A85F38">
      <w:pPr>
        <w:spacing w:after="0" w:line="240" w:lineRule="auto"/>
      </w:pPr>
      <w:r>
        <w:separator/>
      </w:r>
    </w:p>
  </w:endnote>
  <w:endnote w:type="continuationSeparator" w:id="0">
    <w:p w:rsidR="00B664B5" w:rsidRDefault="00B664B5" w:rsidP="00A8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B5" w:rsidRDefault="00B664B5" w:rsidP="00A85F38">
      <w:pPr>
        <w:spacing w:after="0" w:line="240" w:lineRule="auto"/>
      </w:pPr>
      <w:r>
        <w:separator/>
      </w:r>
    </w:p>
  </w:footnote>
  <w:footnote w:type="continuationSeparator" w:id="0">
    <w:p w:rsidR="00B664B5" w:rsidRDefault="00B664B5" w:rsidP="00A8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B5" w:rsidRPr="004C47FB" w:rsidRDefault="00B664B5" w:rsidP="00735257">
    <w:pPr>
      <w:pStyle w:val="Header"/>
      <w:jc w:val="right"/>
      <w:rPr>
        <w:b/>
        <w:bCs/>
        <w:sz w:val="20"/>
        <w:lang w:val="nl-NL"/>
      </w:rPr>
    </w:pPr>
    <w:r w:rsidRPr="004C47FB"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0" t="0" r="0" b="0"/>
          <wp:wrapNone/>
          <wp:docPr id="8" name="Picture 8" descr="nikon_shi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ikon_shi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47FB">
      <w:rPr>
        <w:lang w:val="nl-NL"/>
      </w:rPr>
      <w:tab/>
    </w:r>
    <w:proofErr w:type="spellStart"/>
    <w:r w:rsidRPr="004C47FB">
      <w:rPr>
        <w:b/>
        <w:bCs/>
        <w:sz w:val="20"/>
        <w:lang w:val="nl-NL"/>
      </w:rPr>
      <w:t>Nikon</w:t>
    </w:r>
    <w:proofErr w:type="spellEnd"/>
    <w:r w:rsidRPr="004C47FB">
      <w:rPr>
        <w:b/>
        <w:bCs/>
        <w:sz w:val="20"/>
        <w:lang w:val="nl-NL"/>
      </w:rPr>
      <w:t xml:space="preserve"> Nederland</w:t>
    </w:r>
  </w:p>
  <w:p w:rsidR="00B664B5" w:rsidRPr="004C47FB" w:rsidRDefault="00B664B5" w:rsidP="00735257">
    <w:pPr>
      <w:pStyle w:val="Header"/>
      <w:jc w:val="right"/>
      <w:rPr>
        <w:sz w:val="18"/>
        <w:szCs w:val="18"/>
        <w:lang w:val="nl-NL"/>
      </w:rPr>
    </w:pPr>
    <w:r w:rsidRPr="004C47FB">
      <w:rPr>
        <w:sz w:val="18"/>
        <w:szCs w:val="18"/>
        <w:lang w:val="nl-NL"/>
      </w:rPr>
      <w:t xml:space="preserve">Tripolis 100, </w:t>
    </w:r>
  </w:p>
  <w:p w:rsidR="00B664B5" w:rsidRPr="004C47FB" w:rsidRDefault="00B664B5" w:rsidP="00735257">
    <w:pPr>
      <w:pStyle w:val="Header"/>
      <w:jc w:val="right"/>
      <w:rPr>
        <w:sz w:val="18"/>
        <w:szCs w:val="18"/>
        <w:lang w:val="nl-NL"/>
      </w:rPr>
    </w:pPr>
    <w:proofErr w:type="spellStart"/>
    <w:r w:rsidRPr="004C47FB">
      <w:rPr>
        <w:sz w:val="18"/>
        <w:szCs w:val="18"/>
        <w:lang w:val="nl-NL"/>
      </w:rPr>
      <w:t>Burgerweeshuispad</w:t>
    </w:r>
    <w:proofErr w:type="spellEnd"/>
    <w:r w:rsidRPr="004C47FB">
      <w:rPr>
        <w:sz w:val="18"/>
        <w:szCs w:val="18"/>
        <w:lang w:val="nl-NL"/>
      </w:rPr>
      <w:t xml:space="preserve"> 101, </w:t>
    </w:r>
  </w:p>
  <w:p w:rsidR="00B664B5" w:rsidRPr="004C47FB" w:rsidRDefault="00B664B5" w:rsidP="00735257">
    <w:pPr>
      <w:pStyle w:val="Header"/>
      <w:jc w:val="right"/>
      <w:rPr>
        <w:sz w:val="18"/>
        <w:szCs w:val="18"/>
        <w:lang w:val="nl-NL"/>
      </w:rPr>
    </w:pPr>
    <w:r w:rsidRPr="004C47FB">
      <w:rPr>
        <w:sz w:val="18"/>
        <w:szCs w:val="18"/>
        <w:lang w:val="nl-NL"/>
      </w:rPr>
      <w:t>1076 ER Amsterdam</w:t>
    </w:r>
  </w:p>
  <w:p w:rsidR="00B664B5" w:rsidRPr="004C47FB" w:rsidRDefault="004E294B" w:rsidP="00735257">
    <w:pPr>
      <w:pStyle w:val="Header"/>
      <w:jc w:val="right"/>
      <w:rPr>
        <w:sz w:val="18"/>
        <w:szCs w:val="18"/>
        <w:lang w:val="nl-NL"/>
      </w:rPr>
    </w:pPr>
    <w:r w:rsidRPr="004E294B">
      <w:rPr>
        <w:noProof/>
        <w:sz w:val="10"/>
        <w:szCs w:val="18"/>
        <w:lang w:val="nl-NL"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left:0;text-align:left;margin-left:110.95pt;margin-top:9pt;width:288.95pt;height:45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" stroked="f">
          <v:textbox style="mso-next-textbox:#Text Box 22;mso-fit-shape-to-text:t">
            <w:txbxContent>
              <w:p w:rsidR="00B664B5" w:rsidRPr="004C47FB" w:rsidRDefault="00B664B5" w:rsidP="00735257">
                <w:pPr>
                  <w:jc w:val="center"/>
                  <w:rPr>
                    <w:b/>
                    <w:bCs/>
                    <w:sz w:val="48"/>
                  </w:rPr>
                </w:pPr>
                <w:r w:rsidRPr="004C47FB">
                  <w:rPr>
                    <w:b/>
                    <w:bCs/>
                    <w:sz w:val="48"/>
                  </w:rPr>
                  <w:t>PERSINFORMATIE</w:t>
                </w:r>
              </w:p>
              <w:p w:rsidR="00B664B5" w:rsidRDefault="00B664B5" w:rsidP="00735257"/>
            </w:txbxContent>
          </v:textbox>
        </v:shape>
      </w:pict>
    </w:r>
    <w:r w:rsidR="00B664B5" w:rsidRPr="004C47FB">
      <w:rPr>
        <w:sz w:val="18"/>
        <w:szCs w:val="18"/>
        <w:lang w:val="nl-NL"/>
      </w:rPr>
      <w:t>Tel. +31 (0)20 7099 000</w:t>
    </w:r>
  </w:p>
  <w:p w:rsidR="00B664B5" w:rsidRPr="004C47FB" w:rsidRDefault="004E294B" w:rsidP="00735257">
    <w:pPr>
      <w:pStyle w:val="Header"/>
      <w:jc w:val="right"/>
      <w:rPr>
        <w:sz w:val="16"/>
        <w:lang w:val="nl-NL"/>
      </w:rPr>
    </w:pPr>
    <w:hyperlink r:id="rId2" w:history="1">
      <w:r w:rsidR="00B664B5" w:rsidRPr="004C47FB">
        <w:rPr>
          <w:rStyle w:val="Hyperlink"/>
          <w:sz w:val="16"/>
          <w:lang w:val="nl-NL"/>
        </w:rPr>
        <w:t>www.</w:t>
      </w:r>
      <w:r w:rsidR="00B664B5" w:rsidRPr="004C47FB" w:rsidDel="009634C2">
        <w:rPr>
          <w:rStyle w:val="Hyperlink"/>
          <w:sz w:val="16"/>
          <w:lang w:val="nl-NL"/>
        </w:rPr>
        <w:t xml:space="preserve"> </w:t>
      </w:r>
      <w:r w:rsidR="00B664B5" w:rsidRPr="004C47FB">
        <w:rPr>
          <w:rStyle w:val="Hyperlink"/>
          <w:sz w:val="16"/>
          <w:lang w:val="nl-NL"/>
        </w:rPr>
        <w:t>nikon.nl</w:t>
      </w:r>
    </w:hyperlink>
    <w:r w:rsidR="00B664B5" w:rsidRPr="004C47FB">
      <w:rPr>
        <w:sz w:val="16"/>
        <w:lang w:val="nl-NL"/>
      </w:rPr>
      <w:t xml:space="preserve"> </w:t>
    </w:r>
  </w:p>
  <w:p w:rsidR="00B664B5" w:rsidRDefault="00B66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601"/>
    <w:multiLevelType w:val="hybridMultilevel"/>
    <w:tmpl w:val="B5F40258"/>
    <w:lvl w:ilvl="0" w:tplc="EEB4161C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760A"/>
    <w:rsid w:val="0017197B"/>
    <w:rsid w:val="00286B84"/>
    <w:rsid w:val="002B2407"/>
    <w:rsid w:val="002B2DE9"/>
    <w:rsid w:val="003A4FA2"/>
    <w:rsid w:val="004E294B"/>
    <w:rsid w:val="00641485"/>
    <w:rsid w:val="00676394"/>
    <w:rsid w:val="00735257"/>
    <w:rsid w:val="00775273"/>
    <w:rsid w:val="008238D5"/>
    <w:rsid w:val="00A46526"/>
    <w:rsid w:val="00A85F38"/>
    <w:rsid w:val="00AD5E8E"/>
    <w:rsid w:val="00B664B5"/>
    <w:rsid w:val="00C23448"/>
    <w:rsid w:val="00C30173"/>
    <w:rsid w:val="00CE40B3"/>
    <w:rsid w:val="00DC62C0"/>
    <w:rsid w:val="00EC760A"/>
    <w:rsid w:val="00F2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ABE"/>
  </w:style>
  <w:style w:type="paragraph" w:styleId="Footer">
    <w:name w:val="footer"/>
    <w:basedOn w:val="Normal"/>
    <w:link w:val="FooterChar"/>
    <w:uiPriority w:val="99"/>
    <w:semiHidden/>
    <w:unhideWhenUsed/>
    <w:rsid w:val="0020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ABE"/>
  </w:style>
  <w:style w:type="paragraph" w:styleId="NormalWeb">
    <w:name w:val="Normal (Web)"/>
    <w:basedOn w:val="Normal"/>
    <w:uiPriority w:val="99"/>
    <w:semiHidden/>
    <w:unhideWhenUsed/>
    <w:rsid w:val="0067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DefaultParagraphFont"/>
    <w:rsid w:val="00676394"/>
  </w:style>
  <w:style w:type="character" w:styleId="Hyperlink">
    <w:name w:val="Hyperlink"/>
    <w:basedOn w:val="DefaultParagraphFont"/>
    <w:uiPriority w:val="99"/>
    <w:semiHidden/>
    <w:unhideWhenUsed/>
    <w:rsid w:val="00676394"/>
    <w:rPr>
      <w:color w:val="0000FF"/>
      <w:u w:val="single"/>
    </w:rPr>
  </w:style>
  <w:style w:type="paragraph" w:styleId="BodyText">
    <w:name w:val="Body Text"/>
    <w:basedOn w:val="Normal"/>
    <w:link w:val="BodyTextChar"/>
    <w:rsid w:val="00823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Gothic" w:hAnsi="Tahoma" w:cs="Tahoma"/>
      <w:color w:val="000000"/>
      <w:kern w:val="2"/>
      <w:sz w:val="44"/>
      <w:szCs w:val="44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8238D5"/>
    <w:rPr>
      <w:rFonts w:ascii="Tahoma" w:eastAsia="MS Gothic" w:hAnsi="Tahoma" w:cs="Tahoma"/>
      <w:color w:val="000000"/>
      <w:kern w:val="2"/>
      <w:sz w:val="44"/>
      <w:szCs w:val="44"/>
      <w:lang w:val="en-US" w:eastAsia="ja-JP"/>
    </w:rPr>
  </w:style>
  <w:style w:type="paragraph" w:styleId="ListParagraph">
    <w:name w:val="List Paragraph"/>
    <w:basedOn w:val="Normal"/>
    <w:uiPriority w:val="34"/>
    <w:qFormat/>
    <w:rsid w:val="00735257"/>
    <w:pPr>
      <w:widowControl w:val="0"/>
      <w:spacing w:after="0" w:line="240" w:lineRule="auto"/>
      <w:ind w:left="720"/>
      <w:contextualSpacing/>
      <w:jc w:val="both"/>
    </w:pPr>
    <w:rPr>
      <w:rFonts w:ascii="Arial" w:eastAsia="MS Gothic" w:hAnsi="Arial" w:cs="Arial"/>
      <w:kern w:val="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89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rope-nikon.com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ess.grayling.n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ijn.zwinkels@grayl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-nik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375EBCF258488D5935B5A1FAC8BD" ma:contentTypeVersion="" ma:contentTypeDescription="Create a new document." ma:contentTypeScope="" ma:versionID="8e055d55797b107582ab0093bcd74b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F0A1E-4EE5-416A-8AC1-C337F913D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62CF1-ED70-4747-A587-862E52E66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72DFEF-FC11-4F68-9E6E-9042E9FE1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Wellner</dc:creator>
  <cp:lastModifiedBy>stijnzwinkels</cp:lastModifiedBy>
  <cp:revision>2</cp:revision>
  <dcterms:created xsi:type="dcterms:W3CDTF">2014-08-06T15:03:00Z</dcterms:created>
  <dcterms:modified xsi:type="dcterms:W3CDTF">2014-08-06T15:03:00Z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0x0101006DA2375EBCF258488D5935B5A1FAC8BD</vt:lpwstr>
  </property>
</Properties>
</file>