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D4" w:rsidRPr="00473BF8" w:rsidRDefault="008D1411" w:rsidP="00395CCC">
      <w:pPr>
        <w:jc w:val="center"/>
        <w:rPr>
          <w:rFonts w:ascii="Arial" w:hAnsi="Arial" w:cs="Arial"/>
          <w:sz w:val="24"/>
          <w:szCs w:val="24"/>
          <w:lang w:val="en-US"/>
        </w:rPr>
      </w:pPr>
      <w:r w:rsidRPr="008D1411">
        <w:rPr>
          <w:rFonts w:ascii="Arial" w:hAnsi="Arial" w:cs="Arial"/>
          <w:b/>
          <w:bCs/>
          <w:sz w:val="28"/>
          <w:szCs w:val="28"/>
          <w:lang w:val="en-US"/>
        </w:rPr>
        <w:t>Nikon COOLPIX S6600 – I AM CONNECTED</w:t>
      </w:r>
      <w:r w:rsidRPr="008D1411">
        <w:rPr>
          <w:rFonts w:ascii="Times New Roman" w:hAnsi="Times New Roman"/>
          <w:b/>
          <w:bCs/>
          <w:sz w:val="27"/>
          <w:szCs w:val="27"/>
          <w:lang w:val="en-US"/>
        </w:rPr>
        <w:t xml:space="preserve"> </w:t>
      </w:r>
      <w:r w:rsidR="00235AD4" w:rsidRPr="00235AD4">
        <w:rPr>
          <w:rFonts w:ascii="Arial" w:hAnsi="Arial" w:cs="Arial"/>
          <w:noProof/>
        </w:rPr>
        <w:drawing>
          <wp:inline distT="0" distB="0" distL="0" distR="0">
            <wp:extent cx="304800" cy="304800"/>
            <wp:effectExtent l="0" t="0" r="0" b="0"/>
            <wp:docPr id="6" name="Rectangle 1" descr="https://abf.nkisc.eu/tmp/EU/2419865273/3760176746/2327365364/27184057/1391280926/2780083465/1577100463/119023604/417899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1" descr="https://abf.nkisc.eu/tmp/EU/2419865273/3760176746/2327365364/27184057/1391280926/2780083465/1577100463/119023604/417899187.png"/>
                    <pic:cNvPicPr>
                      <a:picLocks noChangeAspect="1" noChangeArrowheads="1"/>
                    </pic:cNvPicPr>
                  </pic:nvPicPr>
                  <pic:blipFill>
                    <a:blip r:embed="rId6"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725A5" w:rsidRDefault="005725A5" w:rsidP="005725A5">
      <w:pPr>
        <w:spacing w:before="100" w:beforeAutospacing="1" w:after="100" w:afterAutospacing="1"/>
        <w:rPr>
          <w:rFonts w:ascii="Arial" w:hAnsi="Arial" w:cs="Arial"/>
          <w:b/>
          <w:lang w:val="en-US"/>
        </w:rPr>
      </w:pPr>
    </w:p>
    <w:p w:rsidR="00395CCC" w:rsidRPr="005725A5" w:rsidRDefault="00235AD4" w:rsidP="005725A5">
      <w:pPr>
        <w:spacing w:before="100" w:beforeAutospacing="1" w:after="100" w:afterAutospacing="1"/>
        <w:rPr>
          <w:rFonts w:ascii="Arial" w:hAnsi="Arial" w:cs="Arial"/>
        </w:rPr>
      </w:pPr>
      <w:r w:rsidRPr="005725A5">
        <w:rPr>
          <w:rFonts w:ascii="Arial" w:hAnsi="Arial" w:cs="Arial"/>
          <w:b/>
        </w:rPr>
        <w:t>Amsterdam, 6 augustus 2013 -</w:t>
      </w:r>
      <w:r w:rsidRPr="005725A5">
        <w:rPr>
          <w:rFonts w:ascii="Arial" w:hAnsi="Arial" w:cs="Arial"/>
        </w:rPr>
        <w:t xml:space="preserve"> </w:t>
      </w:r>
      <w:r w:rsidR="00395CCC" w:rsidRPr="005725A5">
        <w:rPr>
          <w:rFonts w:ascii="Arial" w:hAnsi="Arial" w:cs="Arial"/>
        </w:rPr>
        <w:t xml:space="preserve">Nikon introduceert </w:t>
      </w:r>
      <w:r w:rsidR="00473BF8" w:rsidRPr="005725A5">
        <w:rPr>
          <w:rFonts w:ascii="Arial" w:hAnsi="Arial" w:cs="Arial"/>
        </w:rPr>
        <w:t xml:space="preserve">de </w:t>
      </w:r>
      <w:r w:rsidR="00395CCC" w:rsidRPr="005725A5">
        <w:rPr>
          <w:rFonts w:ascii="Arial" w:hAnsi="Arial" w:cs="Arial"/>
        </w:rPr>
        <w:t xml:space="preserve">COOLPIX S6600 </w:t>
      </w:r>
      <w:r w:rsidR="00473BF8" w:rsidRPr="005725A5">
        <w:rPr>
          <w:rFonts w:ascii="Arial" w:hAnsi="Arial" w:cs="Arial"/>
        </w:rPr>
        <w:t xml:space="preserve">met ingebouwde </w:t>
      </w:r>
      <w:proofErr w:type="spellStart"/>
      <w:r w:rsidR="00473BF8" w:rsidRPr="005725A5">
        <w:rPr>
          <w:rFonts w:ascii="Arial" w:hAnsi="Arial" w:cs="Arial"/>
        </w:rPr>
        <w:t>WiFi</w:t>
      </w:r>
      <w:proofErr w:type="spellEnd"/>
      <w:r w:rsidR="00473BF8" w:rsidRPr="005725A5">
        <w:rPr>
          <w:rFonts w:ascii="Arial" w:hAnsi="Arial" w:cs="Arial"/>
        </w:rPr>
        <w:t xml:space="preserve"> zodat foto’s snel online gedeeld kunnen worden. </w:t>
      </w:r>
      <w:r w:rsidR="00E02796">
        <w:rPr>
          <w:rFonts w:ascii="Arial" w:hAnsi="Arial" w:cs="Arial"/>
        </w:rPr>
        <w:t xml:space="preserve">Dit is ook de eerste camera van Nikon met </w:t>
      </w:r>
      <w:proofErr w:type="spellStart"/>
      <w:r w:rsidR="00E02796">
        <w:rPr>
          <w:rFonts w:ascii="Arial" w:hAnsi="Arial" w:cs="Arial"/>
        </w:rPr>
        <w:t>Gesture</w:t>
      </w:r>
      <w:proofErr w:type="spellEnd"/>
      <w:r w:rsidR="00E02796">
        <w:rPr>
          <w:rFonts w:ascii="Arial" w:hAnsi="Arial" w:cs="Arial"/>
        </w:rPr>
        <w:t xml:space="preserve"> </w:t>
      </w:r>
      <w:proofErr w:type="spellStart"/>
      <w:r w:rsidR="00E02796">
        <w:rPr>
          <w:rFonts w:ascii="Arial" w:hAnsi="Arial" w:cs="Arial"/>
        </w:rPr>
        <w:t>Control</w:t>
      </w:r>
      <w:proofErr w:type="spellEnd"/>
      <w:r w:rsidR="00E02796">
        <w:rPr>
          <w:rFonts w:ascii="Arial" w:hAnsi="Arial" w:cs="Arial"/>
        </w:rPr>
        <w:t>, waarmee je met een veegbeweging foto’s maakt, video’s opneemt en de zoom regelt</w:t>
      </w:r>
      <w:r w:rsidR="00BB7E02">
        <w:rPr>
          <w:rFonts w:ascii="Arial" w:hAnsi="Arial" w:cs="Arial"/>
        </w:rPr>
        <w:t xml:space="preserve"> </w:t>
      </w:r>
      <w:r w:rsidR="00BB7E02" w:rsidRPr="005725A5">
        <w:rPr>
          <w:rFonts w:ascii="Arial" w:hAnsi="Arial" w:cs="Arial"/>
        </w:rPr>
        <w:t>wanneer de monitor in de zelfportretstand staat</w:t>
      </w:r>
      <w:r w:rsidR="00E02796">
        <w:rPr>
          <w:rFonts w:ascii="Arial" w:hAnsi="Arial" w:cs="Arial"/>
        </w:rPr>
        <w:t xml:space="preserve">. </w:t>
      </w:r>
      <w:r w:rsidR="00473BF8" w:rsidRPr="005725A5">
        <w:rPr>
          <w:rFonts w:ascii="Arial" w:hAnsi="Arial" w:cs="Arial"/>
        </w:rPr>
        <w:t xml:space="preserve"> Daarnaast beschikt de COOLPIX S6600</w:t>
      </w:r>
      <w:r w:rsidR="00395CCC" w:rsidRPr="005725A5">
        <w:rPr>
          <w:rFonts w:ascii="Arial" w:hAnsi="Arial" w:cs="Arial"/>
        </w:rPr>
        <w:t xml:space="preserve"> over een kantelbare </w:t>
      </w:r>
      <w:proofErr w:type="spellStart"/>
      <w:r w:rsidR="00395CCC" w:rsidRPr="005725A5">
        <w:rPr>
          <w:rFonts w:ascii="Arial" w:hAnsi="Arial" w:cs="Arial"/>
        </w:rPr>
        <w:t>lcd-monitor</w:t>
      </w:r>
      <w:proofErr w:type="spellEnd"/>
      <w:r w:rsidR="006B045F">
        <w:rPr>
          <w:rFonts w:ascii="Arial" w:hAnsi="Arial" w:cs="Arial"/>
        </w:rPr>
        <w:t xml:space="preserve"> </w:t>
      </w:r>
      <w:r w:rsidR="00395CCC" w:rsidRPr="005725A5">
        <w:rPr>
          <w:rFonts w:ascii="Arial" w:hAnsi="Arial" w:cs="Arial"/>
        </w:rPr>
        <w:t xml:space="preserve">en een </w:t>
      </w:r>
      <w:proofErr w:type="spellStart"/>
      <w:r w:rsidR="00395CCC" w:rsidRPr="005725A5">
        <w:rPr>
          <w:rFonts w:ascii="Arial" w:hAnsi="Arial" w:cs="Arial"/>
        </w:rPr>
        <w:t>NIKKO</w:t>
      </w:r>
      <w:r w:rsidR="00B21176" w:rsidRPr="005725A5">
        <w:rPr>
          <w:rFonts w:ascii="Arial" w:hAnsi="Arial" w:cs="Arial"/>
        </w:rPr>
        <w:t>R-zoomobjectief</w:t>
      </w:r>
      <w:proofErr w:type="spellEnd"/>
      <w:r w:rsidR="00B21176" w:rsidRPr="005725A5">
        <w:rPr>
          <w:rFonts w:ascii="Arial" w:hAnsi="Arial" w:cs="Arial"/>
        </w:rPr>
        <w:t xml:space="preserve"> met 12x zoom</w:t>
      </w:r>
      <w:r w:rsidR="00395CCC" w:rsidRPr="005725A5">
        <w:rPr>
          <w:rFonts w:ascii="Arial" w:hAnsi="Arial" w:cs="Arial"/>
        </w:rPr>
        <w:t>.</w:t>
      </w:r>
    </w:p>
    <w:p w:rsidR="00DF11B5" w:rsidRDefault="00395CCC" w:rsidP="00DF11B5">
      <w:pPr>
        <w:spacing w:before="100" w:beforeAutospacing="1" w:after="100" w:afterAutospacing="1"/>
        <w:rPr>
          <w:rFonts w:ascii="Arial" w:hAnsi="Arial" w:cs="Arial"/>
        </w:rPr>
      </w:pPr>
      <w:r w:rsidRPr="005725A5">
        <w:rPr>
          <w:rFonts w:ascii="Arial" w:hAnsi="Arial" w:cs="Arial"/>
          <w:b/>
          <w:bCs/>
        </w:rPr>
        <w:t>Bekijk de wereld vanuit een nieuw perspectief</w:t>
      </w:r>
      <w:r w:rsidR="005725A5">
        <w:rPr>
          <w:rFonts w:ascii="Arial" w:hAnsi="Arial" w:cs="Arial"/>
          <w:b/>
          <w:bCs/>
        </w:rPr>
        <w:br/>
      </w:r>
      <w:r w:rsidRPr="005725A5">
        <w:rPr>
          <w:rFonts w:ascii="Arial" w:hAnsi="Arial" w:cs="Arial"/>
        </w:rPr>
        <w:t>Schitterende zelfportretten maken is nu nog gemakkelijker met behulp van de kantelbare monitor van de COOLPIX S6600 die specia</w:t>
      </w:r>
      <w:r w:rsidR="002A7212">
        <w:rPr>
          <w:rFonts w:ascii="Arial" w:hAnsi="Arial" w:cs="Arial"/>
        </w:rPr>
        <w:t>a</w:t>
      </w:r>
      <w:r w:rsidRPr="005725A5">
        <w:rPr>
          <w:rFonts w:ascii="Arial" w:hAnsi="Arial" w:cs="Arial"/>
        </w:rPr>
        <w:t xml:space="preserve">l is ontworpen om de compositie van beelden beter te kunnen samenstellen en opnamen te kunnen maken vanuit een hoge of lage hoek. </w:t>
      </w:r>
      <w:r w:rsidR="005725A5">
        <w:rPr>
          <w:rFonts w:ascii="Arial" w:hAnsi="Arial" w:cs="Arial"/>
        </w:rPr>
        <w:t>Je</w:t>
      </w:r>
      <w:r w:rsidRPr="005725A5">
        <w:rPr>
          <w:rFonts w:ascii="Arial" w:hAnsi="Arial" w:cs="Arial"/>
        </w:rPr>
        <w:t xml:space="preserve"> hoeft </w:t>
      </w:r>
      <w:r w:rsidR="005725A5">
        <w:rPr>
          <w:rFonts w:ascii="Arial" w:hAnsi="Arial" w:cs="Arial"/>
        </w:rPr>
        <w:t>nu niet meer te gokken wanneer je</w:t>
      </w:r>
      <w:r w:rsidRPr="005725A5">
        <w:rPr>
          <w:rFonts w:ascii="Arial" w:hAnsi="Arial" w:cs="Arial"/>
        </w:rPr>
        <w:t xml:space="preserve"> op een armlengte afstand een zel</w:t>
      </w:r>
      <w:r w:rsidR="004D433C">
        <w:rPr>
          <w:rFonts w:ascii="Arial" w:hAnsi="Arial" w:cs="Arial"/>
        </w:rPr>
        <w:t>fportret maakt.</w:t>
      </w:r>
      <w:r w:rsidR="00DF11B5">
        <w:rPr>
          <w:rFonts w:ascii="Arial" w:hAnsi="Arial" w:cs="Arial"/>
        </w:rPr>
        <w:br/>
        <w:t xml:space="preserve">Bovendien kun je wanneer de monitor in de zelfportretstand staat dankzij de functie </w:t>
      </w:r>
      <w:proofErr w:type="spellStart"/>
      <w:r w:rsidR="00DF11B5">
        <w:rPr>
          <w:rFonts w:ascii="Arial" w:hAnsi="Arial" w:cs="Arial"/>
        </w:rPr>
        <w:t>Gesture</w:t>
      </w:r>
      <w:proofErr w:type="spellEnd"/>
      <w:r w:rsidR="00DF11B5">
        <w:rPr>
          <w:rFonts w:ascii="Arial" w:hAnsi="Arial" w:cs="Arial"/>
        </w:rPr>
        <w:t xml:space="preserve"> </w:t>
      </w:r>
      <w:proofErr w:type="spellStart"/>
      <w:r w:rsidR="00DF11B5">
        <w:rPr>
          <w:rFonts w:ascii="Arial" w:hAnsi="Arial" w:cs="Arial"/>
        </w:rPr>
        <w:t>Control</w:t>
      </w:r>
      <w:proofErr w:type="spellEnd"/>
      <w:r w:rsidR="00DF11B5">
        <w:rPr>
          <w:rFonts w:ascii="Arial" w:hAnsi="Arial" w:cs="Arial"/>
        </w:rPr>
        <w:t xml:space="preserve"> (Bewegingscontrole) heel eenvoudig op afstand (zelfportret) foto’s maken, video’s opnemen en zelfs de zoom regelen door met de palm van je hand bewegingen te maken. De camera zal de palm van je hand herkennen en hiermee kun je de camera aansturen. Handpalm naar </w:t>
      </w:r>
      <w:proofErr w:type="spellStart"/>
      <w:r w:rsidR="00DF11B5">
        <w:rPr>
          <w:rFonts w:ascii="Arial" w:hAnsi="Arial" w:cs="Arial"/>
        </w:rPr>
        <w:t>links-of</w:t>
      </w:r>
      <w:proofErr w:type="spellEnd"/>
      <w:r w:rsidR="00DF11B5">
        <w:rPr>
          <w:rFonts w:ascii="Arial" w:hAnsi="Arial" w:cs="Arial"/>
        </w:rPr>
        <w:t xml:space="preserve"> rechtsonder bewegen betekent in- of uitzoomen. Handpalm naar links- of rechtsboven betekent foto nemen of </w:t>
      </w:r>
      <w:proofErr w:type="spellStart"/>
      <w:r w:rsidR="00DF11B5">
        <w:rPr>
          <w:rFonts w:ascii="Arial" w:hAnsi="Arial" w:cs="Arial"/>
        </w:rPr>
        <w:t>video-starten</w:t>
      </w:r>
      <w:proofErr w:type="spellEnd"/>
      <w:r w:rsidR="00DF11B5">
        <w:rPr>
          <w:rFonts w:ascii="Arial" w:hAnsi="Arial" w:cs="Arial"/>
        </w:rPr>
        <w:t xml:space="preserve">. Wees niet bang dat op al je foto’s de palm van je hand staat. Na het activeren van bijvoorbeeld “foto nemen” verschijnt er een timer in beeld. Je hebt dan 3 seconden (timer telt af) om de juiste positie aan te nemen. </w:t>
      </w:r>
    </w:p>
    <w:p w:rsidR="00395CCC" w:rsidRPr="005725A5" w:rsidRDefault="00395CCC" w:rsidP="005725A5">
      <w:pPr>
        <w:spacing w:before="100" w:beforeAutospacing="1" w:after="100" w:afterAutospacing="1"/>
        <w:rPr>
          <w:rFonts w:ascii="Arial" w:hAnsi="Arial" w:cs="Arial"/>
        </w:rPr>
      </w:pPr>
      <w:r w:rsidRPr="005725A5">
        <w:rPr>
          <w:rFonts w:ascii="Arial" w:hAnsi="Arial" w:cs="Arial"/>
        </w:rPr>
        <w:t xml:space="preserve">De COOLPIX S6600 maakt niet alleen perfecte portretten mogelijk, maar beschikt ook over verschillende functies die samen in alle opnameomstandigheden een fantastische beeldkwaliteit waarborgen. De </w:t>
      </w:r>
      <w:proofErr w:type="spellStart"/>
      <w:r w:rsidRPr="005725A5">
        <w:rPr>
          <w:rFonts w:ascii="Arial" w:hAnsi="Arial" w:cs="Arial"/>
        </w:rPr>
        <w:t>CMOS-sensor</w:t>
      </w:r>
      <w:proofErr w:type="spellEnd"/>
      <w:r w:rsidRPr="005725A5">
        <w:rPr>
          <w:rFonts w:ascii="Arial" w:hAnsi="Arial" w:cs="Arial"/>
        </w:rPr>
        <w:t xml:space="preserve"> met 16 megapixels en belichting via de achterzijde zorgt samen met de 12x optische zoom voor levendige foto’s en films, zelfs wanneer </w:t>
      </w:r>
      <w:r w:rsidR="005725A5">
        <w:rPr>
          <w:rFonts w:ascii="Arial" w:hAnsi="Arial" w:cs="Arial"/>
        </w:rPr>
        <w:t>je</w:t>
      </w:r>
      <w:r w:rsidRPr="005725A5">
        <w:rPr>
          <w:rFonts w:ascii="Arial" w:hAnsi="Arial" w:cs="Arial"/>
        </w:rPr>
        <w:t xml:space="preserve"> bij zeer helder daglicht of ‘s nachts met weinig licht opnamen maakt. Full </w:t>
      </w:r>
      <w:proofErr w:type="spellStart"/>
      <w:r w:rsidRPr="005725A5">
        <w:rPr>
          <w:rFonts w:ascii="Arial" w:hAnsi="Arial" w:cs="Arial"/>
        </w:rPr>
        <w:t>HD-films</w:t>
      </w:r>
      <w:proofErr w:type="spellEnd"/>
      <w:r w:rsidRPr="005725A5">
        <w:rPr>
          <w:rFonts w:ascii="Arial" w:hAnsi="Arial" w:cs="Arial"/>
        </w:rPr>
        <w:t xml:space="preserve"> met stereogeluid en de optische zoom bieden nog meer creatieve mogelijkheden, te meer daar de kantelbare monitor de actie op elke kijkhoogte kan volgen.</w:t>
      </w:r>
    </w:p>
    <w:p w:rsidR="00395CCC" w:rsidRPr="005725A5" w:rsidRDefault="00B21176" w:rsidP="005725A5">
      <w:pPr>
        <w:spacing w:before="100" w:beforeAutospacing="1" w:after="100" w:afterAutospacing="1"/>
        <w:rPr>
          <w:rFonts w:ascii="Arial" w:hAnsi="Arial" w:cs="Arial"/>
        </w:rPr>
      </w:pPr>
      <w:r w:rsidRPr="005725A5">
        <w:rPr>
          <w:rFonts w:ascii="Arial" w:hAnsi="Arial" w:cs="Arial"/>
        </w:rPr>
        <w:t>Matthieu van Vliet, Country Manager Nikon Nederland, zegt</w:t>
      </w:r>
      <w:r w:rsidR="00395CCC" w:rsidRPr="005725A5">
        <w:rPr>
          <w:rFonts w:ascii="Arial" w:hAnsi="Arial" w:cs="Arial"/>
        </w:rPr>
        <w:t xml:space="preserve">: “De COOLPIX S6600 is plat genoeg om in </w:t>
      </w:r>
      <w:r w:rsidR="002A7212">
        <w:rPr>
          <w:rFonts w:ascii="Arial" w:hAnsi="Arial" w:cs="Arial"/>
        </w:rPr>
        <w:t xml:space="preserve">je </w:t>
      </w:r>
      <w:r w:rsidR="00395CCC" w:rsidRPr="005725A5">
        <w:rPr>
          <w:rFonts w:ascii="Arial" w:hAnsi="Arial" w:cs="Arial"/>
        </w:rPr>
        <w:t xml:space="preserve">zak te steken, maar toch voldoende geavanceerd om met elke foto en film indruk te maken. Dat maakt deze camera ideaal voor allerlei verschillende opnamen, van perfecte portretten tot adembenemende landschappen. Deze Nikon </w:t>
      </w:r>
      <w:proofErr w:type="spellStart"/>
      <w:r w:rsidR="00395CCC" w:rsidRPr="005725A5">
        <w:rPr>
          <w:rFonts w:ascii="Arial" w:hAnsi="Arial" w:cs="Arial"/>
        </w:rPr>
        <w:t>COOLPIX-c</w:t>
      </w:r>
      <w:r w:rsidR="006B045F">
        <w:rPr>
          <w:rFonts w:ascii="Arial" w:hAnsi="Arial" w:cs="Arial"/>
        </w:rPr>
        <w:t>amera</w:t>
      </w:r>
      <w:proofErr w:type="spellEnd"/>
      <w:r w:rsidR="006B045F">
        <w:rPr>
          <w:rFonts w:ascii="Arial" w:hAnsi="Arial" w:cs="Arial"/>
        </w:rPr>
        <w:t xml:space="preserve"> met kantelbare monitor </w:t>
      </w:r>
      <w:r w:rsidR="00395CCC" w:rsidRPr="005725A5">
        <w:rPr>
          <w:rFonts w:ascii="Arial" w:hAnsi="Arial" w:cs="Arial"/>
        </w:rPr>
        <w:t xml:space="preserve">zal elke fotograaf in de dop aanspreken die foto’s wil die zich onderscheiden van een doorsnee foto.” </w:t>
      </w:r>
    </w:p>
    <w:p w:rsidR="00395CCC" w:rsidRPr="005725A5" w:rsidRDefault="00395CCC" w:rsidP="005725A5">
      <w:pPr>
        <w:spacing w:before="100" w:beforeAutospacing="1" w:after="100" w:afterAutospacing="1"/>
        <w:rPr>
          <w:rFonts w:ascii="Arial" w:hAnsi="Arial" w:cs="Arial"/>
        </w:rPr>
      </w:pPr>
      <w:r w:rsidRPr="005725A5">
        <w:rPr>
          <w:rFonts w:ascii="Arial" w:hAnsi="Arial" w:cs="Arial"/>
        </w:rPr>
        <w:t xml:space="preserve">De camera beschikt over een scala aan filters en effecten die foto’s een unieke touch verlenen waar </w:t>
      </w:r>
      <w:r w:rsidR="005725A5">
        <w:rPr>
          <w:rFonts w:ascii="Arial" w:hAnsi="Arial" w:cs="Arial"/>
        </w:rPr>
        <w:t>je</w:t>
      </w:r>
      <w:r w:rsidRPr="005725A5">
        <w:rPr>
          <w:rFonts w:ascii="Arial" w:hAnsi="Arial" w:cs="Arial"/>
        </w:rPr>
        <w:t xml:space="preserve"> trots op kunt zijn. In de stand</w:t>
      </w:r>
      <w:r w:rsidR="005725A5">
        <w:rPr>
          <w:rFonts w:ascii="Arial" w:hAnsi="Arial" w:cs="Arial"/>
        </w:rPr>
        <w:t xml:space="preserve"> </w:t>
      </w:r>
      <w:proofErr w:type="spellStart"/>
      <w:r w:rsidR="005725A5">
        <w:rPr>
          <w:rFonts w:ascii="Arial" w:hAnsi="Arial" w:cs="Arial"/>
        </w:rPr>
        <w:t>Quick</w:t>
      </w:r>
      <w:proofErr w:type="spellEnd"/>
      <w:r w:rsidR="005725A5">
        <w:rPr>
          <w:rFonts w:ascii="Arial" w:hAnsi="Arial" w:cs="Arial"/>
        </w:rPr>
        <w:t xml:space="preserve"> Effect (Sneleffect) kun je </w:t>
      </w:r>
      <w:r w:rsidRPr="005725A5">
        <w:rPr>
          <w:rFonts w:ascii="Arial" w:hAnsi="Arial" w:cs="Arial"/>
        </w:rPr>
        <w:t>een speciaal effect</w:t>
      </w:r>
      <w:r w:rsidR="005725A5">
        <w:rPr>
          <w:rFonts w:ascii="Arial" w:hAnsi="Arial" w:cs="Arial"/>
        </w:rPr>
        <w:t>, direct nadat je</w:t>
      </w:r>
      <w:r w:rsidRPr="005725A5">
        <w:rPr>
          <w:rFonts w:ascii="Arial" w:hAnsi="Arial" w:cs="Arial"/>
        </w:rPr>
        <w:t xml:space="preserve"> een foto hebt gemaakt met één druk op de knop toepassen, zodat foto’s gemakkelijk creatief </w:t>
      </w:r>
      <w:r w:rsidR="005725A5">
        <w:rPr>
          <w:rFonts w:ascii="Arial" w:hAnsi="Arial" w:cs="Arial"/>
        </w:rPr>
        <w:t>bewerkt kunnen worden</w:t>
      </w:r>
      <w:r w:rsidRPr="005725A5">
        <w:rPr>
          <w:rFonts w:ascii="Arial" w:hAnsi="Arial" w:cs="Arial"/>
        </w:rPr>
        <w:t xml:space="preserve"> voordat </w:t>
      </w:r>
      <w:r w:rsidR="005725A5">
        <w:rPr>
          <w:rFonts w:ascii="Arial" w:hAnsi="Arial" w:cs="Arial"/>
        </w:rPr>
        <w:t>je</w:t>
      </w:r>
      <w:r w:rsidRPr="005725A5">
        <w:rPr>
          <w:rFonts w:ascii="Arial" w:hAnsi="Arial" w:cs="Arial"/>
        </w:rPr>
        <w:t xml:space="preserve"> ze direct </w:t>
      </w:r>
      <w:proofErr w:type="spellStart"/>
      <w:r w:rsidRPr="005725A5">
        <w:rPr>
          <w:rFonts w:ascii="Arial" w:hAnsi="Arial" w:cs="Arial"/>
        </w:rPr>
        <w:t>uploadt</w:t>
      </w:r>
      <w:proofErr w:type="spellEnd"/>
      <w:r w:rsidRPr="005725A5">
        <w:rPr>
          <w:rFonts w:ascii="Arial" w:hAnsi="Arial" w:cs="Arial"/>
        </w:rPr>
        <w:t xml:space="preserve">. De 30 verschillende effecten en 18 onderwerpstanden waarover de camera beschikt, bieden </w:t>
      </w:r>
      <w:r w:rsidRPr="005725A5">
        <w:rPr>
          <w:rFonts w:ascii="Arial" w:hAnsi="Arial" w:cs="Arial"/>
        </w:rPr>
        <w:lastRenderedPageBreak/>
        <w:t>ongeëvenaarde mogelijkheden. De COOLPIX S6600 is perfect om mee te nemen en biedt Easy Panorama</w:t>
      </w:r>
      <w:r w:rsidR="005725A5">
        <w:rPr>
          <w:rFonts w:ascii="Arial" w:hAnsi="Arial" w:cs="Arial"/>
        </w:rPr>
        <w:t xml:space="preserve"> (Eenvoudig panorama) waarmee je </w:t>
      </w:r>
      <w:r w:rsidRPr="005725A5">
        <w:rPr>
          <w:rFonts w:ascii="Arial" w:hAnsi="Arial" w:cs="Arial"/>
        </w:rPr>
        <w:t xml:space="preserve">probleemloos adembenemend fraaie uitzichten zonder onscherpte vastlegt. De camera is verkrijgbaar in vier kleuren (zwart, rood, paars en wit)* en ziet er net zo fraai uit als het landschap op de foto, waarvan de locatie door middel van een </w:t>
      </w:r>
      <w:proofErr w:type="spellStart"/>
      <w:r w:rsidRPr="005725A5">
        <w:rPr>
          <w:rFonts w:ascii="Arial" w:hAnsi="Arial" w:cs="Arial"/>
        </w:rPr>
        <w:t>geotag</w:t>
      </w:r>
      <w:proofErr w:type="spellEnd"/>
      <w:r w:rsidRPr="005725A5">
        <w:rPr>
          <w:rFonts w:ascii="Arial" w:hAnsi="Arial" w:cs="Arial"/>
        </w:rPr>
        <w:t xml:space="preserve"> wordt aangegeven.</w:t>
      </w:r>
    </w:p>
    <w:p w:rsidR="00395CCC" w:rsidRPr="005725A5" w:rsidRDefault="00395CCC" w:rsidP="005725A5">
      <w:pPr>
        <w:rPr>
          <w:rFonts w:ascii="Arial" w:hAnsi="Arial" w:cs="Arial"/>
        </w:rPr>
      </w:pPr>
    </w:p>
    <w:p w:rsidR="00164757" w:rsidRPr="005725A5" w:rsidRDefault="00395CCC" w:rsidP="005725A5">
      <w:pPr>
        <w:rPr>
          <w:rFonts w:ascii="Arial" w:hAnsi="Arial" w:cs="Arial"/>
        </w:rPr>
      </w:pPr>
      <w:r w:rsidRPr="005725A5">
        <w:rPr>
          <w:rFonts w:ascii="Arial" w:eastAsia="Arial" w:hAnsi="Arial" w:cs="Arial"/>
          <w:color w:val="000000"/>
        </w:rPr>
        <w:t xml:space="preserve">De Nikon COOLPIX S6600 </w:t>
      </w:r>
      <w:r w:rsidR="00164757" w:rsidRPr="005725A5">
        <w:rPr>
          <w:rFonts w:ascii="Arial" w:eastAsia="Arial" w:hAnsi="Arial" w:cs="Arial"/>
          <w:color w:val="000000"/>
        </w:rPr>
        <w:t xml:space="preserve">is </w:t>
      </w:r>
      <w:r w:rsidR="00E02796">
        <w:rPr>
          <w:rFonts w:ascii="Arial" w:eastAsia="Arial" w:hAnsi="Arial" w:cs="Arial"/>
          <w:color w:val="000000"/>
        </w:rPr>
        <w:t xml:space="preserve">naar verwachting </w:t>
      </w:r>
      <w:r w:rsidR="00164757" w:rsidRPr="005725A5">
        <w:rPr>
          <w:rFonts w:ascii="Arial" w:eastAsia="Arial" w:hAnsi="Arial" w:cs="Arial"/>
          <w:color w:val="000000"/>
        </w:rPr>
        <w:t xml:space="preserve">vanaf </w:t>
      </w:r>
      <w:r w:rsidR="00E02796">
        <w:rPr>
          <w:rFonts w:ascii="Arial" w:eastAsia="Arial" w:hAnsi="Arial" w:cs="Arial"/>
          <w:color w:val="000000"/>
        </w:rPr>
        <w:t xml:space="preserve">22 </w:t>
      </w:r>
      <w:r w:rsidR="00E5544D">
        <w:rPr>
          <w:rFonts w:ascii="Arial" w:eastAsia="Arial" w:hAnsi="Arial" w:cs="Arial"/>
          <w:color w:val="000000"/>
        </w:rPr>
        <w:t>augustus</w:t>
      </w:r>
      <w:r w:rsidR="00235AD4" w:rsidRPr="005725A5">
        <w:rPr>
          <w:rFonts w:ascii="Arial" w:eastAsia="Arial" w:hAnsi="Arial" w:cs="Arial"/>
          <w:color w:val="000000"/>
        </w:rPr>
        <w:t xml:space="preserve"> verkrijgbaar</w:t>
      </w:r>
      <w:r w:rsidR="00164757" w:rsidRPr="005725A5">
        <w:rPr>
          <w:rFonts w:ascii="Arial" w:eastAsia="Arial" w:hAnsi="Arial" w:cs="Arial"/>
          <w:color w:val="000000"/>
        </w:rPr>
        <w:t>. De adviesprijs bedraagt €</w:t>
      </w:r>
      <w:r w:rsidR="00E02796">
        <w:rPr>
          <w:rFonts w:ascii="Arial" w:eastAsia="Arial" w:hAnsi="Arial" w:cs="Arial"/>
          <w:color w:val="000000"/>
        </w:rPr>
        <w:t>229</w:t>
      </w:r>
      <w:r w:rsidR="00164757" w:rsidRPr="005725A5">
        <w:rPr>
          <w:rFonts w:ascii="Arial" w:eastAsia="Arial" w:hAnsi="Arial" w:cs="Arial"/>
          <w:color w:val="000000"/>
        </w:rPr>
        <w:t>,-.</w:t>
      </w:r>
    </w:p>
    <w:p w:rsidR="00164757" w:rsidRPr="005725A5" w:rsidRDefault="00164757" w:rsidP="005725A5">
      <w:pPr>
        <w:rPr>
          <w:rFonts w:ascii="Arial" w:hAnsi="Arial" w:cs="Arial"/>
          <w:color w:val="FF0000"/>
        </w:rPr>
      </w:pPr>
    </w:p>
    <w:p w:rsidR="00164757" w:rsidRPr="00235AD4" w:rsidRDefault="00AC5E08" w:rsidP="00164757">
      <w:pPr>
        <w:pBdr>
          <w:bottom w:val="single" w:sz="6" w:space="1" w:color="auto"/>
        </w:pBdr>
        <w:spacing w:line="280" w:lineRule="atLeast"/>
        <w:ind w:left="360"/>
        <w:rPr>
          <w:rFonts w:ascii="Arial" w:eastAsia="Times New Roman" w:hAnsi="Arial" w:cs="Arial"/>
          <w:sz w:val="24"/>
          <w:szCs w:val="24"/>
        </w:rPr>
      </w:pPr>
      <w:r>
        <w:rPr>
          <w:rFonts w:ascii="Arial" w:eastAsia="Times New Roman" w:hAnsi="Arial" w:cs="Arial"/>
          <w:sz w:val="24"/>
          <w:szCs w:val="24"/>
        </w:rPr>
        <w:t xml:space="preserve">   </w:t>
      </w:r>
    </w:p>
    <w:p w:rsidR="00164757" w:rsidRDefault="00164757" w:rsidP="00164757">
      <w:pPr>
        <w:ind w:left="360"/>
        <w:rPr>
          <w:rFonts w:ascii="Arial" w:hAnsi="Arial" w:cs="Arial"/>
        </w:rPr>
      </w:pPr>
    </w:p>
    <w:p w:rsidR="00164757" w:rsidRPr="00357ECB" w:rsidRDefault="00164757" w:rsidP="00164757">
      <w:pPr>
        <w:spacing w:line="280" w:lineRule="atLeast"/>
        <w:ind w:left="360"/>
        <w:outlineLvl w:val="0"/>
        <w:rPr>
          <w:rFonts w:ascii="Arial" w:hAnsi="Arial"/>
          <w:b/>
          <w:sz w:val="20"/>
        </w:rPr>
      </w:pPr>
      <w:r w:rsidRPr="00357ECB">
        <w:rPr>
          <w:rFonts w:ascii="Arial" w:hAnsi="Arial"/>
          <w:b/>
          <w:sz w:val="20"/>
        </w:rPr>
        <w:t>NIET VOOR PUBLICATIE:</w:t>
      </w:r>
    </w:p>
    <w:p w:rsidR="00164757" w:rsidRPr="00357ECB" w:rsidRDefault="00164757" w:rsidP="00164757">
      <w:pPr>
        <w:spacing w:line="280" w:lineRule="atLeast"/>
        <w:ind w:left="360"/>
        <w:outlineLvl w:val="0"/>
        <w:rPr>
          <w:rFonts w:ascii="Arial" w:hAnsi="Arial"/>
          <w:b/>
          <w:sz w:val="20"/>
        </w:rPr>
      </w:pPr>
      <w:r>
        <w:rPr>
          <w:rFonts w:ascii="Arial" w:hAnsi="Arial"/>
          <w:b/>
          <w:sz w:val="20"/>
        </w:rPr>
        <w:t>Perscontact, ook voor testexemplaren</w:t>
      </w:r>
      <w:r w:rsidRPr="00357ECB">
        <w:rPr>
          <w:rFonts w:ascii="Arial" w:hAnsi="Arial"/>
          <w:b/>
          <w:sz w:val="20"/>
        </w:rPr>
        <w:t>:</w:t>
      </w:r>
    </w:p>
    <w:tbl>
      <w:tblPr>
        <w:tblW w:w="0" w:type="auto"/>
        <w:tblLayout w:type="fixed"/>
        <w:tblLook w:val="01E0"/>
      </w:tblPr>
      <w:tblGrid>
        <w:gridCol w:w="6237"/>
      </w:tblGrid>
      <w:tr w:rsidR="00164757" w:rsidRPr="006B045F" w:rsidTr="00473BF8">
        <w:tc>
          <w:tcPr>
            <w:tcW w:w="6237" w:type="dxa"/>
            <w:hideMark/>
          </w:tcPr>
          <w:p w:rsidR="00164757" w:rsidRPr="00357ECB" w:rsidRDefault="00164757" w:rsidP="00473BF8">
            <w:pPr>
              <w:autoSpaceDE w:val="0"/>
              <w:autoSpaceDN w:val="0"/>
              <w:adjustRightInd w:val="0"/>
              <w:spacing w:line="280" w:lineRule="atLeast"/>
              <w:ind w:left="360"/>
              <w:rPr>
                <w:rFonts w:ascii="Arial" w:hAnsi="Arial"/>
                <w:sz w:val="20"/>
              </w:rPr>
            </w:pPr>
            <w:r w:rsidRPr="00357ECB">
              <w:rPr>
                <w:rFonts w:ascii="Arial" w:hAnsi="Arial"/>
                <w:sz w:val="20"/>
              </w:rPr>
              <w:t>Grayling</w:t>
            </w:r>
            <w:r>
              <w:rPr>
                <w:rFonts w:ascii="Arial" w:hAnsi="Arial"/>
                <w:sz w:val="20"/>
              </w:rPr>
              <w:t>, Stijn Zwinkels</w:t>
            </w:r>
          </w:p>
          <w:p w:rsidR="00164757" w:rsidRPr="00357ECB" w:rsidRDefault="00164757" w:rsidP="00473BF8">
            <w:pPr>
              <w:autoSpaceDE w:val="0"/>
              <w:autoSpaceDN w:val="0"/>
              <w:adjustRightInd w:val="0"/>
              <w:spacing w:line="280" w:lineRule="atLeast"/>
              <w:ind w:left="360"/>
              <w:rPr>
                <w:rFonts w:ascii="Arial" w:hAnsi="Arial"/>
                <w:sz w:val="20"/>
              </w:rPr>
            </w:pPr>
            <w:r>
              <w:rPr>
                <w:rFonts w:ascii="Arial" w:hAnsi="Arial"/>
                <w:sz w:val="20"/>
              </w:rPr>
              <w:t>T +31 (0)20 575 40 09</w:t>
            </w:r>
          </w:p>
          <w:p w:rsidR="00164757" w:rsidRPr="00357ECB" w:rsidRDefault="00164757" w:rsidP="00473BF8">
            <w:pPr>
              <w:autoSpaceDE w:val="0"/>
              <w:autoSpaceDN w:val="0"/>
              <w:adjustRightInd w:val="0"/>
              <w:spacing w:line="280" w:lineRule="atLeast"/>
              <w:ind w:left="360"/>
              <w:rPr>
                <w:rFonts w:ascii="Arial" w:hAnsi="Arial" w:cs="Arial"/>
                <w:noProof/>
                <w:sz w:val="20"/>
              </w:rPr>
            </w:pPr>
            <w:r w:rsidRPr="00357ECB">
              <w:rPr>
                <w:rFonts w:ascii="Trebuchet MS" w:hAnsi="Trebuchet MS"/>
                <w:noProof/>
                <w:sz w:val="20"/>
              </w:rPr>
              <w:t xml:space="preserve">E </w:t>
            </w:r>
            <w:hyperlink r:id="rId8" w:history="1">
              <w:r w:rsidRPr="002B1E76">
                <w:rPr>
                  <w:rStyle w:val="Hyperlink"/>
                  <w:rFonts w:ascii="Arial" w:hAnsi="Arial" w:cs="Arial"/>
                  <w:noProof/>
                  <w:sz w:val="20"/>
                </w:rPr>
                <w:t>stijn.zwinkels@grayling.com</w:t>
              </w:r>
            </w:hyperlink>
          </w:p>
          <w:p w:rsidR="00164757" w:rsidRPr="00164757" w:rsidRDefault="00164757" w:rsidP="00473BF8">
            <w:pPr>
              <w:autoSpaceDE w:val="0"/>
              <w:autoSpaceDN w:val="0"/>
              <w:adjustRightInd w:val="0"/>
              <w:spacing w:line="280" w:lineRule="atLeast"/>
              <w:ind w:left="360"/>
              <w:rPr>
                <w:rFonts w:ascii="Arial" w:hAnsi="Arial"/>
                <w:sz w:val="20"/>
                <w:lang w:val="en-US"/>
              </w:rPr>
            </w:pPr>
            <w:r w:rsidRPr="00164757">
              <w:rPr>
                <w:rFonts w:ascii="Arial" w:hAnsi="Arial" w:cs="Arial"/>
                <w:noProof/>
                <w:sz w:val="20"/>
                <w:lang w:val="en-US"/>
              </w:rPr>
              <w:t xml:space="preserve">PressRoom: </w:t>
            </w:r>
            <w:hyperlink r:id="rId9" w:history="1">
              <w:r w:rsidRPr="00164757">
                <w:rPr>
                  <w:rStyle w:val="Hyperlink"/>
                  <w:rFonts w:ascii="Arial" w:hAnsi="Arial" w:cs="Arial"/>
                  <w:noProof/>
                  <w:sz w:val="20"/>
                  <w:lang w:val="en-US"/>
                </w:rPr>
                <w:t>http://press.grayling.nl/</w:t>
              </w:r>
            </w:hyperlink>
            <w:r w:rsidRPr="00164757">
              <w:rPr>
                <w:rFonts w:ascii="Arial" w:hAnsi="Arial" w:cs="Arial"/>
                <w:noProof/>
                <w:sz w:val="20"/>
                <w:lang w:val="en-US"/>
              </w:rPr>
              <w:t xml:space="preserve">  </w:t>
            </w:r>
          </w:p>
        </w:tc>
      </w:tr>
    </w:tbl>
    <w:p w:rsidR="006B3B9D" w:rsidRPr="00164757" w:rsidRDefault="006B3B9D">
      <w:pPr>
        <w:rPr>
          <w:lang w:val="en-US"/>
        </w:rPr>
      </w:pPr>
    </w:p>
    <w:sectPr w:rsidR="006B3B9D" w:rsidRPr="00164757" w:rsidSect="00F3489F">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97" w:rsidRDefault="000D2497" w:rsidP="00164757">
      <w:r>
        <w:separator/>
      </w:r>
    </w:p>
  </w:endnote>
  <w:endnote w:type="continuationSeparator" w:id="0">
    <w:p w:rsidR="000D2497" w:rsidRDefault="000D2497" w:rsidP="00164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97" w:rsidRDefault="000D2497" w:rsidP="00164757">
      <w:r>
        <w:separator/>
      </w:r>
    </w:p>
  </w:footnote>
  <w:footnote w:type="continuationSeparator" w:id="0">
    <w:p w:rsidR="000D2497" w:rsidRDefault="000D2497" w:rsidP="00164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F8" w:rsidRPr="00557B9D" w:rsidRDefault="00473BF8" w:rsidP="00164757">
    <w:pPr>
      <w:pStyle w:val="Header"/>
      <w:jc w:val="right"/>
      <w:rPr>
        <w:rFonts w:ascii="Arial" w:hAnsi="Arial" w:cs="Arial"/>
        <w:b/>
        <w:bCs/>
        <w:sz w:val="20"/>
      </w:rPr>
    </w:pPr>
    <w:r>
      <w:rPr>
        <w:noProof/>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2"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9800" cy="939800"/>
                  </a:xfrm>
                  <a:prstGeom prst="rect">
                    <a:avLst/>
                  </a:prstGeom>
                  <a:noFill/>
                </pic:spPr>
              </pic:pic>
            </a:graphicData>
          </a:graphic>
        </wp:anchor>
      </w:drawing>
    </w:r>
    <w:r w:rsidRPr="00557B9D">
      <w:rPr>
        <w:rFonts w:eastAsia="Times" w:cs="Times"/>
        <w:szCs w:val="18"/>
      </w:rPr>
      <w:tab/>
    </w:r>
    <w:r w:rsidRPr="00557B9D">
      <w:rPr>
        <w:rFonts w:ascii="Arial" w:eastAsia="Arial" w:hAnsi="Arial" w:cs="Arial"/>
        <w:b/>
        <w:bCs/>
        <w:sz w:val="20"/>
      </w:rPr>
      <w:t>Nikon Europe B.V.</w:t>
    </w:r>
  </w:p>
  <w:p w:rsidR="00473BF8" w:rsidRPr="00557B9D" w:rsidRDefault="00473BF8" w:rsidP="00164757">
    <w:pPr>
      <w:pStyle w:val="Header"/>
      <w:jc w:val="right"/>
      <w:rPr>
        <w:rFonts w:ascii="Arial" w:hAnsi="Arial" w:cs="Arial"/>
      </w:rPr>
    </w:pPr>
    <w:r w:rsidRPr="00557B9D">
      <w:rPr>
        <w:rFonts w:ascii="Arial" w:eastAsia="Arial" w:hAnsi="Arial" w:cs="Arial"/>
        <w:szCs w:val="18"/>
      </w:rPr>
      <w:t>Tripolis 100</w:t>
    </w:r>
  </w:p>
  <w:p w:rsidR="00473BF8" w:rsidRPr="00557B9D" w:rsidRDefault="00473BF8" w:rsidP="00164757">
    <w:pPr>
      <w:pStyle w:val="Header"/>
      <w:jc w:val="right"/>
      <w:rPr>
        <w:rFonts w:ascii="Arial" w:hAnsi="Arial" w:cs="Arial"/>
      </w:rPr>
    </w:pPr>
    <w:proofErr w:type="spellStart"/>
    <w:r w:rsidRPr="00557B9D">
      <w:rPr>
        <w:rFonts w:ascii="Arial" w:eastAsia="Arial" w:hAnsi="Arial" w:cs="Arial"/>
        <w:szCs w:val="18"/>
      </w:rPr>
      <w:t>Burgerweeshuispad</w:t>
    </w:r>
    <w:proofErr w:type="spellEnd"/>
    <w:r w:rsidRPr="00557B9D">
      <w:rPr>
        <w:rFonts w:ascii="Arial" w:eastAsia="Arial" w:hAnsi="Arial" w:cs="Arial"/>
        <w:szCs w:val="18"/>
      </w:rPr>
      <w:t xml:space="preserve"> 101</w:t>
    </w:r>
  </w:p>
  <w:p w:rsidR="00473BF8" w:rsidRPr="009C7FDF" w:rsidRDefault="00473BF8" w:rsidP="00164757">
    <w:pPr>
      <w:pStyle w:val="Header"/>
      <w:jc w:val="right"/>
      <w:rPr>
        <w:rFonts w:ascii="Arial" w:hAnsi="Arial" w:cs="Arial"/>
      </w:rPr>
    </w:pPr>
    <w:r>
      <w:rPr>
        <w:rFonts w:ascii="Arial" w:eastAsia="Arial" w:hAnsi="Arial" w:cs="Arial"/>
        <w:szCs w:val="18"/>
      </w:rPr>
      <w:t>1076 ER Amsterdam</w:t>
    </w:r>
  </w:p>
  <w:p w:rsidR="00473BF8" w:rsidRPr="009C7FDF" w:rsidRDefault="00473BF8" w:rsidP="00164757">
    <w:pPr>
      <w:pStyle w:val="Header"/>
      <w:jc w:val="right"/>
      <w:rPr>
        <w:rFonts w:ascii="Arial" w:hAnsi="Arial" w:cs="Arial"/>
      </w:rPr>
    </w:pPr>
    <w:r>
      <w:rPr>
        <w:rFonts w:ascii="Arial" w:eastAsia="Arial" w:hAnsi="Arial" w:cs="Arial"/>
        <w:szCs w:val="18"/>
      </w:rPr>
      <w:t>Nederland</w:t>
    </w:r>
  </w:p>
  <w:p w:rsidR="00473BF8" w:rsidRPr="009C7FDF" w:rsidRDefault="00904DC4" w:rsidP="00164757">
    <w:pPr>
      <w:pStyle w:val="Header"/>
      <w:jc w:val="right"/>
      <w:rPr>
        <w:rFonts w:ascii="Arial" w:hAnsi="Arial" w:cs="Arial"/>
        <w:sz w:val="16"/>
      </w:rPr>
    </w:pPr>
    <w:r w:rsidRPr="00904DC4">
      <w:rPr>
        <w:rFonts w:ascii="Times" w:hAnsi="Times"/>
        <w:noProof/>
        <w:sz w:val="18"/>
        <w:lang w:val="en-US" w:eastAsia="en-US"/>
      </w:rPr>
      <w:pict>
        <v:shapetype id="_x0000_t202" coordsize="21600,21600" o:spt="202" path="m,l,21600r21600,l21600,xe">
          <v:stroke joinstyle="miter"/>
          <v:path gradientshapeok="t" o:connecttype="rect"/>
        </v:shapetype>
        <v:shape id="Text Box 22" o:spid="_x0000_s2049" type="#_x0000_t202" style="position:absolute;left:0;text-align:left;margin-left:0;margin-top:0;width:288.95pt;height:45.15pt;z-index:251658240;visibility:visible;mso-position-horizontal:center" stroked="f">
          <v:textbox style="mso-fit-shape-to-text:t">
            <w:txbxContent>
              <w:p w:rsidR="00473BF8" w:rsidRDefault="00473BF8" w:rsidP="00164757">
                <w:pPr>
                  <w:jc w:val="center"/>
                  <w:rPr>
                    <w:rFonts w:ascii="Arial" w:hAnsi="Arial" w:cs="Arial"/>
                    <w:b/>
                    <w:bCs/>
                    <w:sz w:val="48"/>
                  </w:rPr>
                </w:pPr>
                <w:r>
                  <w:rPr>
                    <w:rFonts w:ascii="Arial" w:eastAsia="Arial" w:hAnsi="Arial" w:cs="Arial"/>
                    <w:b/>
                    <w:bCs/>
                    <w:sz w:val="48"/>
                    <w:szCs w:val="48"/>
                  </w:rPr>
                  <w:t>PERSBERICHT</w:t>
                </w:r>
              </w:p>
              <w:p w:rsidR="00473BF8" w:rsidRDefault="00473BF8" w:rsidP="00164757"/>
            </w:txbxContent>
          </v:textbox>
        </v:shape>
      </w:pict>
    </w:r>
    <w:r w:rsidR="00473BF8">
      <w:rPr>
        <w:rFonts w:ascii="Arial" w:eastAsia="Arial" w:hAnsi="Arial" w:cs="Arial"/>
        <w:sz w:val="16"/>
        <w:szCs w:val="16"/>
      </w:rPr>
      <w:t>T: +31 (0)20 7099 000</w:t>
    </w:r>
  </w:p>
  <w:p w:rsidR="00473BF8" w:rsidRPr="009C7FDF" w:rsidRDefault="00904DC4" w:rsidP="00164757">
    <w:pPr>
      <w:pStyle w:val="Header"/>
      <w:jc w:val="right"/>
      <w:rPr>
        <w:rFonts w:ascii="Arial" w:hAnsi="Arial" w:cs="Arial"/>
        <w:sz w:val="16"/>
      </w:rPr>
    </w:pPr>
    <w:hyperlink r:id="rId2" w:history="1">
      <w:r w:rsidR="00473BF8">
        <w:rPr>
          <w:rFonts w:ascii="Arial" w:eastAsia="Arial" w:hAnsi="Arial" w:cs="Arial"/>
          <w:color w:val="0000FF"/>
          <w:sz w:val="16"/>
          <w:szCs w:val="16"/>
          <w:u w:val="single"/>
        </w:rPr>
        <w:t>www.europe-nikon.com</w:t>
      </w:r>
    </w:hyperlink>
    <w:r w:rsidR="00473BF8">
      <w:rPr>
        <w:rFonts w:ascii="Arial" w:eastAsia="Arial" w:hAnsi="Arial" w:cs="Arial"/>
        <w:sz w:val="16"/>
        <w:szCs w:val="16"/>
      </w:rPr>
      <w:t xml:space="preserve"> </w:t>
    </w:r>
  </w:p>
  <w:p w:rsidR="00473BF8" w:rsidRPr="009C7FDF" w:rsidRDefault="00473BF8" w:rsidP="00164757">
    <w:pPr>
      <w:pStyle w:val="Header"/>
      <w:spacing w:before="120"/>
      <w:rPr>
        <w:rFonts w:ascii="Arial" w:hAnsi="Arial" w:cs="Arial"/>
        <w:sz w:val="40"/>
        <w:szCs w:val="32"/>
      </w:rPr>
    </w:pPr>
  </w:p>
  <w:p w:rsidR="00473BF8" w:rsidRPr="00D02857" w:rsidRDefault="00473BF8" w:rsidP="00164757">
    <w:pPr>
      <w:pStyle w:val="Header"/>
    </w:pPr>
  </w:p>
  <w:p w:rsidR="00473BF8" w:rsidRPr="00473BF8" w:rsidRDefault="00473B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64757"/>
    <w:rsid w:val="000D2497"/>
    <w:rsid w:val="001224CC"/>
    <w:rsid w:val="00142F2B"/>
    <w:rsid w:val="00164757"/>
    <w:rsid w:val="00235AD4"/>
    <w:rsid w:val="002A7212"/>
    <w:rsid w:val="00322D09"/>
    <w:rsid w:val="00395CCC"/>
    <w:rsid w:val="00461028"/>
    <w:rsid w:val="00473BF8"/>
    <w:rsid w:val="004D433C"/>
    <w:rsid w:val="005725A5"/>
    <w:rsid w:val="006B045F"/>
    <w:rsid w:val="006B3B9D"/>
    <w:rsid w:val="008D1411"/>
    <w:rsid w:val="00904DC4"/>
    <w:rsid w:val="00914DA6"/>
    <w:rsid w:val="00A1413D"/>
    <w:rsid w:val="00A216BF"/>
    <w:rsid w:val="00A85FF3"/>
    <w:rsid w:val="00AA3EED"/>
    <w:rsid w:val="00AC5E08"/>
    <w:rsid w:val="00B16960"/>
    <w:rsid w:val="00B21176"/>
    <w:rsid w:val="00BB7E02"/>
    <w:rsid w:val="00C12BBC"/>
    <w:rsid w:val="00CF6105"/>
    <w:rsid w:val="00D1792D"/>
    <w:rsid w:val="00DF11B5"/>
    <w:rsid w:val="00E02796"/>
    <w:rsid w:val="00E5544D"/>
    <w:rsid w:val="00E72742"/>
    <w:rsid w:val="00F3489F"/>
    <w:rsid w:val="00F668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57"/>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57"/>
    <w:rPr>
      <w:rFonts w:ascii="Tahoma" w:hAnsi="Tahoma" w:cs="Tahoma"/>
      <w:sz w:val="16"/>
      <w:szCs w:val="16"/>
    </w:rPr>
  </w:style>
  <w:style w:type="character" w:customStyle="1" w:styleId="BalloonTextChar">
    <w:name w:val="Balloon Text Char"/>
    <w:basedOn w:val="DefaultParagraphFont"/>
    <w:link w:val="BalloonText"/>
    <w:uiPriority w:val="99"/>
    <w:semiHidden/>
    <w:rsid w:val="00164757"/>
    <w:rPr>
      <w:rFonts w:ascii="Tahoma" w:hAnsi="Tahoma" w:cs="Tahoma"/>
      <w:sz w:val="16"/>
      <w:szCs w:val="16"/>
      <w:lang w:eastAsia="nl-NL"/>
    </w:rPr>
  </w:style>
  <w:style w:type="paragraph" w:styleId="Header">
    <w:name w:val="header"/>
    <w:basedOn w:val="Normal"/>
    <w:link w:val="HeaderChar"/>
    <w:unhideWhenUsed/>
    <w:rsid w:val="00164757"/>
    <w:pPr>
      <w:tabs>
        <w:tab w:val="center" w:pos="4536"/>
        <w:tab w:val="right" w:pos="9072"/>
      </w:tabs>
    </w:pPr>
  </w:style>
  <w:style w:type="character" w:customStyle="1" w:styleId="HeaderChar">
    <w:name w:val="Header Char"/>
    <w:basedOn w:val="DefaultParagraphFont"/>
    <w:link w:val="Header"/>
    <w:semiHidden/>
    <w:rsid w:val="00164757"/>
    <w:rPr>
      <w:rFonts w:ascii="Calibri" w:hAnsi="Calibri" w:cs="Times New Roman"/>
      <w:lang w:eastAsia="nl-NL"/>
    </w:rPr>
  </w:style>
  <w:style w:type="paragraph" w:styleId="Footer">
    <w:name w:val="footer"/>
    <w:basedOn w:val="Normal"/>
    <w:link w:val="FooterChar"/>
    <w:uiPriority w:val="99"/>
    <w:semiHidden/>
    <w:unhideWhenUsed/>
    <w:rsid w:val="00164757"/>
    <w:pPr>
      <w:tabs>
        <w:tab w:val="center" w:pos="4536"/>
        <w:tab w:val="right" w:pos="9072"/>
      </w:tabs>
    </w:pPr>
  </w:style>
  <w:style w:type="character" w:customStyle="1" w:styleId="FooterChar">
    <w:name w:val="Footer Char"/>
    <w:basedOn w:val="DefaultParagraphFont"/>
    <w:link w:val="Footer"/>
    <w:uiPriority w:val="99"/>
    <w:semiHidden/>
    <w:rsid w:val="00164757"/>
    <w:rPr>
      <w:rFonts w:ascii="Calibri" w:hAnsi="Calibri" w:cs="Times New Roman"/>
      <w:lang w:eastAsia="nl-NL"/>
    </w:rPr>
  </w:style>
  <w:style w:type="character" w:styleId="Hyperlink">
    <w:name w:val="Hyperlink"/>
    <w:basedOn w:val="DefaultParagraphFont"/>
    <w:uiPriority w:val="99"/>
    <w:rsid w:val="0016475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89024066">
      <w:bodyDiv w:val="1"/>
      <w:marLeft w:val="0"/>
      <w:marRight w:val="0"/>
      <w:marTop w:val="0"/>
      <w:marBottom w:val="0"/>
      <w:divBdr>
        <w:top w:val="none" w:sz="0" w:space="0" w:color="auto"/>
        <w:left w:val="none" w:sz="0" w:space="0" w:color="auto"/>
        <w:bottom w:val="none" w:sz="0" w:space="0" w:color="auto"/>
        <w:right w:val="none" w:sz="0" w:space="0" w:color="auto"/>
      </w:divBdr>
    </w:div>
    <w:div w:id="1345667122">
      <w:bodyDiv w:val="1"/>
      <w:marLeft w:val="0"/>
      <w:marRight w:val="0"/>
      <w:marTop w:val="0"/>
      <w:marBottom w:val="0"/>
      <w:divBdr>
        <w:top w:val="none" w:sz="0" w:space="0" w:color="auto"/>
        <w:left w:val="none" w:sz="0" w:space="0" w:color="auto"/>
        <w:bottom w:val="none" w:sz="0" w:space="0" w:color="auto"/>
        <w:right w:val="none" w:sz="0" w:space="0" w:color="auto"/>
      </w:divBdr>
    </w:div>
    <w:div w:id="1719934626">
      <w:bodyDiv w:val="1"/>
      <w:marLeft w:val="0"/>
      <w:marRight w:val="0"/>
      <w:marTop w:val="0"/>
      <w:marBottom w:val="0"/>
      <w:divBdr>
        <w:top w:val="none" w:sz="0" w:space="0" w:color="auto"/>
        <w:left w:val="none" w:sz="0" w:space="0" w:color="auto"/>
        <w:bottom w:val="none" w:sz="0" w:space="0" w:color="auto"/>
        <w:right w:val="none" w:sz="0" w:space="0" w:color="auto"/>
      </w:divBdr>
    </w:div>
    <w:div w:id="20501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jn.zwinkels@grayling.com" TargetMode="External"/><Relationship Id="rId3" Type="http://schemas.openxmlformats.org/officeDocument/2006/relationships/webSettings" Target="webSettings.xml"/><Relationship Id="rId7" Type="http://schemas.openxmlformats.org/officeDocument/2006/relationships/image" Target="cid:image002.png@01CE89F2.605A61B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ess.grayling.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urope-nikon.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Zwinkels</dc:creator>
  <cp:lastModifiedBy>Stijn Zwinkels</cp:lastModifiedBy>
  <cp:revision>2</cp:revision>
  <dcterms:created xsi:type="dcterms:W3CDTF">2013-08-01T10:24:00Z</dcterms:created>
  <dcterms:modified xsi:type="dcterms:W3CDTF">2013-08-01T10:24:00Z</dcterms:modified>
</cp:coreProperties>
</file>