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3" w:rsidRPr="00300AD0" w:rsidRDefault="00F24C13">
      <w:pPr>
        <w:jc w:val="center"/>
        <w:rPr>
          <w:rFonts w:ascii="Arial" w:hAnsi="Arial"/>
          <w:b/>
          <w:sz w:val="32"/>
          <w:lang w:val="fr-FR"/>
        </w:rPr>
      </w:pPr>
      <w:bookmarkStart w:id="0" w:name="_GoBack"/>
      <w:bookmarkEnd w:id="0"/>
    </w:p>
    <w:p w:rsidR="00F24C13" w:rsidRPr="00300AD0" w:rsidRDefault="00F24C13">
      <w:pPr>
        <w:jc w:val="center"/>
        <w:rPr>
          <w:rFonts w:ascii="Arial" w:hAnsi="Arial"/>
          <w:b/>
          <w:sz w:val="32"/>
          <w:lang w:val="fr-FR"/>
        </w:rPr>
      </w:pPr>
      <w:r w:rsidRPr="00300AD0">
        <w:rPr>
          <w:rFonts w:ascii="Arial" w:hAnsi="Arial"/>
          <w:b/>
          <w:sz w:val="32"/>
          <w:lang w:val="fr-FR"/>
        </w:rPr>
        <w:t xml:space="preserve">Nomadesk </w:t>
      </w:r>
      <w:r w:rsidR="007C5D32" w:rsidRPr="007C5D32">
        <w:rPr>
          <w:rFonts w:ascii="Arial" w:hAnsi="Arial"/>
          <w:b/>
          <w:sz w:val="32"/>
          <w:lang w:val="fr-FR"/>
        </w:rPr>
        <w:t xml:space="preserve">affiche une hausse de </w:t>
      </w:r>
      <w:r w:rsidR="007C5D32">
        <w:rPr>
          <w:rFonts w:ascii="Arial" w:hAnsi="Arial"/>
          <w:b/>
          <w:sz w:val="32"/>
          <w:lang w:val="fr-FR"/>
        </w:rPr>
        <w:t>40</w:t>
      </w:r>
      <w:r w:rsidR="007C5D32" w:rsidRPr="007C5D32">
        <w:rPr>
          <w:rFonts w:ascii="Arial" w:hAnsi="Arial"/>
          <w:b/>
          <w:sz w:val="32"/>
          <w:lang w:val="fr-FR"/>
        </w:rPr>
        <w:t xml:space="preserve">% de son </w:t>
      </w:r>
      <w:r w:rsidR="007C5D32">
        <w:rPr>
          <w:rFonts w:ascii="Arial" w:hAnsi="Arial"/>
          <w:b/>
          <w:sz w:val="32"/>
          <w:lang w:val="fr-FR"/>
        </w:rPr>
        <w:t>CA</w:t>
      </w:r>
      <w:r w:rsidR="007C5D32" w:rsidRPr="007C5D32">
        <w:rPr>
          <w:rFonts w:ascii="Arial" w:hAnsi="Arial"/>
          <w:b/>
          <w:sz w:val="32"/>
          <w:lang w:val="fr-FR"/>
        </w:rPr>
        <w:t xml:space="preserve"> </w:t>
      </w:r>
      <w:r w:rsidR="007C5D32">
        <w:rPr>
          <w:rFonts w:ascii="Arial" w:hAnsi="Arial"/>
          <w:b/>
          <w:sz w:val="32"/>
          <w:lang w:val="fr-FR"/>
        </w:rPr>
        <w:t>annuel en 2012 et atteint l’équilibre au premier trimestre de 2013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7C5D32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 jeune </w:t>
      </w:r>
      <w:r w:rsidR="00F24C13" w:rsidRPr="00300AD0">
        <w:rPr>
          <w:rFonts w:ascii="Arial" w:hAnsi="Arial"/>
          <w:lang w:val="fr-FR"/>
        </w:rPr>
        <w:t xml:space="preserve">entreprise belge </w:t>
      </w:r>
      <w:r>
        <w:rPr>
          <w:rFonts w:ascii="Arial" w:hAnsi="Arial"/>
          <w:lang w:val="fr-FR"/>
        </w:rPr>
        <w:t xml:space="preserve">de Cloud Computing défie la crise et enregistre une croissance exponentielle de </w:t>
      </w:r>
      <w:r w:rsidR="00F24C13" w:rsidRPr="00300AD0">
        <w:rPr>
          <w:rFonts w:ascii="Arial" w:hAnsi="Arial"/>
          <w:lang w:val="fr-FR"/>
        </w:rPr>
        <w:t>plus de 40 % en 2012</w:t>
      </w:r>
      <w:r>
        <w:rPr>
          <w:rFonts w:ascii="Arial" w:hAnsi="Arial"/>
          <w:lang w:val="fr-FR"/>
        </w:rPr>
        <w:t xml:space="preserve"> et </w:t>
      </w:r>
      <w:r w:rsidR="00B60AA1">
        <w:rPr>
          <w:rFonts w:ascii="Arial" w:hAnsi="Arial"/>
          <w:lang w:val="fr-FR"/>
        </w:rPr>
        <w:t>un fort bénéfice au premier trimestre 2013</w:t>
      </w:r>
      <w:r w:rsidR="00F24C13" w:rsidRPr="00300AD0">
        <w:rPr>
          <w:rFonts w:ascii="Arial" w:hAnsi="Arial"/>
          <w:lang w:val="fr-FR"/>
        </w:rPr>
        <w:t>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lang w:val="fr-FR"/>
        </w:rPr>
      </w:pPr>
      <w:r w:rsidRPr="00300AD0">
        <w:rPr>
          <w:rFonts w:ascii="Arial" w:hAnsi="Arial"/>
          <w:sz w:val="20"/>
          <w:lang w:val="fr-FR"/>
        </w:rPr>
        <w:t xml:space="preserve">Belgique, Sint-Martens-Latem, </w:t>
      </w:r>
      <w:r w:rsidRPr="00300AD0">
        <w:rPr>
          <w:rFonts w:ascii="Arial" w:hAnsi="Arial"/>
          <w:sz w:val="20"/>
          <w:lang w:val="fr-FR"/>
        </w:rPr>
        <w:fldChar w:fldCharType="begin"/>
      </w:r>
      <w:r w:rsidRPr="00300AD0">
        <w:rPr>
          <w:rFonts w:ascii="Arial" w:hAnsi="Arial"/>
          <w:sz w:val="20"/>
          <w:lang w:val="fr-FR"/>
        </w:rPr>
        <w:instrText xml:space="preserve"> </w:instrText>
      </w:r>
      <w:r w:rsidR="00E45823">
        <w:rPr>
          <w:rFonts w:ascii="Arial" w:hAnsi="Arial"/>
          <w:sz w:val="20"/>
          <w:lang w:val="fr-FR"/>
        </w:rPr>
        <w:instrText>TIME</w:instrText>
      </w:r>
      <w:r w:rsidRPr="00300AD0">
        <w:rPr>
          <w:rFonts w:ascii="Arial" w:hAnsi="Arial"/>
          <w:sz w:val="20"/>
          <w:lang w:val="fr-FR"/>
        </w:rPr>
        <w:instrText xml:space="preserve"> \@ "</w:instrText>
      </w:r>
      <w:r w:rsidR="00E45823">
        <w:rPr>
          <w:rFonts w:ascii="Arial" w:hAnsi="Arial"/>
          <w:sz w:val="20"/>
          <w:lang w:val="fr-FR"/>
        </w:rPr>
        <w:instrText>dddd d MMMM yyyy</w:instrText>
      </w:r>
      <w:r w:rsidRPr="00300AD0">
        <w:rPr>
          <w:rFonts w:ascii="Arial" w:hAnsi="Arial"/>
          <w:sz w:val="20"/>
          <w:lang w:val="fr-FR"/>
        </w:rPr>
        <w:instrText xml:space="preserve">" </w:instrText>
      </w:r>
      <w:r w:rsidRPr="00300AD0">
        <w:rPr>
          <w:rFonts w:ascii="Arial" w:hAnsi="Arial"/>
          <w:sz w:val="20"/>
          <w:lang w:val="fr-FR"/>
        </w:rPr>
        <w:fldChar w:fldCharType="separate"/>
      </w:r>
      <w:r w:rsidR="00E45823">
        <w:rPr>
          <w:rFonts w:ascii="Arial" w:hAnsi="Arial"/>
          <w:noProof/>
          <w:sz w:val="20"/>
          <w:lang w:val="fr-FR"/>
        </w:rPr>
        <w:t>jeudi 16 mai 2013</w:t>
      </w:r>
      <w:r w:rsidRPr="00300AD0">
        <w:rPr>
          <w:rFonts w:ascii="Arial" w:hAnsi="Arial"/>
          <w:sz w:val="20"/>
          <w:lang w:val="fr-FR"/>
        </w:rPr>
        <w:fldChar w:fldCharType="end"/>
      </w:r>
      <w:r w:rsidRPr="00300AD0">
        <w:rPr>
          <w:rFonts w:ascii="Arial" w:hAnsi="Arial"/>
          <w:sz w:val="20"/>
          <w:lang w:val="fr-FR"/>
        </w:rPr>
        <w:t xml:space="preserve"> – </w:t>
      </w:r>
      <w:r w:rsidR="00B60AA1">
        <w:rPr>
          <w:rFonts w:ascii="Arial" w:hAnsi="Arial"/>
          <w:sz w:val="20"/>
          <w:lang w:val="fr-FR"/>
        </w:rPr>
        <w:t>L’excellence des produits et services de l</w:t>
      </w:r>
      <w:r w:rsidR="00B60AA1" w:rsidRPr="00300AD0">
        <w:rPr>
          <w:rFonts w:ascii="Arial" w:hAnsi="Arial"/>
          <w:sz w:val="20"/>
          <w:lang w:val="fr-FR"/>
        </w:rPr>
        <w:t>’entrepr</w:t>
      </w:r>
      <w:r w:rsidR="00424E15">
        <w:rPr>
          <w:rFonts w:ascii="Arial" w:hAnsi="Arial"/>
          <w:sz w:val="20"/>
          <w:lang w:val="fr-FR"/>
        </w:rPr>
        <w:t xml:space="preserve">ise technologique belge </w:t>
      </w:r>
      <w:r w:rsidR="00B60AA1">
        <w:rPr>
          <w:rFonts w:ascii="Arial" w:hAnsi="Arial"/>
          <w:sz w:val="20"/>
          <w:lang w:val="fr-FR"/>
        </w:rPr>
        <w:t>associée à une</w:t>
      </w:r>
      <w:r w:rsidR="005B441A">
        <w:rPr>
          <w:rFonts w:ascii="Arial" w:hAnsi="Arial"/>
          <w:sz w:val="20"/>
          <w:lang w:val="fr-FR"/>
        </w:rPr>
        <w:t xml:space="preserve"> nouvelle stratégie commerciale placent Nomadesk sur une trajectoire de croissance </w:t>
      </w:r>
      <w:r w:rsidR="00424E15">
        <w:rPr>
          <w:rFonts w:ascii="Arial" w:hAnsi="Arial"/>
          <w:sz w:val="20"/>
          <w:lang w:val="fr-FR"/>
        </w:rPr>
        <w:t xml:space="preserve">exceptionnelle. </w:t>
      </w:r>
      <w:r w:rsidRPr="00300AD0">
        <w:rPr>
          <w:rFonts w:ascii="Arial" w:hAnsi="Arial"/>
          <w:sz w:val="20"/>
          <w:lang w:val="fr-FR"/>
        </w:rPr>
        <w:t>En effet, alors qu’elle figurait l’année passée à la 16</w:t>
      </w:r>
      <w:r w:rsidRPr="00300AD0">
        <w:rPr>
          <w:rFonts w:ascii="Arial" w:hAnsi="Arial"/>
          <w:sz w:val="20"/>
          <w:vertAlign w:val="superscript"/>
          <w:lang w:val="fr-FR"/>
        </w:rPr>
        <w:t>e</w:t>
      </w:r>
      <w:r w:rsidRPr="00300AD0">
        <w:rPr>
          <w:rFonts w:ascii="Arial" w:hAnsi="Arial"/>
          <w:sz w:val="20"/>
          <w:lang w:val="fr-FR"/>
        </w:rPr>
        <w:t xml:space="preserve"> place du Deloitte Technology Fast 50, l’entreprise a enregistré une croissance de plus de 40 % en 2012. De même, le premier trimestre de 2013 s’est clôturé sur un bénéfice</w:t>
      </w:r>
      <w:r w:rsidR="00424E15">
        <w:rPr>
          <w:rFonts w:ascii="Arial" w:hAnsi="Arial"/>
          <w:sz w:val="20"/>
          <w:lang w:val="fr-FR"/>
        </w:rPr>
        <w:t xml:space="preserve"> et </w:t>
      </w:r>
      <w:r w:rsidRPr="00300AD0">
        <w:rPr>
          <w:rFonts w:ascii="Arial" w:hAnsi="Arial"/>
          <w:sz w:val="20"/>
          <w:lang w:val="fr-FR"/>
        </w:rPr>
        <w:t>de</w:t>
      </w:r>
      <w:r w:rsidR="00424E15">
        <w:rPr>
          <w:rFonts w:ascii="Arial" w:hAnsi="Arial"/>
          <w:sz w:val="20"/>
          <w:lang w:val="fr-FR"/>
        </w:rPr>
        <w:t>s perspectives très encourageantes pour 2013</w:t>
      </w:r>
      <w:r w:rsidRPr="00300AD0">
        <w:rPr>
          <w:rFonts w:ascii="Arial" w:hAnsi="Arial"/>
          <w:sz w:val="20"/>
          <w:lang w:val="fr-FR"/>
        </w:rPr>
        <w:t xml:space="preserve">. Toutefois, Nomadesk ne souhaite pas encore divulguer de chiffres absolus. </w:t>
      </w:r>
      <w:r w:rsidR="00EA1841">
        <w:rPr>
          <w:rFonts w:ascii="Arial" w:hAnsi="Arial"/>
          <w:sz w:val="20"/>
          <w:lang w:val="fr-FR"/>
        </w:rPr>
        <w:t>Depuis le 2</w:t>
      </w:r>
      <w:r w:rsidR="00EA1841" w:rsidRPr="00EA1841">
        <w:rPr>
          <w:rFonts w:ascii="Arial" w:hAnsi="Arial"/>
          <w:sz w:val="20"/>
          <w:vertAlign w:val="superscript"/>
          <w:lang w:val="fr-FR"/>
        </w:rPr>
        <w:t>ème</w:t>
      </w:r>
      <w:r w:rsidR="00EA1841">
        <w:rPr>
          <w:rFonts w:ascii="Arial" w:hAnsi="Arial"/>
          <w:sz w:val="20"/>
          <w:lang w:val="fr-FR"/>
        </w:rPr>
        <w:t xml:space="preserve"> trimestre 2012, Nomadesk enregistre une forte demande de la part des clients et prospects qui confi</w:t>
      </w:r>
      <w:r w:rsidR="00262BBF">
        <w:rPr>
          <w:rFonts w:ascii="Arial" w:hAnsi="Arial"/>
          <w:sz w:val="20"/>
          <w:lang w:val="fr-FR"/>
        </w:rPr>
        <w:t xml:space="preserve">rme la tendance du marché. 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BA4091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Le logiciel et la plateforme technologique proposés par Nomadesk </w:t>
      </w:r>
      <w:proofErr w:type="gramStart"/>
      <w:r>
        <w:rPr>
          <w:rFonts w:ascii="Arial" w:hAnsi="Arial"/>
          <w:sz w:val="20"/>
          <w:lang w:val="fr-FR"/>
        </w:rPr>
        <w:t>répond</w:t>
      </w:r>
      <w:proofErr w:type="gramEnd"/>
      <w:r>
        <w:rPr>
          <w:rFonts w:ascii="Arial" w:hAnsi="Arial"/>
          <w:sz w:val="20"/>
          <w:lang w:val="fr-FR"/>
        </w:rPr>
        <w:t xml:space="preserve"> parfaitement à la </w:t>
      </w:r>
      <w:r w:rsidR="00F24C13" w:rsidRPr="00300AD0">
        <w:rPr>
          <w:rFonts w:ascii="Arial" w:hAnsi="Arial"/>
          <w:sz w:val="20"/>
          <w:lang w:val="fr-FR"/>
        </w:rPr>
        <w:t>demande croissante des entreprises à la recherche d’une solution simple et sûre pour partager des documents professionnels et les rendre disponibles à leurs utilisateurs nomades.</w:t>
      </w:r>
    </w:p>
    <w:p w:rsidR="00F24C13" w:rsidRPr="00300AD0" w:rsidRDefault="00BA4091">
      <w:pPr>
        <w:jc w:val="both"/>
        <w:rPr>
          <w:rFonts w:ascii="Arial" w:hAnsi="Arial"/>
          <w:lang w:val="fr-FR"/>
        </w:rPr>
      </w:pPr>
      <w:r>
        <w:rPr>
          <w:rFonts w:ascii="Arial" w:hAnsi="Arial"/>
          <w:sz w:val="20"/>
          <w:lang w:val="fr-FR"/>
        </w:rPr>
        <w:t>L’entreprise</w:t>
      </w:r>
      <w:r w:rsidR="00F24C13" w:rsidRPr="00300AD0">
        <w:rPr>
          <w:rFonts w:ascii="Arial" w:hAnsi="Arial"/>
          <w:sz w:val="20"/>
          <w:lang w:val="fr-FR"/>
        </w:rPr>
        <w:t xml:space="preserve"> joue intentionnellement la carte de la vente indirecte par l’intermédiaire de revendeurs régionaux et de partenaires stratégiques. Ainsi, Nomadesk a forgé des partenariats commerciaux notamment avec l’opérateur télécom SFR (France), qui a commercialisé « SFR Sync », et RES Software (Philadelphie, USA), qui a lancé vers le milieu de l'année passée « RES Hyperdrive » sur la base de la technologie Nomadesk.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i/>
          <w:sz w:val="20"/>
          <w:lang w:val="fr-FR"/>
        </w:rPr>
        <w:t>« L’histoire de Nomadesk est pour ainsi dire celle de la réussite sur un marché où le leader offre son produit gratuitement »</w:t>
      </w:r>
      <w:r w:rsidRPr="00300AD0">
        <w:rPr>
          <w:rFonts w:ascii="Arial" w:hAnsi="Arial"/>
          <w:sz w:val="20"/>
          <w:lang w:val="fr-FR"/>
        </w:rPr>
        <w:t>, explique l’entreprise.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lang w:val="fr-FR"/>
        </w:rPr>
      </w:pPr>
      <w:r w:rsidRPr="00300AD0">
        <w:rPr>
          <w:rFonts w:ascii="Arial" w:hAnsi="Arial"/>
          <w:i/>
          <w:sz w:val="20"/>
          <w:lang w:val="fr-FR"/>
        </w:rPr>
        <w:t xml:space="preserve">« Ce succès tient à notre stratégie de </w:t>
      </w:r>
      <w:r w:rsidR="00BA4091">
        <w:rPr>
          <w:rFonts w:ascii="Arial" w:hAnsi="Arial"/>
          <w:i/>
          <w:sz w:val="20"/>
          <w:lang w:val="fr-FR"/>
        </w:rPr>
        <w:t>vente</w:t>
      </w:r>
      <w:r w:rsidRPr="00300AD0">
        <w:rPr>
          <w:rFonts w:ascii="Arial" w:hAnsi="Arial"/>
          <w:i/>
          <w:sz w:val="20"/>
          <w:lang w:val="fr-FR"/>
        </w:rPr>
        <w:t xml:space="preserve"> indirecte, qui permet à N</w:t>
      </w:r>
      <w:r w:rsidR="00BA4091">
        <w:rPr>
          <w:rFonts w:ascii="Arial" w:hAnsi="Arial"/>
          <w:i/>
          <w:sz w:val="20"/>
          <w:lang w:val="fr-FR"/>
        </w:rPr>
        <w:t>omadesk de fournir un produit en</w:t>
      </w:r>
      <w:r w:rsidRPr="00300AD0">
        <w:rPr>
          <w:rFonts w:ascii="Arial" w:hAnsi="Arial"/>
          <w:i/>
          <w:sz w:val="20"/>
          <w:lang w:val="fr-FR"/>
        </w:rPr>
        <w:t xml:space="preserve"> marque blanche</w:t>
      </w:r>
      <w:r w:rsidRPr="00300AD0">
        <w:rPr>
          <w:rStyle w:val="Voetnootmarkering"/>
          <w:rFonts w:ascii="Arial" w:hAnsi="Arial"/>
          <w:i/>
          <w:sz w:val="20"/>
          <w:lang w:val="fr-FR"/>
        </w:rPr>
        <w:footnoteReference w:id="1"/>
      </w:r>
      <w:r w:rsidRPr="00300AD0">
        <w:rPr>
          <w:rFonts w:ascii="Arial" w:hAnsi="Arial"/>
          <w:i/>
          <w:sz w:val="20"/>
          <w:lang w:val="fr-FR"/>
        </w:rPr>
        <w:t xml:space="preserve"> et de l’installer dans des centres de données privés. En raison du succès mondial des services infonuagiques tels que Dropbox, renforcé par la tendance BYOD</w:t>
      </w:r>
      <w:r w:rsidRPr="00300AD0">
        <w:rPr>
          <w:rStyle w:val="Voetnootmarkering"/>
          <w:rFonts w:ascii="Arial" w:hAnsi="Arial"/>
          <w:i/>
          <w:sz w:val="20"/>
          <w:lang w:val="fr-FR"/>
        </w:rPr>
        <w:footnoteReference w:id="2"/>
      </w:r>
      <w:r w:rsidRPr="00300AD0">
        <w:rPr>
          <w:rFonts w:ascii="Arial" w:hAnsi="Arial"/>
          <w:i/>
          <w:sz w:val="20"/>
          <w:lang w:val="fr-FR"/>
        </w:rPr>
        <w:t>, les entreprises et les fournisseurs cherchent des solutions similaires. Cependant, comme le cadre européen en matière de protection de la vie privée impose la prudence, les installations de type « Private Cloud » gagnent du terrain. Il se trouve que notre technologie Nomadesk le permet</w:t>
      </w:r>
      <w:r w:rsidRPr="00300AD0">
        <w:rPr>
          <w:rFonts w:ascii="Arial" w:hAnsi="Arial"/>
          <w:sz w:val="20"/>
          <w:lang w:val="fr-FR"/>
        </w:rPr>
        <w:t> », explique Filip Tack, CEO et cofondateur de Nomadesk.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Dans son pays, l’entreprise travaille entre autres pour Telenet (sous la marque « </w:t>
      </w:r>
      <w:r w:rsidRPr="00300AD0">
        <w:rPr>
          <w:rFonts w:ascii="Arial" w:hAnsi="Arial"/>
          <w:i/>
          <w:sz w:val="20"/>
          <w:lang w:val="fr-FR"/>
        </w:rPr>
        <w:t>Hostbasket Nomadesk</w:t>
      </w:r>
      <w:r w:rsidRPr="00300AD0">
        <w:rPr>
          <w:rFonts w:ascii="Arial" w:hAnsi="Arial"/>
          <w:sz w:val="20"/>
          <w:lang w:val="fr-FR"/>
        </w:rPr>
        <w:t> ») et pour Combell (sous la marque « </w:t>
      </w:r>
      <w:r w:rsidRPr="00300AD0">
        <w:rPr>
          <w:rFonts w:ascii="Arial" w:hAnsi="Arial"/>
          <w:i/>
          <w:sz w:val="20"/>
          <w:lang w:val="fr-FR"/>
        </w:rPr>
        <w:t>FileBase</w:t>
      </w:r>
      <w:r w:rsidRPr="00300AD0">
        <w:rPr>
          <w:rFonts w:ascii="Arial" w:hAnsi="Arial"/>
          <w:sz w:val="20"/>
          <w:lang w:val="fr-FR"/>
        </w:rPr>
        <w:t> »). En outre, elle compte une soixantaine de partenaires actifs et distributeurs aux quatre coins du monde.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b/>
          <w:sz w:val="20"/>
          <w:lang w:val="fr-FR"/>
        </w:rPr>
      </w:pPr>
      <w:r w:rsidRPr="00300AD0">
        <w:rPr>
          <w:rFonts w:ascii="Arial" w:hAnsi="Arial"/>
          <w:b/>
          <w:sz w:val="20"/>
          <w:lang w:val="fr-FR"/>
        </w:rPr>
        <w:t>À propos de Nomadesk :</w:t>
      </w:r>
    </w:p>
    <w:p w:rsidR="00F24C13" w:rsidRPr="00300AD0" w:rsidRDefault="00F24C13">
      <w:pPr>
        <w:jc w:val="both"/>
        <w:rPr>
          <w:rFonts w:ascii="Arial" w:hAnsi="Arial"/>
          <w:b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 xml:space="preserve">Nomadesk </w:t>
      </w:r>
      <w:r w:rsidR="00BA4091">
        <w:rPr>
          <w:rFonts w:ascii="Arial" w:hAnsi="Arial"/>
          <w:sz w:val="20"/>
          <w:lang w:val="fr-FR"/>
        </w:rPr>
        <w:t xml:space="preserve">est un des leaders européens dans l’édition de </w:t>
      </w:r>
      <w:r w:rsidRPr="00300AD0">
        <w:rPr>
          <w:rFonts w:ascii="Arial" w:hAnsi="Arial"/>
          <w:sz w:val="20"/>
          <w:lang w:val="fr-FR"/>
        </w:rPr>
        <w:t xml:space="preserve">logiciels infonuagiques (« cloud computing ») </w:t>
      </w:r>
      <w:r w:rsidR="00BA4091">
        <w:rPr>
          <w:rFonts w:ascii="Arial" w:hAnsi="Arial"/>
          <w:sz w:val="20"/>
          <w:lang w:val="fr-FR"/>
        </w:rPr>
        <w:t>dont les technologies de  partage de fichiers et de</w:t>
      </w:r>
      <w:r w:rsidRPr="00300AD0">
        <w:rPr>
          <w:rFonts w:ascii="Arial" w:hAnsi="Arial"/>
          <w:sz w:val="20"/>
          <w:lang w:val="fr-FR"/>
        </w:rPr>
        <w:t xml:space="preserve"> synchronisation </w:t>
      </w:r>
      <w:r w:rsidR="00BA4091">
        <w:rPr>
          <w:rFonts w:ascii="Arial" w:hAnsi="Arial"/>
          <w:sz w:val="20"/>
          <w:lang w:val="fr-FR"/>
        </w:rPr>
        <w:t xml:space="preserve">de documents électronique </w:t>
      </w:r>
      <w:r w:rsidRPr="00300AD0">
        <w:rPr>
          <w:rFonts w:ascii="Arial" w:hAnsi="Arial"/>
          <w:sz w:val="20"/>
          <w:lang w:val="fr-FR"/>
        </w:rPr>
        <w:t xml:space="preserve">permettent à des utilisateurs </w:t>
      </w:r>
      <w:r w:rsidR="007611E4">
        <w:rPr>
          <w:rFonts w:ascii="Arial" w:hAnsi="Arial"/>
          <w:sz w:val="20"/>
          <w:lang w:val="fr-FR"/>
        </w:rPr>
        <w:t xml:space="preserve">principalement professionnels de travailler en mode collaboratif dans un environnement </w:t>
      </w:r>
      <w:r w:rsidR="007611E4">
        <w:rPr>
          <w:rFonts w:ascii="Arial" w:hAnsi="Arial"/>
          <w:sz w:val="20"/>
          <w:lang w:val="fr-FR"/>
        </w:rPr>
        <w:lastRenderedPageBreak/>
        <w:t xml:space="preserve">totalement sécurisé, et ainsi accéder, </w:t>
      </w:r>
      <w:r w:rsidRPr="00300AD0">
        <w:rPr>
          <w:rFonts w:ascii="Arial" w:hAnsi="Arial"/>
          <w:sz w:val="20"/>
          <w:lang w:val="fr-FR"/>
        </w:rPr>
        <w:t>pa</w:t>
      </w:r>
      <w:r w:rsidR="007611E4">
        <w:rPr>
          <w:rFonts w:ascii="Arial" w:hAnsi="Arial"/>
          <w:sz w:val="20"/>
          <w:lang w:val="fr-FR"/>
        </w:rPr>
        <w:t xml:space="preserve">rtager, </w:t>
      </w:r>
      <w:r w:rsidRPr="00300AD0">
        <w:rPr>
          <w:rFonts w:ascii="Arial" w:hAnsi="Arial"/>
          <w:sz w:val="20"/>
          <w:lang w:val="fr-FR"/>
        </w:rPr>
        <w:t xml:space="preserve">synchroniser et </w:t>
      </w:r>
      <w:r w:rsidR="007611E4">
        <w:rPr>
          <w:rFonts w:ascii="Arial" w:hAnsi="Arial"/>
          <w:sz w:val="20"/>
          <w:lang w:val="fr-FR"/>
        </w:rPr>
        <w:t>sauvegarder leurs fichiers quelque soit l’endroit où ils se trouvent, en mode connecté ou déconnecté.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Nomadesk vise surtout les fournisseurs de services et les grandes entreprises (250+), qui proposent la solution Nomadesk à leurs clients et collaborateurs, généralement sous un nom de marque propre.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En 2012, Nomadesk faisait partie des « Deloitte Technology Fast 50 » et des finalistes du « Red Herring Global Top 100 ».</w:t>
      </w:r>
    </w:p>
    <w:p w:rsidR="00F24C13" w:rsidRPr="00300AD0" w:rsidRDefault="00F24C13">
      <w:pPr>
        <w:spacing w:line="276" w:lineRule="auto"/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 xml:space="preserve">Cette société technologique a implanté son </w:t>
      </w:r>
      <w:hyperlink r:id="rId8" w:history="1">
        <w:r w:rsidRPr="00300AD0">
          <w:rPr>
            <w:rStyle w:val="Hyperlink"/>
            <w:rFonts w:ascii="Arial" w:hAnsi="Arial"/>
            <w:sz w:val="20"/>
            <w:lang w:val="fr-FR"/>
          </w:rPr>
          <w:t>siège social</w:t>
        </w:r>
      </w:hyperlink>
      <w:r w:rsidRPr="00300AD0">
        <w:rPr>
          <w:lang w:val="fr-FR"/>
        </w:rPr>
        <w:t xml:space="preserve"> </w:t>
      </w:r>
      <w:r w:rsidRPr="00300AD0">
        <w:rPr>
          <w:rFonts w:ascii="Arial" w:hAnsi="Arial"/>
          <w:sz w:val="20"/>
          <w:lang w:val="fr-FR"/>
        </w:rPr>
        <w:t>à proximité de Gand, en Belgique. Le logiciel Nomadesk est disponible au téléchargement à l’adresse</w:t>
      </w:r>
      <w:r w:rsidRPr="00300AD0">
        <w:rPr>
          <w:rFonts w:ascii="MS Mincho" w:hAnsi="Times New Roman"/>
          <w:lang w:val="fr-FR"/>
        </w:rPr>
        <w:t xml:space="preserve"> </w:t>
      </w:r>
      <w:hyperlink r:id="rId9" w:history="1">
        <w:r w:rsidRPr="00300AD0">
          <w:rPr>
            <w:rStyle w:val="Hyperlink"/>
            <w:rFonts w:ascii="Arial" w:hAnsi="Arial"/>
            <w:sz w:val="20"/>
            <w:lang w:val="fr-FR"/>
          </w:rPr>
          <w:t>www.nomadesk.com/download/</w:t>
        </w:r>
      </w:hyperlink>
      <w:r w:rsidRPr="00300AD0">
        <w:rPr>
          <w:rFonts w:ascii="Arial" w:hAnsi="Arial"/>
          <w:sz w:val="20"/>
          <w:lang w:val="fr-FR"/>
        </w:rPr>
        <w:t>, avec une période d’essai gratuit de 14 jours</w:t>
      </w:r>
      <w:r w:rsidRPr="00300AD0">
        <w:rPr>
          <w:rFonts w:ascii="Times New Roman" w:hAnsi="Times New Roman"/>
          <w:lang w:val="fr-FR"/>
        </w:rPr>
        <w:t>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 xml:space="preserve">Pour en savoir plus, rendez-vous sur </w:t>
      </w:r>
      <w:hyperlink r:id="rId10" w:history="1">
        <w:r w:rsidRPr="00300AD0">
          <w:rPr>
            <w:rStyle w:val="Hyperlink"/>
            <w:rFonts w:ascii="Arial" w:hAnsi="Arial"/>
            <w:sz w:val="20"/>
            <w:lang w:val="fr-FR"/>
          </w:rPr>
          <w:t>www.nomadesk.com</w:t>
        </w:r>
      </w:hyperlink>
      <w:r w:rsidRPr="00300AD0">
        <w:rPr>
          <w:rFonts w:ascii="Arial" w:hAnsi="Arial"/>
          <w:sz w:val="20"/>
          <w:lang w:val="fr-FR"/>
        </w:rPr>
        <w:t xml:space="preserve"> ou devenez </w:t>
      </w:r>
      <w:hyperlink r:id="rId11" w:history="1">
        <w:r w:rsidRPr="00300AD0">
          <w:rPr>
            <w:rStyle w:val="Hyperlink"/>
            <w:rFonts w:ascii="Arial" w:hAnsi="Arial"/>
            <w:sz w:val="20"/>
            <w:lang w:val="fr-FR"/>
          </w:rPr>
          <w:t>fan de Nomadesk</w:t>
        </w:r>
      </w:hyperlink>
      <w:r w:rsidRPr="00300AD0">
        <w:rPr>
          <w:rFonts w:ascii="Arial" w:hAnsi="Arial"/>
          <w:sz w:val="20"/>
          <w:lang w:val="fr-FR"/>
        </w:rPr>
        <w:t>.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spacing w:line="280" w:lineRule="auto"/>
        <w:jc w:val="both"/>
        <w:rPr>
          <w:rFonts w:ascii="Arial" w:hAnsi="Arial"/>
          <w:b/>
          <w:i/>
          <w:sz w:val="20"/>
          <w:lang w:val="fr-FR"/>
        </w:rPr>
      </w:pPr>
      <w:r w:rsidRPr="00300AD0">
        <w:rPr>
          <w:rFonts w:ascii="Arial" w:hAnsi="Arial"/>
          <w:b/>
          <w:i/>
          <w:sz w:val="20"/>
          <w:lang w:val="fr-FR"/>
        </w:rPr>
        <w:t>Personne de contact :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Peter Geldhof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VP Sales and Marketing</w:t>
      </w:r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hyperlink r:id="rId12" w:history="1">
        <w:r w:rsidRPr="00300AD0">
          <w:rPr>
            <w:rStyle w:val="Hyperlink"/>
            <w:rFonts w:ascii="Arial" w:hAnsi="Arial"/>
            <w:sz w:val="20"/>
            <w:lang w:val="fr-FR"/>
          </w:rPr>
          <w:t>peter.geldhof@nomadesk.com</w:t>
        </w:r>
      </w:hyperlink>
    </w:p>
    <w:p w:rsidR="00F24C13" w:rsidRPr="00300AD0" w:rsidRDefault="00F24C13">
      <w:pPr>
        <w:jc w:val="both"/>
        <w:rPr>
          <w:rFonts w:ascii="Arial" w:hAnsi="Arial"/>
          <w:sz w:val="20"/>
          <w:lang w:val="fr-FR"/>
        </w:rPr>
      </w:pPr>
      <w:r w:rsidRPr="00300AD0">
        <w:rPr>
          <w:rFonts w:ascii="Arial" w:hAnsi="Arial"/>
          <w:sz w:val="20"/>
          <w:lang w:val="fr-FR"/>
        </w:rPr>
        <w:t>+32 9 233 68 86</w:t>
      </w:r>
    </w:p>
    <w:sectPr w:rsidR="00F24C13" w:rsidRPr="00300A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1" w:rsidRDefault="00285491">
      <w:r>
        <w:separator/>
      </w:r>
    </w:p>
  </w:endnote>
  <w:endnote w:type="continuationSeparator" w:id="0">
    <w:p w:rsidR="00285491" w:rsidRDefault="0028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1" w:rsidRDefault="00285491">
      <w:r>
        <w:separator/>
      </w:r>
    </w:p>
  </w:footnote>
  <w:footnote w:type="continuationSeparator" w:id="0">
    <w:p w:rsidR="00285491" w:rsidRDefault="00285491">
      <w:r>
        <w:continuationSeparator/>
      </w:r>
    </w:p>
  </w:footnote>
  <w:footnote w:id="1">
    <w:p w:rsidR="00BA4091" w:rsidRDefault="00BA4091">
      <w:pPr>
        <w:pStyle w:val="Voetnoottekst"/>
        <w:rPr>
          <w:rFonts w:ascii="MS Mincho" w:hAnsi="Times New Roman"/>
        </w:rPr>
      </w:pPr>
      <w:r>
        <w:rPr>
          <w:rStyle w:val="Voetnootmarkering"/>
          <w:rFonts w:ascii="Arial" w:hAnsi="Arial"/>
          <w:sz w:val="20"/>
        </w:rPr>
        <w:footnoteRef/>
      </w:r>
      <w:r>
        <w:rPr>
          <w:rFonts w:ascii="Arial" w:hAnsi="Arial"/>
          <w:sz w:val="20"/>
          <w:lang w:val="nl-BE"/>
        </w:rPr>
        <w:t xml:space="preserve"> </w:t>
      </w:r>
      <w:r w:rsidRPr="00300AD0">
        <w:rPr>
          <w:rFonts w:ascii="Arial" w:hAnsi="Arial"/>
          <w:sz w:val="20"/>
          <w:lang w:val="fr-FR"/>
        </w:rPr>
        <w:t>Proposer sous une marque propre</w:t>
      </w:r>
    </w:p>
  </w:footnote>
  <w:footnote w:id="2">
    <w:p w:rsidR="00BA4091" w:rsidRDefault="00BA4091">
      <w:pPr>
        <w:pStyle w:val="Voetnoottekst"/>
        <w:rPr>
          <w:rFonts w:ascii="MS Mincho" w:hAnsi="Times New Roman"/>
        </w:rPr>
      </w:pPr>
      <w:r>
        <w:rPr>
          <w:rStyle w:val="Voetnootmarkering"/>
          <w:rFonts w:ascii="Arial" w:hAnsi="Arial"/>
          <w:sz w:val="20"/>
        </w:rPr>
        <w:footnoteRef/>
      </w:r>
      <w:r>
        <w:rPr>
          <w:rFonts w:ascii="Arial" w:hAnsi="Arial"/>
          <w:sz w:val="20"/>
          <w:lang w:val="nl-BE"/>
        </w:rPr>
        <w:t xml:space="preserve"> </w:t>
      </w:r>
      <w:r w:rsidRPr="00300AD0">
        <w:rPr>
          <w:rFonts w:ascii="Arial" w:hAnsi="Arial"/>
          <w:sz w:val="20"/>
          <w:lang w:val="fr-FR"/>
        </w:rPr>
        <w:t>Bring Your Own Device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63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0"/>
    <w:rsid w:val="00032C95"/>
    <w:rsid w:val="00037346"/>
    <w:rsid w:val="000637D5"/>
    <w:rsid w:val="000A6165"/>
    <w:rsid w:val="00147903"/>
    <w:rsid w:val="00177AC2"/>
    <w:rsid w:val="002316B7"/>
    <w:rsid w:val="00262BBF"/>
    <w:rsid w:val="00265BED"/>
    <w:rsid w:val="00285491"/>
    <w:rsid w:val="00300AD0"/>
    <w:rsid w:val="003018EA"/>
    <w:rsid w:val="00322C05"/>
    <w:rsid w:val="00335CA2"/>
    <w:rsid w:val="0034257A"/>
    <w:rsid w:val="00375982"/>
    <w:rsid w:val="003A2A40"/>
    <w:rsid w:val="003F2507"/>
    <w:rsid w:val="00424E15"/>
    <w:rsid w:val="00457D13"/>
    <w:rsid w:val="0046410F"/>
    <w:rsid w:val="00467BC2"/>
    <w:rsid w:val="00491DD9"/>
    <w:rsid w:val="004A268F"/>
    <w:rsid w:val="004A4C3B"/>
    <w:rsid w:val="004C2ACE"/>
    <w:rsid w:val="004D44EB"/>
    <w:rsid w:val="00553C05"/>
    <w:rsid w:val="00555899"/>
    <w:rsid w:val="00581504"/>
    <w:rsid w:val="005B441A"/>
    <w:rsid w:val="0063277C"/>
    <w:rsid w:val="00642C68"/>
    <w:rsid w:val="006554CF"/>
    <w:rsid w:val="006626A4"/>
    <w:rsid w:val="006B2FCA"/>
    <w:rsid w:val="006D1452"/>
    <w:rsid w:val="007611E4"/>
    <w:rsid w:val="00763075"/>
    <w:rsid w:val="00776D70"/>
    <w:rsid w:val="007C2C7C"/>
    <w:rsid w:val="007C5D32"/>
    <w:rsid w:val="0081422B"/>
    <w:rsid w:val="00826140"/>
    <w:rsid w:val="008C6206"/>
    <w:rsid w:val="008D0B6A"/>
    <w:rsid w:val="008E6CDE"/>
    <w:rsid w:val="00920B2F"/>
    <w:rsid w:val="00955907"/>
    <w:rsid w:val="00984458"/>
    <w:rsid w:val="00987AF5"/>
    <w:rsid w:val="009B0A92"/>
    <w:rsid w:val="009C7905"/>
    <w:rsid w:val="00A26D6D"/>
    <w:rsid w:val="00AD76B5"/>
    <w:rsid w:val="00B60AA1"/>
    <w:rsid w:val="00B61221"/>
    <w:rsid w:val="00BA4091"/>
    <w:rsid w:val="00BE06F0"/>
    <w:rsid w:val="00C50144"/>
    <w:rsid w:val="00C667FE"/>
    <w:rsid w:val="00CC1CAE"/>
    <w:rsid w:val="00CD4085"/>
    <w:rsid w:val="00D434E2"/>
    <w:rsid w:val="00DA2A81"/>
    <w:rsid w:val="00DB2FA0"/>
    <w:rsid w:val="00DD613C"/>
    <w:rsid w:val="00DE2D88"/>
    <w:rsid w:val="00E226E8"/>
    <w:rsid w:val="00E2592F"/>
    <w:rsid w:val="00E45823"/>
    <w:rsid w:val="00EA1841"/>
    <w:rsid w:val="00ED0CB7"/>
    <w:rsid w:val="00F24C13"/>
    <w:rsid w:val="00F3453C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napToGrid w:val="0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ntekst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Voetnoottekst">
    <w:name w:val="footnote text"/>
    <w:basedOn w:val="Normaal"/>
    <w:link w:val="BallontekstTeken"/>
    <w:uiPriority w:val="99"/>
  </w:style>
  <w:style w:type="character" w:customStyle="1" w:styleId="BallontekstTeken">
    <w:name w:val="Ballontekst Teken"/>
    <w:link w:val="Ballontekst"/>
    <w:uiPriority w:val="99"/>
    <w:locked/>
    <w:rPr>
      <w:rFonts w:cs="Times New Roman"/>
    </w:rPr>
  </w:style>
  <w:style w:type="character" w:styleId="Voetnootmarkering">
    <w:name w:val="footnote reference"/>
    <w:uiPriority w:val="99"/>
    <w:rPr>
      <w:rFonts w:cs="Times New Roman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tekst">
    <w:name w:val="header"/>
    <w:basedOn w:val="Normaal"/>
    <w:link w:val="KoptekstTeken"/>
    <w:uiPriority w:val="99"/>
    <w:semiHidden/>
    <w:unhideWhenUsed/>
    <w:rsid w:val="00300AD0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link w:val="Koptekst"/>
    <w:uiPriority w:val="99"/>
    <w:semiHidden/>
    <w:rsid w:val="00300AD0"/>
    <w:rPr>
      <w:snapToGrid w:val="0"/>
      <w:sz w:val="24"/>
      <w:szCs w:val="24"/>
      <w:lang w:val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300AD0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link w:val="Voettekst"/>
    <w:uiPriority w:val="99"/>
    <w:semiHidden/>
    <w:rsid w:val="00300AD0"/>
    <w:rPr>
      <w:snapToGrid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napToGrid w:val="0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ntekst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Voetnoottekst">
    <w:name w:val="footnote text"/>
    <w:basedOn w:val="Normaal"/>
    <w:link w:val="BallontekstTeken"/>
    <w:uiPriority w:val="99"/>
  </w:style>
  <w:style w:type="character" w:customStyle="1" w:styleId="BallontekstTeken">
    <w:name w:val="Ballontekst Teken"/>
    <w:link w:val="Ballontekst"/>
    <w:uiPriority w:val="99"/>
    <w:locked/>
    <w:rPr>
      <w:rFonts w:cs="Times New Roman"/>
    </w:rPr>
  </w:style>
  <w:style w:type="character" w:styleId="Voetnootmarkering">
    <w:name w:val="footnote reference"/>
    <w:uiPriority w:val="99"/>
    <w:rPr>
      <w:rFonts w:cs="Times New Roman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tekst">
    <w:name w:val="header"/>
    <w:basedOn w:val="Normaal"/>
    <w:link w:val="KoptekstTeken"/>
    <w:uiPriority w:val="99"/>
    <w:semiHidden/>
    <w:unhideWhenUsed/>
    <w:rsid w:val="00300AD0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link w:val="Koptekst"/>
    <w:uiPriority w:val="99"/>
    <w:semiHidden/>
    <w:rsid w:val="00300AD0"/>
    <w:rPr>
      <w:snapToGrid w:val="0"/>
      <w:sz w:val="24"/>
      <w:szCs w:val="24"/>
      <w:lang w:val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300AD0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link w:val="Voettekst"/>
    <w:uiPriority w:val="99"/>
    <w:semiHidden/>
    <w:rsid w:val="00300AD0"/>
    <w:rPr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Nomadesk" TargetMode="External"/><Relationship Id="rId12" Type="http://schemas.openxmlformats.org/officeDocument/2006/relationships/hyperlink" Target="mailto:peter.geldhof@nomadesk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ps.google.com/maps/place?cid=4482741795496598183&amp;q=Xavier+de+Cocklaan+66,+Sint-Martens-Latem,+Vlaams+Gewest&amp;hl=nl" TargetMode="External"/><Relationship Id="rId9" Type="http://schemas.openxmlformats.org/officeDocument/2006/relationships/hyperlink" Target="http://www.nomadesk.com/download/" TargetMode="External"/><Relationship Id="rId10" Type="http://schemas.openxmlformats.org/officeDocument/2006/relationships/hyperlink" Target="http://www.nomadesk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3649</Characters>
  <Application>Microsoft Macintosh Word</Application>
  <DocSecurity>0</DocSecurity>
  <Lines>89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Nomadesk</Company>
  <LinksUpToDate>false</LinksUpToDate>
  <CharactersWithSpaces>4297</CharactersWithSpaces>
  <SharedDoc>false</SharedDoc>
  <HLinks>
    <vt:vector size="30" baseType="variant">
      <vt:variant>
        <vt:i4>4456516</vt:i4>
      </vt:variant>
      <vt:variant>
        <vt:i4>15</vt:i4>
      </vt:variant>
      <vt:variant>
        <vt:i4>0</vt:i4>
      </vt:variant>
      <vt:variant>
        <vt:i4>5</vt:i4>
      </vt:variant>
      <vt:variant>
        <vt:lpwstr>mailto:peter.geldhof@nomadesk.com</vt:lpwstr>
      </vt:variant>
      <vt:variant>
        <vt:lpwstr/>
      </vt:variant>
      <vt:variant>
        <vt:i4>5046346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http://www.facebook.com/Nomadesk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http://www.nomadesk.com/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http://www.nomadesk.com/download/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http://maps.google.com/maps/place?cid=4482741795496598183&amp;q=Xavier+de+Cocklaan+66,+Sint-Martens-Latem,+Vlaams+Gewest&amp;hl=nl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Tack</dc:creator>
  <cp:keywords/>
  <dc:description/>
  <cp:lastModifiedBy>Filip Tack</cp:lastModifiedBy>
  <cp:revision>2</cp:revision>
  <cp:lastPrinted>2013-02-11T14:09:00Z</cp:lastPrinted>
  <dcterms:created xsi:type="dcterms:W3CDTF">2013-05-16T09:13:00Z</dcterms:created>
  <dcterms:modified xsi:type="dcterms:W3CDTF">2013-05-16T09:13:00Z</dcterms:modified>
</cp:coreProperties>
</file>